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95323" w:rsidRPr="00B95323">
        <w:trPr>
          <w:trHeight w:val="328"/>
          <w:jc w:val="center"/>
        </w:trPr>
        <w:tc>
          <w:tcPr>
            <w:tcW w:w="666" w:type="dxa"/>
          </w:tcPr>
          <w:p w:rsidR="00EB194C" w:rsidRPr="00B95323" w:rsidRDefault="00EB194C">
            <w:pPr>
              <w:ind w:right="-288"/>
              <w:rPr>
                <w:sz w:val="28"/>
                <w:szCs w:val="28"/>
              </w:rPr>
            </w:pPr>
            <w:r w:rsidRPr="00B95323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B95323" w:rsidRDefault="00B95323">
            <w:pPr>
              <w:jc w:val="center"/>
              <w:rPr>
                <w:sz w:val="28"/>
                <w:szCs w:val="28"/>
              </w:rPr>
            </w:pPr>
            <w:r w:rsidRPr="00B95323">
              <w:rPr>
                <w:sz w:val="28"/>
                <w:szCs w:val="28"/>
              </w:rPr>
              <w:t>20</w:t>
            </w:r>
          </w:p>
        </w:tc>
        <w:tc>
          <w:tcPr>
            <w:tcW w:w="361" w:type="dxa"/>
          </w:tcPr>
          <w:p w:rsidR="00EB194C" w:rsidRPr="00B95323" w:rsidRDefault="00EB194C">
            <w:pPr>
              <w:jc w:val="both"/>
              <w:rPr>
                <w:sz w:val="28"/>
                <w:szCs w:val="28"/>
              </w:rPr>
            </w:pPr>
            <w:r w:rsidRPr="00B95323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B95323" w:rsidRDefault="00B95323" w:rsidP="00B95323">
            <w:pPr>
              <w:jc w:val="center"/>
              <w:rPr>
                <w:sz w:val="28"/>
                <w:szCs w:val="28"/>
              </w:rPr>
            </w:pPr>
            <w:r w:rsidRPr="00B95323"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</w:tcPr>
          <w:p w:rsidR="00EB194C" w:rsidRPr="00B95323" w:rsidRDefault="00EB194C">
            <w:pPr>
              <w:ind w:right="-76"/>
              <w:rPr>
                <w:sz w:val="28"/>
                <w:szCs w:val="28"/>
              </w:rPr>
            </w:pPr>
            <w:r w:rsidRPr="00B95323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B95323" w:rsidRDefault="004202C7" w:rsidP="00D80DA8">
            <w:pPr>
              <w:ind w:right="-152"/>
              <w:rPr>
                <w:sz w:val="28"/>
                <w:szCs w:val="28"/>
              </w:rPr>
            </w:pPr>
            <w:r w:rsidRPr="00B95323">
              <w:rPr>
                <w:sz w:val="28"/>
                <w:szCs w:val="28"/>
              </w:rPr>
              <w:t>1</w:t>
            </w:r>
            <w:r w:rsidR="00D80DA8" w:rsidRPr="00B95323">
              <w:rPr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EB194C" w:rsidRPr="00B95323" w:rsidRDefault="00EB194C">
            <w:pPr>
              <w:rPr>
                <w:sz w:val="28"/>
                <w:szCs w:val="28"/>
              </w:rPr>
            </w:pPr>
            <w:proofErr w:type="gramStart"/>
            <w:r w:rsidRPr="00B95323">
              <w:rPr>
                <w:sz w:val="28"/>
                <w:szCs w:val="28"/>
              </w:rPr>
              <w:t>г</w:t>
            </w:r>
            <w:proofErr w:type="gramEnd"/>
            <w:r w:rsidRPr="00B95323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B95323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B95323" w:rsidRDefault="00EB194C">
            <w:pPr>
              <w:jc w:val="right"/>
              <w:rPr>
                <w:sz w:val="28"/>
                <w:szCs w:val="28"/>
              </w:rPr>
            </w:pPr>
            <w:r w:rsidRPr="00B95323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B95323" w:rsidRDefault="00B95323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25-МНА</w:t>
            </w:r>
          </w:p>
        </w:tc>
      </w:tr>
    </w:tbl>
    <w:p w:rsidR="0025398A" w:rsidRDefault="0025398A" w:rsidP="0025398A"/>
    <w:p w:rsidR="00C20527" w:rsidRPr="00C20527" w:rsidRDefault="00C20527" w:rsidP="00C2052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C20527">
        <w:rPr>
          <w:b/>
          <w:bCs/>
          <w:sz w:val="26"/>
          <w:szCs w:val="26"/>
          <w:lang w:eastAsia="en-US"/>
        </w:rPr>
        <w:t>О внесении изменений в постановление</w:t>
      </w:r>
    </w:p>
    <w:p w:rsidR="00E24F80" w:rsidRDefault="00C20527" w:rsidP="00C2052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C20527">
        <w:rPr>
          <w:b/>
          <w:bCs/>
          <w:sz w:val="26"/>
          <w:szCs w:val="26"/>
          <w:lang w:eastAsia="en-US"/>
        </w:rPr>
        <w:t xml:space="preserve">администрации Юргинского муниципального района </w:t>
      </w:r>
    </w:p>
    <w:p w:rsidR="00C20527" w:rsidRPr="00C20527" w:rsidRDefault="00C20527" w:rsidP="00C2052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C20527">
        <w:rPr>
          <w:b/>
          <w:bCs/>
          <w:sz w:val="26"/>
          <w:szCs w:val="26"/>
          <w:lang w:eastAsia="en-US"/>
        </w:rPr>
        <w:t>от 03.12.2015 г. № 32-МНА</w:t>
      </w:r>
    </w:p>
    <w:p w:rsidR="00C20527" w:rsidRPr="00C20527" w:rsidRDefault="00D53B56" w:rsidP="00C2052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«</w:t>
      </w:r>
      <w:r w:rsidR="00C20527" w:rsidRPr="00C20527">
        <w:rPr>
          <w:b/>
          <w:bCs/>
          <w:sz w:val="26"/>
          <w:szCs w:val="26"/>
          <w:lang w:eastAsia="en-US"/>
        </w:rPr>
        <w:t>Об утверждении муниципальной программы «Муниципальная поддержка агропромышленного комплекса в</w:t>
      </w:r>
      <w:r>
        <w:rPr>
          <w:b/>
          <w:bCs/>
          <w:sz w:val="26"/>
          <w:szCs w:val="26"/>
          <w:lang w:eastAsia="en-US"/>
        </w:rPr>
        <w:t xml:space="preserve"> Юргинском муниципальном районе»</w:t>
      </w:r>
      <w:r w:rsidR="00C20527" w:rsidRPr="00C20527">
        <w:rPr>
          <w:b/>
          <w:bCs/>
          <w:sz w:val="26"/>
          <w:szCs w:val="26"/>
          <w:lang w:eastAsia="en-US"/>
        </w:rPr>
        <w:t xml:space="preserve">                     на 2016-2018 годы</w:t>
      </w:r>
      <w:r>
        <w:rPr>
          <w:b/>
          <w:bCs/>
          <w:sz w:val="26"/>
          <w:szCs w:val="26"/>
          <w:lang w:eastAsia="en-US"/>
        </w:rPr>
        <w:t>»</w:t>
      </w:r>
    </w:p>
    <w:p w:rsidR="00C20527" w:rsidRPr="00C20527" w:rsidRDefault="00C20527" w:rsidP="00C2052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C20527" w:rsidRPr="00C20527" w:rsidRDefault="00C20527" w:rsidP="00C20527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6"/>
          <w:szCs w:val="26"/>
          <w:lang w:eastAsia="en-US"/>
        </w:rPr>
      </w:pPr>
      <w:r w:rsidRPr="00C20527">
        <w:rPr>
          <w:sz w:val="26"/>
          <w:szCs w:val="26"/>
        </w:rPr>
        <w:t>Руководствуясь ст. 179 Бюджетного кодекса РФ и постановлением Юргинского муниципального района от 10.10.2013г. № 75-МНА «Об утверждении Положения о муниципальных программах Юргинского муниципального района»:</w:t>
      </w:r>
    </w:p>
    <w:p w:rsidR="00C20527" w:rsidRPr="00C20527" w:rsidRDefault="00C20527" w:rsidP="00C20527">
      <w:pPr>
        <w:jc w:val="both"/>
        <w:rPr>
          <w:sz w:val="26"/>
          <w:szCs w:val="26"/>
        </w:rPr>
      </w:pPr>
    </w:p>
    <w:p w:rsidR="00C20527" w:rsidRPr="00C20527" w:rsidRDefault="00C20527" w:rsidP="00C20527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  <w:lang w:eastAsia="en-US"/>
        </w:rPr>
      </w:pPr>
      <w:r w:rsidRPr="00C20527">
        <w:rPr>
          <w:sz w:val="26"/>
          <w:szCs w:val="26"/>
        </w:rPr>
        <w:t xml:space="preserve">Внести изменения в </w:t>
      </w:r>
      <w:r w:rsidRPr="00C20527">
        <w:rPr>
          <w:bCs/>
          <w:sz w:val="26"/>
          <w:szCs w:val="26"/>
          <w:lang w:eastAsia="en-US"/>
        </w:rPr>
        <w:t>постановление администрации Юргинского муниципального района от 03.12.2015 г. № 32-МНА "Об утверждении муниципальной программы «Муниципальная поддержка агропромышленного комплекса в Юргинском муниципальном районе» на 201</w:t>
      </w:r>
      <w:r>
        <w:rPr>
          <w:bCs/>
          <w:sz w:val="26"/>
          <w:szCs w:val="26"/>
          <w:lang w:eastAsia="en-US"/>
        </w:rPr>
        <w:t>6-2018 годы, согласно приложению</w:t>
      </w:r>
      <w:r w:rsidRPr="00C20527">
        <w:rPr>
          <w:bCs/>
          <w:sz w:val="26"/>
          <w:szCs w:val="26"/>
          <w:lang w:eastAsia="en-US"/>
        </w:rPr>
        <w:t xml:space="preserve"> № 1.</w:t>
      </w:r>
    </w:p>
    <w:p w:rsidR="00C20527" w:rsidRPr="00C20527" w:rsidRDefault="00C20527" w:rsidP="00C20527">
      <w:pPr>
        <w:widowControl w:val="0"/>
        <w:autoSpaceDE w:val="0"/>
        <w:autoSpaceDN w:val="0"/>
        <w:adjustRightInd w:val="0"/>
        <w:ind w:left="720"/>
        <w:jc w:val="both"/>
        <w:rPr>
          <w:bCs/>
          <w:sz w:val="26"/>
          <w:szCs w:val="26"/>
          <w:lang w:eastAsia="en-US"/>
        </w:rPr>
      </w:pPr>
    </w:p>
    <w:p w:rsidR="00E24F80" w:rsidRDefault="00C20527" w:rsidP="00C20527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  <w:lang w:eastAsia="en-US"/>
        </w:rPr>
      </w:pPr>
      <w:proofErr w:type="gramStart"/>
      <w:r w:rsidRPr="00C20527">
        <w:rPr>
          <w:bCs/>
          <w:sz w:val="26"/>
          <w:szCs w:val="26"/>
          <w:lang w:eastAsia="en-US"/>
        </w:rPr>
        <w:t>Разместить</w:t>
      </w:r>
      <w:proofErr w:type="gramEnd"/>
      <w:r w:rsidRPr="00C20527">
        <w:rPr>
          <w:bCs/>
          <w:sz w:val="26"/>
          <w:szCs w:val="26"/>
          <w:lang w:eastAsia="en-US"/>
        </w:rPr>
        <w:t xml:space="preserve"> настоящее постановление на оф</w:t>
      </w:r>
      <w:r w:rsidR="00E24F80">
        <w:rPr>
          <w:bCs/>
          <w:sz w:val="26"/>
          <w:szCs w:val="26"/>
          <w:lang w:eastAsia="en-US"/>
        </w:rPr>
        <w:t>ициальном сайте администрации Юргинского муниципального района.</w:t>
      </w:r>
    </w:p>
    <w:p w:rsidR="00E24F80" w:rsidRDefault="00E24F80" w:rsidP="00E24F80">
      <w:pPr>
        <w:pStyle w:val="a3"/>
        <w:rPr>
          <w:bCs/>
          <w:sz w:val="26"/>
          <w:szCs w:val="26"/>
          <w:lang w:eastAsia="en-US"/>
        </w:rPr>
      </w:pPr>
    </w:p>
    <w:p w:rsidR="00C20527" w:rsidRPr="00C20527" w:rsidRDefault="00C20527" w:rsidP="00C20527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  <w:lang w:eastAsia="en-US"/>
        </w:rPr>
      </w:pPr>
      <w:r w:rsidRPr="00C20527">
        <w:rPr>
          <w:bCs/>
          <w:sz w:val="26"/>
          <w:szCs w:val="26"/>
          <w:lang w:eastAsia="en-US"/>
        </w:rPr>
        <w:t xml:space="preserve"> Данное постановление вступает в силу после его опубликования в газете  «</w:t>
      </w:r>
      <w:proofErr w:type="spellStart"/>
      <w:r w:rsidRPr="00C20527">
        <w:rPr>
          <w:bCs/>
          <w:sz w:val="26"/>
          <w:szCs w:val="26"/>
          <w:lang w:eastAsia="en-US"/>
        </w:rPr>
        <w:t>Юргинские</w:t>
      </w:r>
      <w:proofErr w:type="spellEnd"/>
      <w:r w:rsidRPr="00C20527">
        <w:rPr>
          <w:bCs/>
          <w:sz w:val="26"/>
          <w:szCs w:val="26"/>
          <w:lang w:eastAsia="en-US"/>
        </w:rPr>
        <w:t xml:space="preserve"> ведомости»</w:t>
      </w:r>
      <w:r>
        <w:rPr>
          <w:bCs/>
          <w:sz w:val="26"/>
          <w:szCs w:val="26"/>
          <w:lang w:eastAsia="en-US"/>
        </w:rPr>
        <w:t>.</w:t>
      </w:r>
    </w:p>
    <w:p w:rsidR="00C20527" w:rsidRPr="00C20527" w:rsidRDefault="00C20527" w:rsidP="00C20527">
      <w:pPr>
        <w:widowControl w:val="0"/>
        <w:autoSpaceDE w:val="0"/>
        <w:autoSpaceDN w:val="0"/>
        <w:adjustRightInd w:val="0"/>
        <w:ind w:left="720"/>
        <w:jc w:val="both"/>
        <w:rPr>
          <w:bCs/>
          <w:sz w:val="26"/>
          <w:szCs w:val="26"/>
          <w:lang w:eastAsia="en-US"/>
        </w:rPr>
      </w:pPr>
    </w:p>
    <w:p w:rsidR="00C20527" w:rsidRPr="00C20527" w:rsidRDefault="00C20527" w:rsidP="00157668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  <w:lang w:eastAsia="en-US"/>
        </w:rPr>
      </w:pPr>
      <w:r w:rsidRPr="00C20527">
        <w:rPr>
          <w:bCs/>
          <w:sz w:val="26"/>
          <w:szCs w:val="26"/>
          <w:lang w:eastAsia="en-US"/>
        </w:rPr>
        <w:t>Контроль выполнения настоящего постановления возложить на заместителя главы Юргинского муниципального района – начальника Управления сельского хозяйства Ю.Г. Томилова</w:t>
      </w:r>
      <w:r w:rsidR="00E24F80">
        <w:rPr>
          <w:bCs/>
          <w:sz w:val="26"/>
          <w:szCs w:val="26"/>
          <w:lang w:eastAsia="en-US"/>
        </w:rPr>
        <w:t>.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070"/>
        <w:gridCol w:w="1842"/>
        <w:gridCol w:w="2268"/>
      </w:tblGrid>
      <w:tr w:rsidR="00C20527" w:rsidRPr="00C20527" w:rsidTr="00925FCC">
        <w:tc>
          <w:tcPr>
            <w:tcW w:w="5070" w:type="dxa"/>
          </w:tcPr>
          <w:p w:rsidR="00C20527" w:rsidRPr="00C20527" w:rsidRDefault="00C20527" w:rsidP="00925F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C20527" w:rsidRPr="00C20527" w:rsidRDefault="00C20527" w:rsidP="00925F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20527" w:rsidRPr="00C20527" w:rsidRDefault="00C20527" w:rsidP="00925FCC">
            <w:pPr>
              <w:rPr>
                <w:sz w:val="26"/>
                <w:szCs w:val="26"/>
              </w:rPr>
            </w:pPr>
          </w:p>
        </w:tc>
      </w:tr>
    </w:tbl>
    <w:p w:rsidR="00C20527" w:rsidRDefault="00C20527" w:rsidP="00C20527">
      <w:pPr>
        <w:widowControl w:val="0"/>
        <w:autoSpaceDE w:val="0"/>
        <w:autoSpaceDN w:val="0"/>
        <w:adjustRightInd w:val="0"/>
        <w:outlineLvl w:val="0"/>
        <w:rPr>
          <w:sz w:val="26"/>
          <w:szCs w:val="26"/>
          <w:lang w:eastAsia="en-US"/>
        </w:rPr>
      </w:pPr>
    </w:p>
    <w:p w:rsidR="009F1FE9" w:rsidRPr="00C20527" w:rsidRDefault="009F1FE9" w:rsidP="00C20527">
      <w:pPr>
        <w:widowControl w:val="0"/>
        <w:autoSpaceDE w:val="0"/>
        <w:autoSpaceDN w:val="0"/>
        <w:adjustRightInd w:val="0"/>
        <w:outlineLvl w:val="0"/>
        <w:rPr>
          <w:sz w:val="26"/>
          <w:szCs w:val="26"/>
          <w:lang w:eastAsia="en-US"/>
        </w:rPr>
      </w:pPr>
    </w:p>
    <w:p w:rsidR="00C20527" w:rsidRPr="00C20527" w:rsidRDefault="00C20527" w:rsidP="00C20527">
      <w:pPr>
        <w:tabs>
          <w:tab w:val="left" w:pos="1080"/>
        </w:tabs>
        <w:ind w:left="360"/>
        <w:jc w:val="both"/>
        <w:rPr>
          <w:sz w:val="26"/>
          <w:szCs w:val="26"/>
        </w:rPr>
      </w:pPr>
      <w:r w:rsidRPr="00C20527">
        <w:rPr>
          <w:sz w:val="26"/>
          <w:szCs w:val="26"/>
        </w:rPr>
        <w:t xml:space="preserve">глава Юргинского </w:t>
      </w:r>
    </w:p>
    <w:p w:rsidR="00C20527" w:rsidRPr="00C20527" w:rsidRDefault="00C20527" w:rsidP="00C20527">
      <w:pPr>
        <w:tabs>
          <w:tab w:val="left" w:pos="1080"/>
        </w:tabs>
        <w:ind w:left="360"/>
        <w:jc w:val="both"/>
        <w:rPr>
          <w:sz w:val="26"/>
          <w:szCs w:val="26"/>
        </w:rPr>
      </w:pPr>
      <w:r w:rsidRPr="00C20527">
        <w:rPr>
          <w:sz w:val="26"/>
          <w:szCs w:val="26"/>
        </w:rPr>
        <w:t xml:space="preserve">муниципального района                                                                А.В. Гордейчик </w:t>
      </w:r>
    </w:p>
    <w:p w:rsidR="00C20527" w:rsidRPr="00C20527" w:rsidRDefault="00C20527" w:rsidP="00C2052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C20527" w:rsidRPr="00B95323" w:rsidRDefault="00C20527" w:rsidP="00C20527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  <w:r w:rsidRPr="00B95323">
        <w:rPr>
          <w:color w:val="FFFFFF" w:themeColor="background1"/>
          <w:sz w:val="26"/>
          <w:szCs w:val="26"/>
        </w:rPr>
        <w:t>согласовано:</w:t>
      </w:r>
    </w:p>
    <w:p w:rsidR="00C20527" w:rsidRPr="00B95323" w:rsidRDefault="00C20527" w:rsidP="00C20527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</w:p>
    <w:p w:rsidR="00C20527" w:rsidRPr="00B95323" w:rsidRDefault="00C20527" w:rsidP="00C20527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  <w:r w:rsidRPr="00B95323">
        <w:rPr>
          <w:color w:val="FFFFFF" w:themeColor="background1"/>
          <w:sz w:val="26"/>
          <w:szCs w:val="26"/>
        </w:rPr>
        <w:t xml:space="preserve">начальник юридического отдела                                                 Н.А. </w:t>
      </w:r>
      <w:proofErr w:type="spellStart"/>
      <w:r w:rsidRPr="00B95323">
        <w:rPr>
          <w:color w:val="FFFFFF" w:themeColor="background1"/>
          <w:sz w:val="26"/>
          <w:szCs w:val="26"/>
        </w:rPr>
        <w:t>Байдракова</w:t>
      </w:r>
      <w:proofErr w:type="spellEnd"/>
      <w:r w:rsidRPr="00B95323">
        <w:rPr>
          <w:color w:val="FFFFFF" w:themeColor="background1"/>
          <w:sz w:val="26"/>
          <w:szCs w:val="26"/>
        </w:rPr>
        <w:t xml:space="preserve">                                                        </w:t>
      </w:r>
    </w:p>
    <w:p w:rsidR="00C20527" w:rsidRPr="00B95323" w:rsidRDefault="00C20527" w:rsidP="00C20527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</w:p>
    <w:p w:rsidR="00C20527" w:rsidRPr="00C20527" w:rsidRDefault="00C20527" w:rsidP="00C20527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</w:p>
    <w:p w:rsidR="00C20527" w:rsidRDefault="00C20527" w:rsidP="00C20527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</w:p>
    <w:p w:rsidR="00B0788C" w:rsidRDefault="00B0788C" w:rsidP="00C20527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</w:p>
    <w:p w:rsidR="00B0788C" w:rsidRPr="00C20527" w:rsidRDefault="00B0788C" w:rsidP="00C20527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</w:p>
    <w:p w:rsidR="00C20527" w:rsidRPr="00C20527" w:rsidRDefault="007678F5" w:rsidP="007678F5">
      <w:pPr>
        <w:widowControl w:val="0"/>
        <w:tabs>
          <w:tab w:val="left" w:pos="6750"/>
          <w:tab w:val="right" w:pos="9355"/>
        </w:tabs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bookmarkStart w:id="0" w:name="_GoBack"/>
      <w:r>
        <w:rPr>
          <w:sz w:val="26"/>
          <w:szCs w:val="26"/>
          <w:lang w:eastAsia="en-US"/>
        </w:rPr>
        <w:lastRenderedPageBreak/>
        <w:tab/>
      </w:r>
      <w:r w:rsidR="00C20527" w:rsidRPr="00C20527">
        <w:rPr>
          <w:sz w:val="26"/>
          <w:szCs w:val="26"/>
          <w:lang w:eastAsia="en-US"/>
        </w:rPr>
        <w:t>Приложение № 1</w:t>
      </w:r>
    </w:p>
    <w:bookmarkEnd w:id="0"/>
    <w:p w:rsidR="00C20527" w:rsidRPr="00C20527" w:rsidRDefault="007678F5" w:rsidP="007678F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="00C20527" w:rsidRPr="00C20527">
        <w:rPr>
          <w:sz w:val="26"/>
          <w:szCs w:val="26"/>
          <w:lang w:eastAsia="en-US"/>
        </w:rPr>
        <w:t>к постановлению администрации</w:t>
      </w:r>
    </w:p>
    <w:p w:rsidR="00C20527" w:rsidRPr="00C20527" w:rsidRDefault="007678F5" w:rsidP="007678F5">
      <w:pPr>
        <w:widowControl w:val="0"/>
        <w:tabs>
          <w:tab w:val="left" w:pos="3270"/>
          <w:tab w:val="right" w:pos="9355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="00C20527" w:rsidRPr="00C20527">
        <w:rPr>
          <w:sz w:val="26"/>
          <w:szCs w:val="26"/>
          <w:lang w:eastAsia="en-US"/>
        </w:rPr>
        <w:t>Юргинского муниципального</w:t>
      </w:r>
      <w:r w:rsidR="00DE1F53">
        <w:rPr>
          <w:sz w:val="26"/>
          <w:szCs w:val="26"/>
          <w:lang w:eastAsia="en-US"/>
        </w:rPr>
        <w:t xml:space="preserve"> </w:t>
      </w:r>
      <w:r w:rsidR="00C20527" w:rsidRPr="00C20527">
        <w:rPr>
          <w:sz w:val="26"/>
          <w:szCs w:val="26"/>
          <w:lang w:eastAsia="en-US"/>
        </w:rPr>
        <w:t>района</w:t>
      </w:r>
    </w:p>
    <w:p w:rsidR="00C20527" w:rsidRPr="00C20527" w:rsidRDefault="007678F5" w:rsidP="007678F5">
      <w:pPr>
        <w:widowControl w:val="0"/>
        <w:tabs>
          <w:tab w:val="left" w:pos="3450"/>
          <w:tab w:val="right" w:pos="9355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="00E24F80">
        <w:rPr>
          <w:sz w:val="26"/>
          <w:szCs w:val="26"/>
          <w:lang w:eastAsia="en-US"/>
        </w:rPr>
        <w:t xml:space="preserve">от </w:t>
      </w:r>
      <w:r w:rsidR="00ED0E62">
        <w:rPr>
          <w:sz w:val="26"/>
          <w:szCs w:val="26"/>
          <w:lang w:eastAsia="en-US"/>
        </w:rPr>
        <w:t>20.05.2016</w:t>
      </w:r>
      <w:r w:rsidR="00C20527" w:rsidRPr="00C20527">
        <w:rPr>
          <w:sz w:val="26"/>
          <w:szCs w:val="26"/>
          <w:lang w:eastAsia="en-US"/>
        </w:rPr>
        <w:t xml:space="preserve"> № </w:t>
      </w:r>
      <w:r w:rsidR="00ED0E62">
        <w:rPr>
          <w:sz w:val="26"/>
          <w:szCs w:val="26"/>
          <w:lang w:eastAsia="en-US"/>
        </w:rPr>
        <w:t>25-МНА</w:t>
      </w:r>
    </w:p>
    <w:p w:rsidR="00C20527" w:rsidRPr="00C20527" w:rsidRDefault="00C20527" w:rsidP="00C20527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  <w:bookmarkStart w:id="1" w:name="Par41"/>
      <w:bookmarkEnd w:id="1"/>
    </w:p>
    <w:p w:rsidR="00C20527" w:rsidRDefault="00C20527" w:rsidP="00C20527">
      <w:pPr>
        <w:widowControl w:val="0"/>
        <w:autoSpaceDE w:val="0"/>
        <w:autoSpaceDN w:val="0"/>
        <w:adjustRightInd w:val="0"/>
        <w:rPr>
          <w:b/>
          <w:bCs/>
          <w:lang w:eastAsia="en-US"/>
        </w:rPr>
      </w:pPr>
    </w:p>
    <w:p w:rsidR="00C20527" w:rsidRDefault="00C20527" w:rsidP="00C20527">
      <w:pPr>
        <w:widowControl w:val="0"/>
        <w:autoSpaceDE w:val="0"/>
        <w:autoSpaceDN w:val="0"/>
        <w:adjustRightInd w:val="0"/>
        <w:rPr>
          <w:b/>
          <w:bCs/>
          <w:lang w:eastAsia="en-US"/>
        </w:rPr>
      </w:pPr>
    </w:p>
    <w:p w:rsidR="00C20527" w:rsidRPr="00C20527" w:rsidRDefault="00C20527" w:rsidP="00C2052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C20527">
        <w:rPr>
          <w:b/>
          <w:bCs/>
          <w:sz w:val="26"/>
          <w:szCs w:val="26"/>
          <w:lang w:eastAsia="en-US"/>
        </w:rPr>
        <w:t>Изменения в постановление</w:t>
      </w:r>
    </w:p>
    <w:p w:rsidR="00C20527" w:rsidRDefault="00C20527" w:rsidP="00C2052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C20527">
        <w:rPr>
          <w:b/>
          <w:bCs/>
          <w:sz w:val="26"/>
          <w:szCs w:val="26"/>
          <w:lang w:eastAsia="en-US"/>
        </w:rPr>
        <w:t>администрации Юргинского муниципального района</w:t>
      </w:r>
    </w:p>
    <w:p w:rsidR="00C20527" w:rsidRPr="00C20527" w:rsidRDefault="00C20527" w:rsidP="00C2052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C20527">
        <w:rPr>
          <w:b/>
          <w:bCs/>
          <w:sz w:val="26"/>
          <w:szCs w:val="26"/>
          <w:lang w:eastAsia="en-US"/>
        </w:rPr>
        <w:t>от 03.12.2015 г. № 32-МНА</w:t>
      </w:r>
    </w:p>
    <w:p w:rsidR="00C20527" w:rsidRPr="00C20527" w:rsidRDefault="00D53B56" w:rsidP="00C2052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«</w:t>
      </w:r>
      <w:r w:rsidR="00C20527" w:rsidRPr="00C20527">
        <w:rPr>
          <w:b/>
          <w:bCs/>
          <w:sz w:val="26"/>
          <w:szCs w:val="26"/>
          <w:lang w:eastAsia="en-US"/>
        </w:rPr>
        <w:t>Об утверждении муниципальной программы «Муниципальная поддержка агропромышленного комплекса в Юргинском муниципальном районе»                     на 2016-2018 годы</w:t>
      </w:r>
      <w:r>
        <w:rPr>
          <w:b/>
          <w:bCs/>
          <w:sz w:val="26"/>
          <w:szCs w:val="26"/>
          <w:lang w:eastAsia="en-US"/>
        </w:rPr>
        <w:t>»</w:t>
      </w:r>
    </w:p>
    <w:p w:rsidR="00C20527" w:rsidRPr="00C20527" w:rsidRDefault="00C20527" w:rsidP="00C2052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C20527" w:rsidRPr="00C20527" w:rsidRDefault="00C20527" w:rsidP="00F76FFA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C20527">
        <w:rPr>
          <w:sz w:val="26"/>
          <w:szCs w:val="26"/>
        </w:rPr>
        <w:t>Паспорт муниципальной программы «Муниципальная поддержка агропромышленного комплекса в Юргинском муниципальном районе» на 2016-2018 годы изложить в следующей редакции:</w:t>
      </w:r>
    </w:p>
    <w:p w:rsidR="00C20527" w:rsidRDefault="00C20527" w:rsidP="00C2052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  <w:bookmarkStart w:id="2" w:name="Par133"/>
      <w:bookmarkEnd w:id="2"/>
    </w:p>
    <w:p w:rsidR="00C20527" w:rsidRDefault="00C20527" w:rsidP="00C2052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</w:p>
    <w:p w:rsidR="00C20527" w:rsidRDefault="00C20527" w:rsidP="00C2052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</w:p>
    <w:p w:rsidR="00C20527" w:rsidRDefault="00C20527" w:rsidP="00C2052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</w:p>
    <w:p w:rsidR="00C20527" w:rsidRPr="00C20527" w:rsidRDefault="00C20527" w:rsidP="00C2052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</w:p>
    <w:p w:rsidR="00F76FFA" w:rsidRDefault="00F76FFA" w:rsidP="00C2052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</w:p>
    <w:p w:rsidR="00F76FFA" w:rsidRDefault="00F76FFA" w:rsidP="00C2052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</w:p>
    <w:p w:rsidR="00F76FFA" w:rsidRDefault="00F76FFA" w:rsidP="00C2052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</w:p>
    <w:p w:rsidR="00F76FFA" w:rsidRDefault="00F76FFA" w:rsidP="00C2052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</w:p>
    <w:p w:rsidR="00F76FFA" w:rsidRDefault="00F76FFA" w:rsidP="00C2052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</w:p>
    <w:p w:rsidR="00F76FFA" w:rsidRDefault="00F76FFA" w:rsidP="00C2052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</w:p>
    <w:p w:rsidR="00C20527" w:rsidRPr="00C20527" w:rsidRDefault="00D53B56" w:rsidP="00C2052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«</w:t>
      </w:r>
      <w:r w:rsidR="00C20527" w:rsidRPr="00C20527">
        <w:rPr>
          <w:b/>
          <w:sz w:val="26"/>
          <w:szCs w:val="26"/>
          <w:lang w:eastAsia="en-US"/>
        </w:rPr>
        <w:t xml:space="preserve">Паспорт муниципальной  программы </w:t>
      </w:r>
    </w:p>
    <w:p w:rsidR="00C20527" w:rsidRPr="00C20527" w:rsidRDefault="00C20527" w:rsidP="00C2052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  <w:r w:rsidRPr="00C20527">
        <w:rPr>
          <w:b/>
          <w:sz w:val="26"/>
          <w:szCs w:val="26"/>
          <w:lang w:eastAsia="en-US"/>
        </w:rPr>
        <w:t>«Муниципальная поддержка агропромышленного комплекса»</w:t>
      </w:r>
      <w:r w:rsidR="00D53B56">
        <w:rPr>
          <w:b/>
          <w:sz w:val="26"/>
          <w:szCs w:val="26"/>
          <w:lang w:eastAsia="en-US"/>
        </w:rPr>
        <w:t>»</w:t>
      </w:r>
    </w:p>
    <w:tbl>
      <w:tblPr>
        <w:tblW w:w="9980" w:type="dxa"/>
        <w:tblCellSpacing w:w="5" w:type="nil"/>
        <w:tblInd w:w="-69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6920"/>
      </w:tblGrid>
      <w:tr w:rsidR="00C20527" w:rsidRPr="00C20527" w:rsidTr="007678F5">
        <w:trPr>
          <w:trHeight w:val="912"/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7" w:rsidRDefault="00C20527" w:rsidP="00CE55F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20527">
              <w:rPr>
                <w:b/>
                <w:sz w:val="26"/>
                <w:szCs w:val="26"/>
                <w:lang w:eastAsia="en-US"/>
              </w:rPr>
              <w:lastRenderedPageBreak/>
              <w:t xml:space="preserve">в Юргинском муниципальном районе </w:t>
            </w:r>
            <w:r w:rsidRPr="00C20527">
              <w:rPr>
                <w:b/>
                <w:color w:val="000000"/>
                <w:sz w:val="26"/>
                <w:szCs w:val="26"/>
              </w:rPr>
              <w:t>на 2016-2018 годы</w:t>
            </w:r>
          </w:p>
          <w:p w:rsidR="00C20527" w:rsidRPr="00C20527" w:rsidRDefault="00C20527" w:rsidP="00CE55F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20527">
              <w:rPr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 xml:space="preserve">Муниципальная  программа  «Муниципальная поддержка  агропромышленного комплекса в Юргинском муниципальном районе» </w:t>
            </w:r>
            <w:r w:rsidRPr="00C20527">
              <w:rPr>
                <w:color w:val="000000"/>
                <w:sz w:val="26"/>
                <w:szCs w:val="26"/>
              </w:rPr>
              <w:t>на 2016-2018 годы</w:t>
            </w:r>
          </w:p>
        </w:tc>
      </w:tr>
      <w:tr w:rsidR="00C20527" w:rsidRPr="00C20527" w:rsidTr="007678F5">
        <w:trPr>
          <w:trHeight w:val="360"/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20527">
              <w:rPr>
                <w:sz w:val="26"/>
                <w:szCs w:val="26"/>
                <w:lang w:eastAsia="en-US"/>
              </w:rPr>
              <w:t>Директор программы</w:t>
            </w:r>
          </w:p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Заместитель главы Юргинского муниципального</w:t>
            </w:r>
          </w:p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района - начальник управления сельского хозяйства администрации Юргинского муниципального района</w:t>
            </w:r>
          </w:p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Ю.Г. Томилов</w:t>
            </w:r>
          </w:p>
        </w:tc>
      </w:tr>
      <w:tr w:rsidR="00C20527" w:rsidRPr="00C20527" w:rsidTr="007678F5">
        <w:trPr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Ответственный исполнитель (координатор) муниципальной</w:t>
            </w:r>
            <w:r w:rsidRPr="00C20527">
              <w:rPr>
                <w:bCs/>
                <w:sz w:val="26"/>
                <w:szCs w:val="26"/>
              </w:rPr>
              <w:t xml:space="preserve"> программы</w:t>
            </w:r>
          </w:p>
        </w:tc>
        <w:tc>
          <w:tcPr>
            <w:tcW w:w="6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Управление сельского хозяйства администрации Юргинского муниципального района</w:t>
            </w:r>
          </w:p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20527" w:rsidRPr="00C20527" w:rsidTr="007678F5">
        <w:trPr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6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Управление сельского хозяйства администрации Юргинского муниципального района</w:t>
            </w:r>
          </w:p>
        </w:tc>
      </w:tr>
      <w:tr w:rsidR="00C20527" w:rsidRPr="00C20527" w:rsidTr="007678F5">
        <w:trPr>
          <w:trHeight w:val="6422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 xml:space="preserve">Цели муниципальной программы </w:t>
            </w:r>
          </w:p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7" w:rsidRPr="00C20527" w:rsidRDefault="00C20527" w:rsidP="00C2052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C20527">
              <w:rPr>
                <w:rFonts w:ascii="Times New Roman" w:hAnsi="Times New Roman" w:cs="Times New Roman"/>
                <w:sz w:val="26"/>
                <w:szCs w:val="26"/>
              </w:rPr>
              <w:t>- создание основ для повышения престижности проживания в сельской местности;</w:t>
            </w:r>
          </w:p>
          <w:p w:rsidR="00C20527" w:rsidRPr="00C20527" w:rsidRDefault="00C20527" w:rsidP="00C2052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C20527">
              <w:rPr>
                <w:rFonts w:ascii="Times New Roman" w:hAnsi="Times New Roman" w:cs="Times New Roman"/>
                <w:sz w:val="26"/>
                <w:szCs w:val="26"/>
              </w:rPr>
              <w:t xml:space="preserve">-  ускорение темпов экономического роста сельскохозяйственной отрасли, обеспечивающей продовольственную безопасность Юргинского муниципального района; </w:t>
            </w:r>
          </w:p>
          <w:p w:rsidR="00C20527" w:rsidRPr="00C20527" w:rsidRDefault="00C20527" w:rsidP="00C2052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C20527">
              <w:rPr>
                <w:rFonts w:ascii="Times New Roman" w:hAnsi="Times New Roman" w:cs="Times New Roman"/>
                <w:sz w:val="26"/>
                <w:szCs w:val="26"/>
              </w:rPr>
              <w:t>- сохранение и рациональное использование земель сельскохозяйственного назначения;</w:t>
            </w:r>
          </w:p>
          <w:p w:rsidR="00C20527" w:rsidRPr="00C20527" w:rsidRDefault="00C20527" w:rsidP="00C2052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C20527">
              <w:rPr>
                <w:rFonts w:ascii="Times New Roman" w:hAnsi="Times New Roman" w:cs="Times New Roman"/>
                <w:sz w:val="26"/>
                <w:szCs w:val="26"/>
              </w:rPr>
              <w:t>- увеличение производства продукции растениеводства;</w:t>
            </w:r>
          </w:p>
          <w:p w:rsidR="00C20527" w:rsidRPr="00C20527" w:rsidRDefault="00C20527" w:rsidP="00C2052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C20527">
              <w:rPr>
                <w:rFonts w:ascii="Times New Roman" w:hAnsi="Times New Roman" w:cs="Times New Roman"/>
                <w:sz w:val="26"/>
                <w:szCs w:val="26"/>
              </w:rPr>
              <w:t xml:space="preserve">- стимулирование роста производства продукции животноводства, повышение конкурентоспособности продукции животноводства; </w:t>
            </w:r>
          </w:p>
          <w:p w:rsidR="00C20527" w:rsidRPr="00C20527" w:rsidRDefault="00C20527" w:rsidP="00C2052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C20527">
              <w:rPr>
                <w:rFonts w:ascii="Times New Roman" w:hAnsi="Times New Roman" w:cs="Times New Roman"/>
                <w:sz w:val="26"/>
                <w:szCs w:val="26"/>
              </w:rPr>
              <w:t>- устойчивое развитие сельских территорий, повышение занятости и уровня жизни сельского населения;</w:t>
            </w:r>
          </w:p>
          <w:p w:rsidR="00C20527" w:rsidRPr="00C20527" w:rsidRDefault="00C20527" w:rsidP="00C2052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C20527">
              <w:rPr>
                <w:rFonts w:ascii="Times New Roman" w:hAnsi="Times New Roman" w:cs="Times New Roman"/>
                <w:sz w:val="26"/>
                <w:szCs w:val="26"/>
              </w:rPr>
              <w:t>- обеспечение эффективной реализации исполнительно-распорядительных полномочий управлением сельского хозяйства и продовольствия администрации Юргинского муниципального района в аграрном секторе экономики Юргинского муниципального района;</w:t>
            </w:r>
          </w:p>
          <w:p w:rsidR="00C20527" w:rsidRPr="00C20527" w:rsidRDefault="00C20527" w:rsidP="00C2052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C20527">
              <w:rPr>
                <w:rFonts w:ascii="Times New Roman" w:hAnsi="Times New Roman" w:cs="Times New Roman"/>
                <w:sz w:val="26"/>
                <w:szCs w:val="26"/>
              </w:rPr>
              <w:t xml:space="preserve">-обеспечение санитарно-эпидемиологической безопасности на территории Юргинского муниципального района. </w:t>
            </w:r>
          </w:p>
        </w:tc>
      </w:tr>
      <w:tr w:rsidR="00C20527" w:rsidRPr="00C20527" w:rsidTr="007678F5">
        <w:trPr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7" w:rsidRDefault="006B6DD4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муниципальной программы</w:t>
            </w:r>
          </w:p>
          <w:p w:rsidR="00C231C4" w:rsidRPr="00C20527" w:rsidRDefault="00C231C4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7" w:rsidRPr="00C20527" w:rsidRDefault="00C20527" w:rsidP="00C2052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C20527">
              <w:rPr>
                <w:rFonts w:ascii="Times New Roman" w:hAnsi="Times New Roman" w:cs="Times New Roman"/>
                <w:sz w:val="26"/>
                <w:szCs w:val="26"/>
              </w:rPr>
              <w:t xml:space="preserve">- стимулирование роста производства основных видов сельскохозяйственной продукции; </w:t>
            </w:r>
          </w:p>
          <w:p w:rsidR="00C20527" w:rsidRPr="00C20527" w:rsidRDefault="00C20527" w:rsidP="00C2052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C20527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увеличения объемов производства высококачественной сельскохозяйственной продукции на основе восстановления и повышения плодородия почв при выполнении комплекса агрохимических мероприятий с использованием современных достижений науки и техники;</w:t>
            </w:r>
          </w:p>
          <w:p w:rsidR="00C20527" w:rsidRPr="00C20527" w:rsidRDefault="00C20527" w:rsidP="00C2052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C20527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объемов производства продукции мясного и молочного животноводства, развитие племенного животноводства; </w:t>
            </w:r>
          </w:p>
          <w:p w:rsidR="00C231C4" w:rsidRDefault="00C20527" w:rsidP="00C2052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C20527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эффективного использования </w:t>
            </w:r>
            <w:proofErr w:type="spellStart"/>
            <w:r w:rsidRPr="00C20527">
              <w:rPr>
                <w:rFonts w:ascii="Times New Roman" w:hAnsi="Times New Roman" w:cs="Times New Roman"/>
                <w:sz w:val="26"/>
                <w:szCs w:val="26"/>
              </w:rPr>
              <w:t>производс</w:t>
            </w:r>
            <w:proofErr w:type="gramStart"/>
            <w:r w:rsidRPr="00C2052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 w:rsidRPr="00C205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C205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05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венного потенциала организаций агропромышленного </w:t>
            </w:r>
          </w:p>
          <w:p w:rsidR="00C20527" w:rsidRPr="00C20527" w:rsidRDefault="00C20527" w:rsidP="00C2052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C20527">
              <w:rPr>
                <w:rFonts w:ascii="Times New Roman" w:hAnsi="Times New Roman" w:cs="Times New Roman"/>
                <w:sz w:val="26"/>
                <w:szCs w:val="26"/>
              </w:rPr>
              <w:t>комплекса различных организационно-правовых форм собственности, расположенных на территории Юргинского муниципального района.</w:t>
            </w:r>
          </w:p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 xml:space="preserve">- стимулирование </w:t>
            </w:r>
            <w:proofErr w:type="gramStart"/>
            <w:r w:rsidRPr="00C20527">
              <w:rPr>
                <w:sz w:val="26"/>
                <w:szCs w:val="26"/>
              </w:rPr>
              <w:t>достижения положительных результатов финансово-хозяйственной деятельности предприятий агропромышленного комплекса Юргинского муниципального района</w:t>
            </w:r>
            <w:proofErr w:type="gramEnd"/>
            <w:r w:rsidRPr="00C20527">
              <w:rPr>
                <w:sz w:val="26"/>
                <w:szCs w:val="26"/>
              </w:rPr>
              <w:t>.</w:t>
            </w:r>
          </w:p>
        </w:tc>
      </w:tr>
      <w:tr w:rsidR="00C20527" w:rsidRPr="00C20527" w:rsidTr="007678F5">
        <w:trPr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6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 xml:space="preserve">Начало  01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20527">
                <w:rPr>
                  <w:sz w:val="26"/>
                  <w:szCs w:val="26"/>
                </w:rPr>
                <w:t>2016 г</w:t>
              </w:r>
            </w:smartTag>
            <w:r w:rsidRPr="00C20527">
              <w:rPr>
                <w:sz w:val="26"/>
                <w:szCs w:val="26"/>
              </w:rPr>
              <w:t xml:space="preserve">.                       </w:t>
            </w:r>
          </w:p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 xml:space="preserve">Окончание 31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20527">
                <w:rPr>
                  <w:sz w:val="26"/>
                  <w:szCs w:val="26"/>
                </w:rPr>
                <w:t>2018 г</w:t>
              </w:r>
            </w:smartTag>
            <w:r w:rsidRPr="00C20527">
              <w:rPr>
                <w:sz w:val="26"/>
                <w:szCs w:val="26"/>
              </w:rPr>
              <w:t>.</w:t>
            </w:r>
          </w:p>
        </w:tc>
      </w:tr>
      <w:tr w:rsidR="00C20527" w:rsidRPr="00C20527" w:rsidTr="007678F5">
        <w:trPr>
          <w:trHeight w:val="3274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20527">
              <w:rPr>
                <w:sz w:val="26"/>
                <w:szCs w:val="26"/>
                <w:lang w:eastAsia="en-US"/>
              </w:rPr>
              <w:t xml:space="preserve">Объемы и источники финансирования муниципальной  программы в целом и                с разбивкой по годам ее реализации </w:t>
            </w:r>
          </w:p>
        </w:tc>
        <w:tc>
          <w:tcPr>
            <w:tcW w:w="6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 xml:space="preserve">Источник финансирования: общая потребность в финансовых ресурсах на реализацию муниципальной программы на 2016-2018 годы 2486,0 </w:t>
            </w:r>
            <w:proofErr w:type="spellStart"/>
            <w:r w:rsidRPr="00C20527">
              <w:rPr>
                <w:sz w:val="26"/>
                <w:szCs w:val="26"/>
              </w:rPr>
              <w:t>тыс</w:t>
            </w:r>
            <w:proofErr w:type="gramStart"/>
            <w:r w:rsidRPr="00C20527">
              <w:rPr>
                <w:sz w:val="26"/>
                <w:szCs w:val="26"/>
              </w:rPr>
              <w:t>.р</w:t>
            </w:r>
            <w:proofErr w:type="gramEnd"/>
            <w:r w:rsidRPr="00C20527">
              <w:rPr>
                <w:sz w:val="26"/>
                <w:szCs w:val="26"/>
              </w:rPr>
              <w:t>уб</w:t>
            </w:r>
            <w:proofErr w:type="spellEnd"/>
            <w:r w:rsidRPr="00C20527">
              <w:rPr>
                <w:sz w:val="26"/>
                <w:szCs w:val="26"/>
              </w:rPr>
              <w:t>., из них:</w:t>
            </w:r>
          </w:p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tbl>
            <w:tblPr>
              <w:tblW w:w="62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0"/>
              <w:gridCol w:w="1460"/>
              <w:gridCol w:w="1440"/>
              <w:gridCol w:w="1980"/>
            </w:tblGrid>
            <w:tr w:rsidR="00C20527" w:rsidRPr="00C20527" w:rsidTr="00925FCC">
              <w:trPr>
                <w:trHeight w:val="149"/>
                <w:jc w:val="center"/>
              </w:trPr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27" w:rsidRPr="00C20527" w:rsidRDefault="00C20527" w:rsidP="00C20527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C20527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27" w:rsidRPr="00C20527" w:rsidRDefault="00C20527" w:rsidP="00C20527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C20527">
                    <w:rPr>
                      <w:sz w:val="26"/>
                      <w:szCs w:val="26"/>
                    </w:rPr>
                    <w:t>Всего (</w:t>
                  </w:r>
                  <w:proofErr w:type="spellStart"/>
                  <w:r w:rsidRPr="00C20527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C20527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C20527">
                    <w:rPr>
                      <w:sz w:val="26"/>
                      <w:szCs w:val="26"/>
                    </w:rPr>
                    <w:t>уб</w:t>
                  </w:r>
                  <w:proofErr w:type="spellEnd"/>
                  <w:r w:rsidRPr="00C20527">
                    <w:rPr>
                      <w:sz w:val="26"/>
                      <w:szCs w:val="26"/>
                    </w:rPr>
                    <w:t>.)</w:t>
                  </w: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27" w:rsidRPr="00C20527" w:rsidRDefault="00C20527" w:rsidP="00C20527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C20527">
                    <w:rPr>
                      <w:sz w:val="26"/>
                      <w:szCs w:val="26"/>
                    </w:rPr>
                    <w:t>В том числе:</w:t>
                  </w:r>
                </w:p>
              </w:tc>
            </w:tr>
            <w:tr w:rsidR="00C20527" w:rsidRPr="00C20527" w:rsidTr="00925FCC">
              <w:trPr>
                <w:trHeight w:val="124"/>
                <w:jc w:val="center"/>
              </w:trPr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527" w:rsidRPr="00C20527" w:rsidRDefault="00C20527" w:rsidP="00C20527">
                  <w:pPr>
                    <w:keepNext/>
                    <w:keepLines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527" w:rsidRPr="00C20527" w:rsidRDefault="00C20527" w:rsidP="00C20527">
                  <w:pPr>
                    <w:keepNext/>
                    <w:keepLines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27" w:rsidRPr="00C20527" w:rsidRDefault="00C20527" w:rsidP="00C20527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C20527">
                    <w:rPr>
                      <w:sz w:val="26"/>
                      <w:szCs w:val="26"/>
                    </w:rPr>
                    <w:t>Местный бюджет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27" w:rsidRPr="00C20527" w:rsidRDefault="00C20527" w:rsidP="00C20527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C20527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</w:tr>
            <w:tr w:rsidR="00C20527" w:rsidRPr="00C20527" w:rsidTr="00925FCC">
              <w:trPr>
                <w:trHeight w:val="287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27" w:rsidRPr="00C20527" w:rsidRDefault="00C20527" w:rsidP="00C20527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C20527">
                    <w:rPr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27" w:rsidRPr="00C20527" w:rsidRDefault="00C20527" w:rsidP="00C20527">
                  <w:pPr>
                    <w:keepNext/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20527">
                    <w:rPr>
                      <w:sz w:val="26"/>
                      <w:szCs w:val="26"/>
                    </w:rPr>
                    <w:t>2486,0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27" w:rsidRPr="00C20527" w:rsidRDefault="00C20527" w:rsidP="00C20527">
                  <w:pPr>
                    <w:keepNext/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20527">
                    <w:rPr>
                      <w:sz w:val="26"/>
                      <w:szCs w:val="26"/>
                    </w:rPr>
                    <w:t>2486,0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27" w:rsidRPr="00C20527" w:rsidRDefault="00C20527" w:rsidP="00C20527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C20527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C20527" w:rsidRPr="00C20527" w:rsidTr="00925FCC">
              <w:trPr>
                <w:trHeight w:val="300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27" w:rsidRPr="00C20527" w:rsidRDefault="00C20527" w:rsidP="00C20527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C20527">
                    <w:rPr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27" w:rsidRPr="00C20527" w:rsidRDefault="00C20527" w:rsidP="00C20527">
                  <w:pPr>
                    <w:keepNext/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2052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27" w:rsidRPr="00C20527" w:rsidRDefault="00C20527" w:rsidP="00C20527">
                  <w:pPr>
                    <w:keepNext/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2052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27" w:rsidRPr="00C20527" w:rsidRDefault="00C20527" w:rsidP="00C20527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C20527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C20527" w:rsidRPr="00C20527" w:rsidTr="00925FCC">
              <w:trPr>
                <w:trHeight w:val="342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27" w:rsidRPr="00C20527" w:rsidRDefault="00C20527" w:rsidP="00C20527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C20527">
                    <w:rPr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27" w:rsidRPr="00C20527" w:rsidRDefault="00C20527" w:rsidP="00C20527">
                  <w:pPr>
                    <w:keepNext/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2052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27" w:rsidRPr="00C20527" w:rsidRDefault="00C20527" w:rsidP="00C20527">
                  <w:pPr>
                    <w:keepNext/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2052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27" w:rsidRPr="00C20527" w:rsidRDefault="00C20527" w:rsidP="00C20527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C20527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20527" w:rsidRPr="00C20527" w:rsidTr="007678F5">
        <w:trPr>
          <w:trHeight w:val="346"/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1. Реализация муниципальной программы позволит обеспечить увеличение производства сельскохозяйственной продукции к 2018 году:</w:t>
            </w:r>
          </w:p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- зерна в весе после доработки – 75,6 тыс. тонн;</w:t>
            </w:r>
          </w:p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- картофеля – 20,3 тыс. тонн;</w:t>
            </w:r>
          </w:p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- овощей -  8,4 тыс. тонн;</w:t>
            </w:r>
          </w:p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 xml:space="preserve">- рапса – 0,85 </w:t>
            </w:r>
            <w:proofErr w:type="spellStart"/>
            <w:r w:rsidRPr="00C20527">
              <w:rPr>
                <w:sz w:val="26"/>
                <w:szCs w:val="26"/>
              </w:rPr>
              <w:t>тыс</w:t>
            </w:r>
            <w:proofErr w:type="gramStart"/>
            <w:r w:rsidRPr="00C20527">
              <w:rPr>
                <w:sz w:val="26"/>
                <w:szCs w:val="26"/>
              </w:rPr>
              <w:t>.т</w:t>
            </w:r>
            <w:proofErr w:type="gramEnd"/>
            <w:r w:rsidRPr="00C20527">
              <w:rPr>
                <w:sz w:val="26"/>
                <w:szCs w:val="26"/>
              </w:rPr>
              <w:t>онн</w:t>
            </w:r>
            <w:proofErr w:type="spellEnd"/>
            <w:r w:rsidRPr="00C20527">
              <w:rPr>
                <w:sz w:val="26"/>
                <w:szCs w:val="26"/>
              </w:rPr>
              <w:t>;</w:t>
            </w:r>
          </w:p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- молока – 19,85 тыс. тонн;</w:t>
            </w:r>
          </w:p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- скота и птицы на убой (живой вес) – 2,8 тыс. тонн;</w:t>
            </w:r>
          </w:p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- яйца – 3400 тыс. штук.</w:t>
            </w:r>
          </w:p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 xml:space="preserve">- объем продукции сельского хозяйства в хозяйствах всех категорий (в сопоставимых ценах 2013г) – 1802,3 </w:t>
            </w:r>
            <w:proofErr w:type="spellStart"/>
            <w:r w:rsidRPr="00C20527">
              <w:rPr>
                <w:sz w:val="26"/>
                <w:szCs w:val="26"/>
              </w:rPr>
              <w:t>млн</w:t>
            </w:r>
            <w:proofErr w:type="gramStart"/>
            <w:r w:rsidRPr="00C20527">
              <w:rPr>
                <w:sz w:val="26"/>
                <w:szCs w:val="26"/>
              </w:rPr>
              <w:t>.р</w:t>
            </w:r>
            <w:proofErr w:type="gramEnd"/>
            <w:r w:rsidRPr="00C20527">
              <w:rPr>
                <w:sz w:val="26"/>
                <w:szCs w:val="26"/>
              </w:rPr>
              <w:t>уб</w:t>
            </w:r>
            <w:proofErr w:type="spellEnd"/>
            <w:r w:rsidRPr="00C20527">
              <w:rPr>
                <w:sz w:val="26"/>
                <w:szCs w:val="26"/>
              </w:rPr>
              <w:t>;</w:t>
            </w:r>
          </w:p>
          <w:p w:rsidR="00C20527" w:rsidRPr="00C20527" w:rsidRDefault="00C20527" w:rsidP="00C20527">
            <w:pPr>
              <w:keepNext/>
              <w:keepLines/>
              <w:tabs>
                <w:tab w:val="left" w:pos="5913"/>
              </w:tabs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2. Сохранение посевных площадей зерновых культур на уровне 42,5 тыс. га.</w:t>
            </w:r>
          </w:p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 xml:space="preserve">3. Увеличение урожайности зерновых культур в амбарном весе до 17,8 </w:t>
            </w:r>
            <w:proofErr w:type="spellStart"/>
            <w:r w:rsidRPr="00C20527">
              <w:rPr>
                <w:sz w:val="26"/>
                <w:szCs w:val="26"/>
              </w:rPr>
              <w:t>цн</w:t>
            </w:r>
            <w:proofErr w:type="spellEnd"/>
            <w:r w:rsidRPr="00C20527">
              <w:rPr>
                <w:sz w:val="26"/>
                <w:szCs w:val="26"/>
              </w:rPr>
              <w:t>/га.</w:t>
            </w:r>
          </w:p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4. Выполнение запланированных объемов заготовки кормов  при условии их высокого качества.</w:t>
            </w:r>
          </w:p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5. Недопущение сокращения поголовья коров к уровню прошлого года.</w:t>
            </w:r>
          </w:p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6. Получение телят на 100 коров не менее 90%</w:t>
            </w:r>
          </w:p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7.Обеспечение сохранности молодняка скота не менее 97%.</w:t>
            </w:r>
          </w:p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 xml:space="preserve">8. Получение среднесуточного привеса молодняка КРС не менее </w:t>
            </w:r>
            <w:smartTag w:uri="urn:schemas-microsoft-com:office:smarttags" w:element="metricconverter">
              <w:smartTagPr>
                <w:attr w:name="ProductID" w:val="450 грамм"/>
              </w:smartTagPr>
              <w:r w:rsidRPr="00C20527">
                <w:rPr>
                  <w:sz w:val="26"/>
                  <w:szCs w:val="26"/>
                </w:rPr>
                <w:t>450 грамм</w:t>
              </w:r>
            </w:smartTag>
            <w:r w:rsidRPr="00C20527">
              <w:rPr>
                <w:sz w:val="26"/>
                <w:szCs w:val="26"/>
              </w:rPr>
              <w:t xml:space="preserve">. </w:t>
            </w:r>
          </w:p>
          <w:p w:rsidR="00C20527" w:rsidRPr="00C20527" w:rsidRDefault="00C20527" w:rsidP="00C205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9. Профилактика и борьба с заразными заболеваниями общими для человека и животных</w:t>
            </w:r>
            <w:proofErr w:type="gramStart"/>
            <w:r w:rsidRPr="00C20527">
              <w:rPr>
                <w:sz w:val="26"/>
                <w:szCs w:val="26"/>
              </w:rPr>
              <w:t>.»</w:t>
            </w:r>
            <w:proofErr w:type="gramEnd"/>
          </w:p>
        </w:tc>
      </w:tr>
    </w:tbl>
    <w:p w:rsidR="00C20527" w:rsidRPr="00C20527" w:rsidRDefault="00C20527" w:rsidP="00C20527">
      <w:pPr>
        <w:keepLines/>
        <w:autoSpaceDE w:val="0"/>
        <w:autoSpaceDN w:val="0"/>
        <w:adjustRightInd w:val="0"/>
        <w:outlineLvl w:val="0"/>
        <w:rPr>
          <w:b/>
          <w:sz w:val="26"/>
          <w:szCs w:val="26"/>
          <w:lang w:eastAsia="en-US"/>
        </w:rPr>
      </w:pPr>
    </w:p>
    <w:p w:rsidR="00C20527" w:rsidRPr="00C20527" w:rsidRDefault="00C20527" w:rsidP="00C20527">
      <w:pPr>
        <w:autoSpaceDE w:val="0"/>
        <w:autoSpaceDN w:val="0"/>
        <w:adjustRightInd w:val="0"/>
        <w:outlineLvl w:val="0"/>
        <w:rPr>
          <w:b/>
          <w:sz w:val="26"/>
          <w:szCs w:val="26"/>
          <w:lang w:eastAsia="en-US"/>
        </w:rPr>
      </w:pPr>
    </w:p>
    <w:p w:rsidR="00C20527" w:rsidRPr="00C20527" w:rsidRDefault="00C20527" w:rsidP="00CE55F2">
      <w:pPr>
        <w:numPr>
          <w:ilvl w:val="0"/>
          <w:numId w:val="14"/>
        </w:numPr>
        <w:tabs>
          <w:tab w:val="left" w:pos="993"/>
        </w:tabs>
        <w:adjustRightInd w:val="0"/>
        <w:spacing w:line="120" w:lineRule="atLeast"/>
        <w:ind w:left="0" w:firstLine="568"/>
        <w:jc w:val="both"/>
        <w:rPr>
          <w:color w:val="000000"/>
          <w:sz w:val="26"/>
          <w:szCs w:val="26"/>
        </w:rPr>
      </w:pPr>
      <w:r w:rsidRPr="00C20527">
        <w:rPr>
          <w:color w:val="000000"/>
          <w:sz w:val="26"/>
          <w:szCs w:val="26"/>
        </w:rPr>
        <w:lastRenderedPageBreak/>
        <w:t xml:space="preserve">Раздел 5. «Ресурсное обеспечение муниципальной программы» изложить в следующей редакции: </w:t>
      </w:r>
    </w:p>
    <w:p w:rsidR="00C20527" w:rsidRPr="00C20527" w:rsidRDefault="00C20527" w:rsidP="00CE55F2">
      <w:pPr>
        <w:adjustRightInd w:val="0"/>
        <w:spacing w:line="120" w:lineRule="atLeast"/>
        <w:ind w:firstLine="568"/>
        <w:jc w:val="both"/>
        <w:rPr>
          <w:color w:val="000000"/>
          <w:sz w:val="26"/>
          <w:szCs w:val="26"/>
        </w:rPr>
      </w:pPr>
      <w:r w:rsidRPr="00C20527">
        <w:rPr>
          <w:color w:val="000000"/>
          <w:sz w:val="26"/>
          <w:szCs w:val="26"/>
        </w:rPr>
        <w:t>«Финансирование муниципальной программы осуществляется за счет средств областного бюджета и бюджета Юргинского муниципального района в пределах средств, предусмотренных на соответствующий финансовый год и плановый период.</w:t>
      </w:r>
    </w:p>
    <w:p w:rsidR="00C20527" w:rsidRPr="00C20527" w:rsidRDefault="00C20527" w:rsidP="00C20527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C20527">
        <w:rPr>
          <w:sz w:val="26"/>
          <w:szCs w:val="26"/>
        </w:rPr>
        <w:t>Общая потребность в финансовых ресурсах на реализацию муниципальной программы на 2016-2018 годы 2486,0 тыс.</w:t>
      </w:r>
      <w:r w:rsidR="00C231C4">
        <w:rPr>
          <w:sz w:val="26"/>
          <w:szCs w:val="26"/>
        </w:rPr>
        <w:t xml:space="preserve"> </w:t>
      </w:r>
      <w:r w:rsidRPr="00C20527">
        <w:rPr>
          <w:sz w:val="26"/>
          <w:szCs w:val="26"/>
        </w:rPr>
        <w:t>руб., из них:</w:t>
      </w:r>
    </w:p>
    <w:p w:rsidR="00C20527" w:rsidRPr="00C20527" w:rsidRDefault="00C20527" w:rsidP="00C20527">
      <w:pPr>
        <w:tabs>
          <w:tab w:val="left" w:pos="426"/>
        </w:tabs>
        <w:jc w:val="both"/>
        <w:rPr>
          <w:sz w:val="26"/>
          <w:szCs w:val="26"/>
        </w:rPr>
      </w:pPr>
    </w:p>
    <w:tbl>
      <w:tblPr>
        <w:tblW w:w="0" w:type="auto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400"/>
        <w:gridCol w:w="1386"/>
        <w:gridCol w:w="1511"/>
      </w:tblGrid>
      <w:tr w:rsidR="00C20527" w:rsidRPr="00C20527" w:rsidTr="00925FCC">
        <w:trPr>
          <w:trHeight w:val="150"/>
        </w:trPr>
        <w:tc>
          <w:tcPr>
            <w:tcW w:w="1386" w:type="dxa"/>
            <w:vMerge w:val="restart"/>
          </w:tcPr>
          <w:p w:rsidR="00C20527" w:rsidRPr="00C20527" w:rsidRDefault="00C231C4" w:rsidP="00C231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C20527" w:rsidRPr="00C20527">
              <w:rPr>
                <w:sz w:val="26"/>
                <w:szCs w:val="26"/>
              </w:rPr>
              <w:t>од</w:t>
            </w:r>
          </w:p>
        </w:tc>
        <w:tc>
          <w:tcPr>
            <w:tcW w:w="1400" w:type="dxa"/>
            <w:vMerge w:val="restart"/>
          </w:tcPr>
          <w:p w:rsidR="00C20527" w:rsidRPr="00C20527" w:rsidRDefault="00C20527" w:rsidP="00C231C4">
            <w:pPr>
              <w:jc w:val="center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Всего (</w:t>
            </w:r>
            <w:proofErr w:type="spellStart"/>
            <w:r w:rsidRPr="00C20527">
              <w:rPr>
                <w:sz w:val="26"/>
                <w:szCs w:val="26"/>
              </w:rPr>
              <w:t>тыс</w:t>
            </w:r>
            <w:proofErr w:type="gramStart"/>
            <w:r w:rsidRPr="00C20527">
              <w:rPr>
                <w:sz w:val="26"/>
                <w:szCs w:val="26"/>
              </w:rPr>
              <w:t>.р</w:t>
            </w:r>
            <w:proofErr w:type="gramEnd"/>
            <w:r w:rsidRPr="00C20527">
              <w:rPr>
                <w:sz w:val="26"/>
                <w:szCs w:val="26"/>
              </w:rPr>
              <w:t>уб</w:t>
            </w:r>
            <w:proofErr w:type="spellEnd"/>
            <w:r w:rsidRPr="00C20527">
              <w:rPr>
                <w:sz w:val="26"/>
                <w:szCs w:val="26"/>
              </w:rPr>
              <w:t>.)</w:t>
            </w:r>
          </w:p>
        </w:tc>
        <w:tc>
          <w:tcPr>
            <w:tcW w:w="2897" w:type="dxa"/>
            <w:gridSpan w:val="2"/>
          </w:tcPr>
          <w:p w:rsidR="00C20527" w:rsidRPr="00C20527" w:rsidRDefault="00C20527" w:rsidP="00925FCC">
            <w:pPr>
              <w:jc w:val="center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В том числе:</w:t>
            </w:r>
          </w:p>
        </w:tc>
      </w:tr>
      <w:tr w:rsidR="00C20527" w:rsidRPr="00C20527" w:rsidTr="00925FCC">
        <w:trPr>
          <w:trHeight w:val="125"/>
        </w:trPr>
        <w:tc>
          <w:tcPr>
            <w:tcW w:w="1386" w:type="dxa"/>
            <w:vMerge/>
          </w:tcPr>
          <w:p w:rsidR="00C20527" w:rsidRPr="00C20527" w:rsidRDefault="00C20527" w:rsidP="00925F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0" w:type="dxa"/>
            <w:vMerge/>
          </w:tcPr>
          <w:p w:rsidR="00C20527" w:rsidRPr="00C20527" w:rsidRDefault="00C20527" w:rsidP="00925F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C20527" w:rsidRPr="00C20527" w:rsidRDefault="00C20527" w:rsidP="00C231C4">
            <w:pPr>
              <w:jc w:val="center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11" w:type="dxa"/>
          </w:tcPr>
          <w:p w:rsidR="00C20527" w:rsidRPr="00C20527" w:rsidRDefault="00C20527" w:rsidP="00C231C4">
            <w:pPr>
              <w:jc w:val="center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Областной бюджет</w:t>
            </w:r>
          </w:p>
        </w:tc>
      </w:tr>
      <w:tr w:rsidR="00C20527" w:rsidRPr="00C20527" w:rsidTr="00925FCC">
        <w:tc>
          <w:tcPr>
            <w:tcW w:w="1386" w:type="dxa"/>
          </w:tcPr>
          <w:p w:rsidR="00C20527" w:rsidRPr="00C20527" w:rsidRDefault="00C20527" w:rsidP="00C231C4">
            <w:pPr>
              <w:jc w:val="center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2016</w:t>
            </w:r>
          </w:p>
        </w:tc>
        <w:tc>
          <w:tcPr>
            <w:tcW w:w="1400" w:type="dxa"/>
          </w:tcPr>
          <w:p w:rsidR="00C20527" w:rsidRPr="00C20527" w:rsidRDefault="00C20527" w:rsidP="00925FCC">
            <w:pPr>
              <w:jc w:val="center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2486,0</w:t>
            </w:r>
          </w:p>
        </w:tc>
        <w:tc>
          <w:tcPr>
            <w:tcW w:w="1386" w:type="dxa"/>
          </w:tcPr>
          <w:p w:rsidR="00C20527" w:rsidRPr="00C20527" w:rsidRDefault="00C20527" w:rsidP="00925FCC">
            <w:pPr>
              <w:jc w:val="center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2486,0</w:t>
            </w:r>
          </w:p>
        </w:tc>
        <w:tc>
          <w:tcPr>
            <w:tcW w:w="1511" w:type="dxa"/>
          </w:tcPr>
          <w:p w:rsidR="00C20527" w:rsidRPr="00C20527" w:rsidRDefault="00C20527" w:rsidP="00C231C4">
            <w:pPr>
              <w:jc w:val="center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0</w:t>
            </w:r>
          </w:p>
        </w:tc>
      </w:tr>
      <w:tr w:rsidR="00C20527" w:rsidRPr="00C20527" w:rsidTr="00925FCC">
        <w:tc>
          <w:tcPr>
            <w:tcW w:w="1386" w:type="dxa"/>
          </w:tcPr>
          <w:p w:rsidR="00C20527" w:rsidRPr="00C20527" w:rsidRDefault="00C20527" w:rsidP="00C231C4">
            <w:pPr>
              <w:jc w:val="center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2017</w:t>
            </w:r>
          </w:p>
        </w:tc>
        <w:tc>
          <w:tcPr>
            <w:tcW w:w="1400" w:type="dxa"/>
          </w:tcPr>
          <w:p w:rsidR="00C20527" w:rsidRPr="00C20527" w:rsidRDefault="00C20527" w:rsidP="00925FCC">
            <w:pPr>
              <w:jc w:val="center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0</w:t>
            </w:r>
          </w:p>
        </w:tc>
        <w:tc>
          <w:tcPr>
            <w:tcW w:w="1386" w:type="dxa"/>
          </w:tcPr>
          <w:p w:rsidR="00C20527" w:rsidRPr="00C20527" w:rsidRDefault="00C20527" w:rsidP="00925FCC">
            <w:pPr>
              <w:jc w:val="center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0</w:t>
            </w:r>
          </w:p>
        </w:tc>
        <w:tc>
          <w:tcPr>
            <w:tcW w:w="1511" w:type="dxa"/>
          </w:tcPr>
          <w:p w:rsidR="00C20527" w:rsidRPr="00C20527" w:rsidRDefault="00C20527" w:rsidP="00C231C4">
            <w:pPr>
              <w:jc w:val="center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0</w:t>
            </w:r>
          </w:p>
        </w:tc>
      </w:tr>
      <w:tr w:rsidR="00C20527" w:rsidRPr="00C20527" w:rsidTr="00925FCC">
        <w:tc>
          <w:tcPr>
            <w:tcW w:w="1386" w:type="dxa"/>
          </w:tcPr>
          <w:p w:rsidR="00C20527" w:rsidRPr="00C20527" w:rsidRDefault="00C20527" w:rsidP="00C231C4">
            <w:pPr>
              <w:jc w:val="center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2018</w:t>
            </w:r>
          </w:p>
        </w:tc>
        <w:tc>
          <w:tcPr>
            <w:tcW w:w="1400" w:type="dxa"/>
          </w:tcPr>
          <w:p w:rsidR="00C20527" w:rsidRPr="00C20527" w:rsidRDefault="00C20527" w:rsidP="00925FCC">
            <w:pPr>
              <w:jc w:val="center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0</w:t>
            </w:r>
          </w:p>
        </w:tc>
        <w:tc>
          <w:tcPr>
            <w:tcW w:w="1386" w:type="dxa"/>
          </w:tcPr>
          <w:p w:rsidR="00C20527" w:rsidRPr="00C20527" w:rsidRDefault="00C20527" w:rsidP="00925FCC">
            <w:pPr>
              <w:jc w:val="center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0</w:t>
            </w:r>
          </w:p>
        </w:tc>
        <w:tc>
          <w:tcPr>
            <w:tcW w:w="1511" w:type="dxa"/>
          </w:tcPr>
          <w:p w:rsidR="00C20527" w:rsidRPr="00C20527" w:rsidRDefault="00C20527" w:rsidP="00C231C4">
            <w:pPr>
              <w:jc w:val="center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0</w:t>
            </w:r>
          </w:p>
        </w:tc>
      </w:tr>
    </w:tbl>
    <w:p w:rsidR="00C20527" w:rsidRPr="00C20527" w:rsidRDefault="00C20527" w:rsidP="00C20527">
      <w:pPr>
        <w:adjustRightInd w:val="0"/>
        <w:spacing w:line="120" w:lineRule="atLeast"/>
        <w:ind w:firstLine="709"/>
        <w:jc w:val="both"/>
        <w:rPr>
          <w:color w:val="000000"/>
          <w:sz w:val="26"/>
          <w:szCs w:val="26"/>
        </w:rPr>
      </w:pPr>
    </w:p>
    <w:p w:rsidR="00C20527" w:rsidRPr="00C20527" w:rsidRDefault="00C20527" w:rsidP="00C20527">
      <w:pPr>
        <w:adjustRightInd w:val="0"/>
        <w:spacing w:line="120" w:lineRule="atLeast"/>
        <w:ind w:firstLine="709"/>
        <w:jc w:val="both"/>
        <w:rPr>
          <w:color w:val="000000"/>
          <w:sz w:val="26"/>
          <w:szCs w:val="26"/>
        </w:rPr>
      </w:pPr>
      <w:r w:rsidRPr="00C20527">
        <w:rPr>
          <w:color w:val="000000"/>
          <w:sz w:val="26"/>
          <w:szCs w:val="26"/>
        </w:rPr>
        <w:t>Указанные средства носят расчетный характер и могут корректироваться на соответствующий финансовый год (текущий, очередной и плановый период).        (Таблица № 1)»</w:t>
      </w:r>
    </w:p>
    <w:p w:rsidR="00C20527" w:rsidRPr="00C20527" w:rsidRDefault="00C20527" w:rsidP="00C20527">
      <w:pPr>
        <w:adjustRightInd w:val="0"/>
        <w:spacing w:line="120" w:lineRule="atLeast"/>
        <w:ind w:left="928"/>
        <w:jc w:val="both"/>
        <w:rPr>
          <w:color w:val="000000"/>
          <w:sz w:val="26"/>
          <w:szCs w:val="26"/>
        </w:rPr>
      </w:pPr>
    </w:p>
    <w:p w:rsidR="00C20527" w:rsidRPr="00C20527" w:rsidRDefault="00C20527" w:rsidP="00E5028F">
      <w:pPr>
        <w:numPr>
          <w:ilvl w:val="0"/>
          <w:numId w:val="14"/>
        </w:numPr>
        <w:tabs>
          <w:tab w:val="left" w:pos="993"/>
        </w:tabs>
        <w:adjustRightInd w:val="0"/>
        <w:spacing w:line="120" w:lineRule="atLeast"/>
        <w:ind w:left="0" w:firstLine="568"/>
        <w:jc w:val="both"/>
        <w:rPr>
          <w:color w:val="000000"/>
          <w:sz w:val="26"/>
          <w:szCs w:val="26"/>
        </w:rPr>
      </w:pPr>
      <w:r w:rsidRPr="00C20527">
        <w:rPr>
          <w:color w:val="000000"/>
          <w:sz w:val="26"/>
          <w:szCs w:val="26"/>
        </w:rPr>
        <w:t>Таблицу № 1 «Ресурсное обеспечение реализации муниципальной программы «Муниципальная поддержка агропромышленного комплекса» на 2016-2018 годы» изложить в следующей редакции:</w:t>
      </w:r>
    </w:p>
    <w:p w:rsidR="00C20527" w:rsidRPr="00C20527" w:rsidRDefault="00C20527" w:rsidP="00D53B56">
      <w:pPr>
        <w:adjustRightInd w:val="0"/>
        <w:spacing w:line="120" w:lineRule="atLeast"/>
        <w:ind w:left="568"/>
        <w:jc w:val="both"/>
        <w:rPr>
          <w:color w:val="000000"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1440"/>
        <w:gridCol w:w="1440"/>
        <w:gridCol w:w="1440"/>
        <w:gridCol w:w="961"/>
      </w:tblGrid>
      <w:tr w:rsidR="00C20527" w:rsidRPr="00C20527" w:rsidTr="00762C3C">
        <w:trPr>
          <w:trHeight w:val="413"/>
        </w:trPr>
        <w:tc>
          <w:tcPr>
            <w:tcW w:w="4784" w:type="dxa"/>
            <w:vMerge w:val="restart"/>
          </w:tcPr>
          <w:p w:rsidR="00C20527" w:rsidRPr="00C20527" w:rsidRDefault="00C20527" w:rsidP="00925FCC">
            <w:pPr>
              <w:adjustRightInd w:val="0"/>
              <w:spacing w:line="120" w:lineRule="atLeast"/>
              <w:ind w:left="252" w:hanging="252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«Наименование муниципальной программы, подпрограммы, мероприятия</w:t>
            </w:r>
          </w:p>
        </w:tc>
        <w:tc>
          <w:tcPr>
            <w:tcW w:w="1440" w:type="dxa"/>
            <w:vMerge w:val="restart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841" w:type="dxa"/>
            <w:gridSpan w:val="3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 xml:space="preserve">Объем финансовых ресурсов, </w:t>
            </w:r>
            <w:proofErr w:type="spellStart"/>
            <w:r w:rsidRPr="00C20527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C20527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C20527">
              <w:rPr>
                <w:color w:val="000000"/>
                <w:sz w:val="26"/>
                <w:szCs w:val="26"/>
              </w:rPr>
              <w:t>ублей</w:t>
            </w:r>
            <w:proofErr w:type="spellEnd"/>
          </w:p>
        </w:tc>
      </w:tr>
      <w:tr w:rsidR="00C20527" w:rsidRPr="00C20527" w:rsidTr="00762C3C">
        <w:trPr>
          <w:trHeight w:val="617"/>
        </w:trPr>
        <w:tc>
          <w:tcPr>
            <w:tcW w:w="4784" w:type="dxa"/>
            <w:vMerge/>
            <w:vAlign w:val="center"/>
          </w:tcPr>
          <w:p w:rsidR="00C20527" w:rsidRPr="00C20527" w:rsidRDefault="00C20527" w:rsidP="00925FC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Merge/>
            <w:vAlign w:val="center"/>
          </w:tcPr>
          <w:p w:rsidR="00C20527" w:rsidRPr="00C20527" w:rsidRDefault="00C20527" w:rsidP="00925FC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Очередной год 2016г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1-й год планового периода 2017г</w:t>
            </w:r>
          </w:p>
        </w:tc>
        <w:tc>
          <w:tcPr>
            <w:tcW w:w="961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2-й год планового периода 2018г</w:t>
            </w:r>
          </w:p>
        </w:tc>
      </w:tr>
      <w:tr w:rsidR="00C20527" w:rsidRPr="00C20527" w:rsidTr="00762C3C">
        <w:tc>
          <w:tcPr>
            <w:tcW w:w="4784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ind w:right="-288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61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5</w:t>
            </w:r>
          </w:p>
        </w:tc>
      </w:tr>
      <w:tr w:rsidR="00C20527" w:rsidRPr="00C20527" w:rsidTr="00762C3C">
        <w:trPr>
          <w:trHeight w:val="525"/>
        </w:trPr>
        <w:tc>
          <w:tcPr>
            <w:tcW w:w="4784" w:type="dxa"/>
            <w:vMerge w:val="restart"/>
          </w:tcPr>
          <w:p w:rsidR="00C20527" w:rsidRPr="00C20527" w:rsidRDefault="00C20527" w:rsidP="00925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Муниципальная программа</w:t>
            </w:r>
          </w:p>
          <w:p w:rsidR="00C20527" w:rsidRPr="00C20527" w:rsidRDefault="00C20527" w:rsidP="00925FCC">
            <w:pPr>
              <w:adjustRightInd w:val="0"/>
              <w:spacing w:line="120" w:lineRule="atLeast"/>
              <w:rPr>
                <w:color w:val="000000"/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«Муниципальная поддержка агропромышленного комплекса в Юргинском муниципальном районе»</w:t>
            </w:r>
            <w:r w:rsidRPr="00C20527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C20527">
              <w:rPr>
                <w:color w:val="000000"/>
                <w:sz w:val="26"/>
                <w:szCs w:val="26"/>
              </w:rPr>
              <w:t>на 2016-2018 годы</w:t>
            </w:r>
          </w:p>
        </w:tc>
        <w:tc>
          <w:tcPr>
            <w:tcW w:w="1440" w:type="dxa"/>
          </w:tcPr>
          <w:p w:rsidR="00C20527" w:rsidRPr="00C20527" w:rsidRDefault="00C20527" w:rsidP="00762C3C">
            <w:pPr>
              <w:adjustRightInd w:val="0"/>
              <w:spacing w:line="120" w:lineRule="atLeast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2486,0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</w:tr>
      <w:tr w:rsidR="00C20527" w:rsidRPr="00C20527" w:rsidTr="00762C3C">
        <w:trPr>
          <w:trHeight w:val="675"/>
        </w:trPr>
        <w:tc>
          <w:tcPr>
            <w:tcW w:w="4784" w:type="dxa"/>
            <w:vMerge/>
          </w:tcPr>
          <w:p w:rsidR="00C20527" w:rsidRPr="00C20527" w:rsidRDefault="00C20527" w:rsidP="00925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C20527" w:rsidRPr="00C20527" w:rsidRDefault="00C20527" w:rsidP="00762C3C">
            <w:pPr>
              <w:adjustRightInd w:val="0"/>
              <w:spacing w:line="120" w:lineRule="atLeast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2486,0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</w:tr>
      <w:tr w:rsidR="00C20527" w:rsidRPr="00C20527" w:rsidTr="00762C3C">
        <w:trPr>
          <w:trHeight w:val="553"/>
        </w:trPr>
        <w:tc>
          <w:tcPr>
            <w:tcW w:w="4784" w:type="dxa"/>
            <w:vMerge w:val="restart"/>
          </w:tcPr>
          <w:p w:rsidR="00C20527" w:rsidRPr="00C20527" w:rsidRDefault="00C20527" w:rsidP="00925FCC">
            <w:pPr>
              <w:pStyle w:val="ListParagraph1"/>
              <w:ind w:left="0"/>
              <w:rPr>
                <w:b/>
                <w:sz w:val="26"/>
                <w:szCs w:val="26"/>
                <w:lang w:eastAsia="en-US"/>
              </w:rPr>
            </w:pPr>
            <w:r w:rsidRPr="00C20527">
              <w:rPr>
                <w:b/>
                <w:sz w:val="26"/>
                <w:szCs w:val="26"/>
                <w:lang w:eastAsia="en-US"/>
              </w:rPr>
              <w:t>1.Подпрограмма «Стимулирование развития деятельности сельскохозяйственных производителей».</w:t>
            </w:r>
          </w:p>
          <w:p w:rsidR="00C20527" w:rsidRPr="00C20527" w:rsidRDefault="00C20527" w:rsidP="00925FCC">
            <w:pPr>
              <w:adjustRightInd w:val="0"/>
              <w:spacing w:line="120" w:lineRule="atLeas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C20527" w:rsidRPr="00C20527" w:rsidRDefault="00C20527" w:rsidP="00762C3C">
            <w:pPr>
              <w:adjustRightInd w:val="0"/>
              <w:spacing w:line="120" w:lineRule="atLeast"/>
              <w:rPr>
                <w:b/>
                <w:color w:val="000000"/>
                <w:sz w:val="26"/>
                <w:szCs w:val="26"/>
              </w:rPr>
            </w:pPr>
            <w:r w:rsidRPr="00C20527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40" w:type="dxa"/>
          </w:tcPr>
          <w:p w:rsidR="00C20527" w:rsidRPr="00C20527" w:rsidRDefault="00C20527" w:rsidP="005E1032">
            <w:pPr>
              <w:adjustRightInd w:val="0"/>
              <w:spacing w:line="1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C20527">
              <w:rPr>
                <w:b/>
                <w:color w:val="000000"/>
                <w:sz w:val="26"/>
                <w:szCs w:val="26"/>
              </w:rPr>
              <w:t>1</w:t>
            </w:r>
            <w:r w:rsidR="005E1032">
              <w:rPr>
                <w:b/>
                <w:color w:val="000000"/>
                <w:sz w:val="26"/>
                <w:szCs w:val="26"/>
              </w:rPr>
              <w:t>14,8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C20527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C20527">
              <w:rPr>
                <w:b/>
                <w:color w:val="000000"/>
                <w:sz w:val="26"/>
                <w:szCs w:val="26"/>
              </w:rPr>
              <w:t>0</w:t>
            </w:r>
          </w:p>
        </w:tc>
      </w:tr>
      <w:tr w:rsidR="00C20527" w:rsidRPr="00C20527" w:rsidTr="00762C3C">
        <w:trPr>
          <w:trHeight w:val="699"/>
        </w:trPr>
        <w:tc>
          <w:tcPr>
            <w:tcW w:w="4784" w:type="dxa"/>
            <w:vMerge/>
          </w:tcPr>
          <w:p w:rsidR="00C20527" w:rsidRPr="00C20527" w:rsidRDefault="00C20527" w:rsidP="00925FCC">
            <w:pPr>
              <w:pStyle w:val="ListParagraph1"/>
              <w:ind w:left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</w:tcPr>
          <w:p w:rsidR="00C20527" w:rsidRPr="00C20527" w:rsidRDefault="00C20527" w:rsidP="00762C3C">
            <w:pPr>
              <w:adjustRightInd w:val="0"/>
              <w:spacing w:line="120" w:lineRule="atLeast"/>
              <w:rPr>
                <w:b/>
                <w:color w:val="000000"/>
                <w:sz w:val="26"/>
                <w:szCs w:val="26"/>
              </w:rPr>
            </w:pPr>
            <w:r w:rsidRPr="00C20527">
              <w:rPr>
                <w:b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40" w:type="dxa"/>
          </w:tcPr>
          <w:p w:rsidR="00C20527" w:rsidRPr="00C20527" w:rsidRDefault="00C20527" w:rsidP="005E1032">
            <w:pPr>
              <w:adjustRightInd w:val="0"/>
              <w:spacing w:line="1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C20527">
              <w:rPr>
                <w:b/>
                <w:color w:val="000000"/>
                <w:sz w:val="26"/>
                <w:szCs w:val="26"/>
              </w:rPr>
              <w:t>1</w:t>
            </w:r>
            <w:r w:rsidR="005E1032">
              <w:rPr>
                <w:b/>
                <w:color w:val="000000"/>
                <w:sz w:val="26"/>
                <w:szCs w:val="26"/>
              </w:rPr>
              <w:t>14</w:t>
            </w:r>
            <w:r w:rsidRPr="00C20527">
              <w:rPr>
                <w:b/>
                <w:color w:val="000000"/>
                <w:sz w:val="26"/>
                <w:szCs w:val="26"/>
              </w:rPr>
              <w:t>,</w:t>
            </w:r>
            <w:r w:rsidR="005E1032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C20527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C20527">
              <w:rPr>
                <w:b/>
                <w:color w:val="000000"/>
                <w:sz w:val="26"/>
                <w:szCs w:val="26"/>
              </w:rPr>
              <w:t>0</w:t>
            </w:r>
          </w:p>
        </w:tc>
      </w:tr>
      <w:tr w:rsidR="00C20527" w:rsidRPr="00C20527" w:rsidTr="00762C3C">
        <w:trPr>
          <w:trHeight w:val="1020"/>
        </w:trPr>
        <w:tc>
          <w:tcPr>
            <w:tcW w:w="4784" w:type="dxa"/>
            <w:vMerge w:val="restart"/>
          </w:tcPr>
          <w:p w:rsidR="00C20527" w:rsidRPr="00C20527" w:rsidRDefault="00C20527" w:rsidP="00925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 xml:space="preserve">1.1.Муниципальная помощь на поддержку сельскохозяйственных товаропроизводителей предоставляется </w:t>
            </w:r>
            <w:r w:rsidRPr="00C20527">
              <w:rPr>
                <w:sz w:val="26"/>
                <w:szCs w:val="26"/>
              </w:rPr>
              <w:lastRenderedPageBreak/>
              <w:t>в виде премии по итогам работы за год передовым сельскохозяйственным товаропроизводителям района за 1 место, 2 место,  3 место.</w:t>
            </w:r>
          </w:p>
        </w:tc>
        <w:tc>
          <w:tcPr>
            <w:tcW w:w="1440" w:type="dxa"/>
          </w:tcPr>
          <w:p w:rsidR="00C20527" w:rsidRPr="00C20527" w:rsidRDefault="00C20527" w:rsidP="00762C3C">
            <w:pPr>
              <w:adjustRightInd w:val="0"/>
              <w:spacing w:line="120" w:lineRule="atLeast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</w:tr>
      <w:tr w:rsidR="00C20527" w:rsidRPr="00C20527" w:rsidTr="00762C3C">
        <w:trPr>
          <w:trHeight w:val="1065"/>
        </w:trPr>
        <w:tc>
          <w:tcPr>
            <w:tcW w:w="4784" w:type="dxa"/>
            <w:vMerge/>
          </w:tcPr>
          <w:p w:rsidR="00C20527" w:rsidRPr="00C20527" w:rsidRDefault="00C20527" w:rsidP="00925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</w:tr>
      <w:tr w:rsidR="00C20527" w:rsidRPr="00C20527" w:rsidTr="00762C3C">
        <w:trPr>
          <w:trHeight w:val="525"/>
        </w:trPr>
        <w:tc>
          <w:tcPr>
            <w:tcW w:w="4784" w:type="dxa"/>
            <w:vMerge w:val="restart"/>
          </w:tcPr>
          <w:p w:rsidR="00C20527" w:rsidRPr="00C20527" w:rsidRDefault="00C20527" w:rsidP="00925FCC">
            <w:pPr>
              <w:adjustRightInd w:val="0"/>
              <w:spacing w:line="120" w:lineRule="atLeast"/>
              <w:rPr>
                <w:color w:val="000000"/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lastRenderedPageBreak/>
              <w:t>1.2.Муниципальная помощь на проведение конкурса операторов машинного доения и техников по воспроизводству стада.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34,0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</w:tr>
      <w:tr w:rsidR="00C20527" w:rsidRPr="00C20527" w:rsidTr="00762C3C">
        <w:trPr>
          <w:trHeight w:val="675"/>
        </w:trPr>
        <w:tc>
          <w:tcPr>
            <w:tcW w:w="4784" w:type="dxa"/>
            <w:vMerge/>
          </w:tcPr>
          <w:p w:rsidR="00C20527" w:rsidRPr="00C20527" w:rsidRDefault="00C20527" w:rsidP="00925FCC">
            <w:pPr>
              <w:adjustRightInd w:val="0"/>
              <w:spacing w:line="12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34,0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</w:tr>
      <w:tr w:rsidR="00C20527" w:rsidRPr="00C20527" w:rsidTr="00762C3C">
        <w:trPr>
          <w:trHeight w:val="555"/>
        </w:trPr>
        <w:tc>
          <w:tcPr>
            <w:tcW w:w="4784" w:type="dxa"/>
            <w:vMerge w:val="restart"/>
          </w:tcPr>
          <w:p w:rsidR="00C20527" w:rsidRPr="00C20527" w:rsidRDefault="00C20527" w:rsidP="00925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1.3.Муниципальная помощь на проведение семинара по заготовке кормов и уборке урожая.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</w:tr>
      <w:tr w:rsidR="00C20527" w:rsidRPr="00C20527" w:rsidTr="00762C3C">
        <w:trPr>
          <w:trHeight w:val="510"/>
        </w:trPr>
        <w:tc>
          <w:tcPr>
            <w:tcW w:w="4784" w:type="dxa"/>
            <w:vMerge/>
          </w:tcPr>
          <w:p w:rsidR="00C20527" w:rsidRPr="00C20527" w:rsidRDefault="00C20527" w:rsidP="00925F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jc w:val="center"/>
              <w:rPr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</w:tcPr>
          <w:p w:rsidR="00C20527" w:rsidRPr="00C20527" w:rsidRDefault="00C20527" w:rsidP="00925FCC">
            <w:pPr>
              <w:jc w:val="center"/>
              <w:rPr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</w:tr>
      <w:tr w:rsidR="00C20527" w:rsidRPr="00C20527" w:rsidTr="00762C3C">
        <w:trPr>
          <w:trHeight w:val="540"/>
        </w:trPr>
        <w:tc>
          <w:tcPr>
            <w:tcW w:w="4784" w:type="dxa"/>
            <w:vMerge w:val="restart"/>
          </w:tcPr>
          <w:p w:rsidR="00C20527" w:rsidRPr="00C20527" w:rsidRDefault="00C20527" w:rsidP="00925FCC">
            <w:pPr>
              <w:adjustRightInd w:val="0"/>
              <w:spacing w:line="120" w:lineRule="atLeast"/>
              <w:rPr>
                <w:color w:val="000000"/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1.4.Муниципальная помощь на празднование Дня работника сельского хозяйства.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40" w:type="dxa"/>
          </w:tcPr>
          <w:p w:rsidR="00C20527" w:rsidRPr="00C20527" w:rsidRDefault="005E1032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80,8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jc w:val="center"/>
              <w:rPr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</w:tcPr>
          <w:p w:rsidR="00C20527" w:rsidRPr="00C20527" w:rsidRDefault="00C20527" w:rsidP="00925FCC">
            <w:pPr>
              <w:jc w:val="center"/>
              <w:rPr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</w:tr>
      <w:tr w:rsidR="00C20527" w:rsidRPr="00C20527" w:rsidTr="00762C3C">
        <w:trPr>
          <w:trHeight w:val="345"/>
        </w:trPr>
        <w:tc>
          <w:tcPr>
            <w:tcW w:w="4784" w:type="dxa"/>
            <w:vMerge/>
          </w:tcPr>
          <w:p w:rsidR="00C20527" w:rsidRPr="00C20527" w:rsidRDefault="00C20527" w:rsidP="00925FCC">
            <w:pPr>
              <w:adjustRightInd w:val="0"/>
              <w:spacing w:line="12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40" w:type="dxa"/>
          </w:tcPr>
          <w:p w:rsidR="00C20527" w:rsidRPr="00C20527" w:rsidRDefault="005E1032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80,8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jc w:val="center"/>
              <w:rPr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</w:tcPr>
          <w:p w:rsidR="00C20527" w:rsidRPr="00C20527" w:rsidRDefault="00C20527" w:rsidP="00925FCC">
            <w:pPr>
              <w:jc w:val="center"/>
              <w:rPr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</w:tr>
      <w:tr w:rsidR="00C20527" w:rsidRPr="00C20527" w:rsidTr="00762C3C">
        <w:trPr>
          <w:trHeight w:val="710"/>
        </w:trPr>
        <w:tc>
          <w:tcPr>
            <w:tcW w:w="4784" w:type="dxa"/>
            <w:vMerge w:val="restart"/>
          </w:tcPr>
          <w:p w:rsidR="00C20527" w:rsidRPr="00C20527" w:rsidRDefault="00C20527" w:rsidP="00925FCC">
            <w:pPr>
              <w:pStyle w:val="ListParagraph1"/>
              <w:ind w:left="0"/>
              <w:rPr>
                <w:b/>
                <w:sz w:val="26"/>
                <w:szCs w:val="26"/>
                <w:lang w:eastAsia="en-US"/>
              </w:rPr>
            </w:pPr>
            <w:r w:rsidRPr="00C20527">
              <w:rPr>
                <w:b/>
                <w:sz w:val="26"/>
                <w:szCs w:val="26"/>
                <w:lang w:eastAsia="en-US"/>
              </w:rPr>
              <w:t>2. Подпрограмма «Обеспечение реализации муниципальной программы».</w:t>
            </w:r>
          </w:p>
          <w:p w:rsidR="00C20527" w:rsidRPr="00C20527" w:rsidRDefault="00C20527" w:rsidP="00925FCC">
            <w:pPr>
              <w:adjustRightInd w:val="0"/>
              <w:spacing w:line="120" w:lineRule="atLeast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C20527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40" w:type="dxa"/>
          </w:tcPr>
          <w:p w:rsidR="00C20527" w:rsidRPr="00C20527" w:rsidRDefault="00C20527" w:rsidP="005E1032">
            <w:pPr>
              <w:adjustRightInd w:val="0"/>
              <w:spacing w:line="1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C20527">
              <w:rPr>
                <w:b/>
                <w:color w:val="000000"/>
                <w:sz w:val="26"/>
                <w:szCs w:val="26"/>
              </w:rPr>
              <w:t>2</w:t>
            </w:r>
            <w:r w:rsidR="005E1032">
              <w:rPr>
                <w:b/>
                <w:color w:val="000000"/>
                <w:sz w:val="26"/>
                <w:szCs w:val="26"/>
              </w:rPr>
              <w:t>371,2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C20527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C20527">
              <w:rPr>
                <w:b/>
                <w:color w:val="000000"/>
                <w:sz w:val="26"/>
                <w:szCs w:val="26"/>
              </w:rPr>
              <w:t>0</w:t>
            </w:r>
          </w:p>
        </w:tc>
      </w:tr>
      <w:tr w:rsidR="00C20527" w:rsidRPr="00C20527" w:rsidTr="00762C3C">
        <w:trPr>
          <w:trHeight w:val="718"/>
        </w:trPr>
        <w:tc>
          <w:tcPr>
            <w:tcW w:w="4784" w:type="dxa"/>
            <w:vMerge/>
          </w:tcPr>
          <w:p w:rsidR="00C20527" w:rsidRPr="00C20527" w:rsidRDefault="00C20527" w:rsidP="00925FCC">
            <w:pPr>
              <w:adjustRightInd w:val="0"/>
              <w:spacing w:line="120" w:lineRule="atLeast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C20527">
              <w:rPr>
                <w:b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40" w:type="dxa"/>
          </w:tcPr>
          <w:p w:rsidR="00C20527" w:rsidRPr="00C20527" w:rsidRDefault="00C20527" w:rsidP="005E1032">
            <w:pPr>
              <w:adjustRightInd w:val="0"/>
              <w:spacing w:line="1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C20527">
              <w:rPr>
                <w:b/>
                <w:color w:val="000000"/>
                <w:sz w:val="26"/>
                <w:szCs w:val="26"/>
              </w:rPr>
              <w:t>2</w:t>
            </w:r>
            <w:r w:rsidR="005E1032">
              <w:rPr>
                <w:b/>
                <w:color w:val="000000"/>
                <w:sz w:val="26"/>
                <w:szCs w:val="26"/>
              </w:rPr>
              <w:t>371,2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C20527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C20527">
              <w:rPr>
                <w:b/>
                <w:color w:val="000000"/>
                <w:sz w:val="26"/>
                <w:szCs w:val="26"/>
              </w:rPr>
              <w:t>0</w:t>
            </w:r>
          </w:p>
        </w:tc>
      </w:tr>
      <w:tr w:rsidR="00C20527" w:rsidRPr="00C20527" w:rsidTr="00762C3C">
        <w:trPr>
          <w:trHeight w:val="570"/>
        </w:trPr>
        <w:tc>
          <w:tcPr>
            <w:tcW w:w="4784" w:type="dxa"/>
            <w:vMerge w:val="restart"/>
          </w:tcPr>
          <w:p w:rsidR="00C20527" w:rsidRPr="00C20527" w:rsidRDefault="00C20527" w:rsidP="00925FCC">
            <w:pPr>
              <w:adjustRightInd w:val="0"/>
              <w:spacing w:line="120" w:lineRule="atLeast"/>
              <w:rPr>
                <w:sz w:val="26"/>
                <w:szCs w:val="26"/>
              </w:rPr>
            </w:pPr>
            <w:r w:rsidRPr="00C20527">
              <w:rPr>
                <w:sz w:val="26"/>
                <w:szCs w:val="26"/>
              </w:rPr>
              <w:t>2.1.</w:t>
            </w:r>
            <w:r w:rsidRPr="00C20527">
              <w:rPr>
                <w:sz w:val="26"/>
                <w:szCs w:val="26"/>
                <w:lang w:eastAsia="en-US"/>
              </w:rPr>
              <w:t xml:space="preserve"> О</w:t>
            </w:r>
            <w:r w:rsidRPr="00C20527">
              <w:rPr>
                <w:sz w:val="26"/>
                <w:szCs w:val="26"/>
              </w:rPr>
              <w:t xml:space="preserve">беспечение </w:t>
            </w:r>
            <w:proofErr w:type="gramStart"/>
            <w:r w:rsidRPr="00C20527">
              <w:rPr>
                <w:sz w:val="26"/>
                <w:szCs w:val="26"/>
              </w:rPr>
              <w:t>функционирования аппарата Управления сельского хозяйства администрации Юргинского муниципального района</w:t>
            </w:r>
            <w:proofErr w:type="gramEnd"/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40" w:type="dxa"/>
          </w:tcPr>
          <w:p w:rsidR="00C20527" w:rsidRPr="00C20527" w:rsidRDefault="00C20527" w:rsidP="005E1032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2</w:t>
            </w:r>
            <w:r w:rsidR="005E1032">
              <w:rPr>
                <w:color w:val="000000"/>
                <w:sz w:val="26"/>
                <w:szCs w:val="26"/>
              </w:rPr>
              <w:t>371,2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</w:tr>
      <w:tr w:rsidR="00C20527" w:rsidRPr="00C20527" w:rsidTr="00762C3C">
        <w:trPr>
          <w:trHeight w:val="615"/>
        </w:trPr>
        <w:tc>
          <w:tcPr>
            <w:tcW w:w="4784" w:type="dxa"/>
            <w:vMerge/>
          </w:tcPr>
          <w:p w:rsidR="00C20527" w:rsidRPr="00C20527" w:rsidRDefault="00C20527" w:rsidP="00925FCC">
            <w:pPr>
              <w:adjustRightInd w:val="0"/>
              <w:spacing w:line="12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2</w:t>
            </w:r>
            <w:r w:rsidR="005E1032">
              <w:rPr>
                <w:color w:val="000000"/>
                <w:sz w:val="26"/>
                <w:szCs w:val="26"/>
              </w:rPr>
              <w:t>371,2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</w:tr>
      <w:tr w:rsidR="00C20527" w:rsidRPr="00C20527" w:rsidTr="00762C3C">
        <w:trPr>
          <w:trHeight w:val="540"/>
        </w:trPr>
        <w:tc>
          <w:tcPr>
            <w:tcW w:w="4784" w:type="dxa"/>
            <w:vMerge w:val="restart"/>
          </w:tcPr>
          <w:p w:rsidR="00C20527" w:rsidRPr="00C20527" w:rsidRDefault="00C20527" w:rsidP="00925FCC">
            <w:pPr>
              <w:pStyle w:val="ListParagraph1"/>
              <w:ind w:left="0"/>
              <w:rPr>
                <w:b/>
                <w:sz w:val="26"/>
                <w:szCs w:val="26"/>
                <w:lang w:eastAsia="en-US"/>
              </w:rPr>
            </w:pPr>
            <w:r w:rsidRPr="00C20527">
              <w:rPr>
                <w:b/>
                <w:sz w:val="26"/>
                <w:szCs w:val="26"/>
                <w:lang w:eastAsia="en-US"/>
              </w:rPr>
              <w:t>3.Подпрограмма «</w:t>
            </w:r>
            <w:r w:rsidRPr="00C20527">
              <w:rPr>
                <w:b/>
                <w:color w:val="000000"/>
                <w:sz w:val="26"/>
                <w:szCs w:val="26"/>
              </w:rPr>
              <w:t>Содержание и обустройство сибиреязвенных захоронений и скотомогильников</w:t>
            </w:r>
            <w:r w:rsidRPr="00C20527">
              <w:rPr>
                <w:b/>
                <w:sz w:val="26"/>
                <w:szCs w:val="26"/>
                <w:lang w:eastAsia="en-US"/>
              </w:rPr>
              <w:t>».</w:t>
            </w:r>
          </w:p>
          <w:p w:rsidR="00C20527" w:rsidRPr="00C20527" w:rsidRDefault="00C20527" w:rsidP="00925FCC">
            <w:pPr>
              <w:adjustRightInd w:val="0"/>
              <w:spacing w:line="120" w:lineRule="atLeast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C20527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C20527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C20527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C20527">
              <w:rPr>
                <w:b/>
                <w:color w:val="000000"/>
                <w:sz w:val="26"/>
                <w:szCs w:val="26"/>
              </w:rPr>
              <w:t>0</w:t>
            </w:r>
          </w:p>
        </w:tc>
      </w:tr>
      <w:tr w:rsidR="00C20527" w:rsidRPr="00C20527" w:rsidTr="00762C3C">
        <w:trPr>
          <w:trHeight w:val="645"/>
        </w:trPr>
        <w:tc>
          <w:tcPr>
            <w:tcW w:w="4784" w:type="dxa"/>
            <w:vMerge/>
          </w:tcPr>
          <w:p w:rsidR="00C20527" w:rsidRPr="00C20527" w:rsidRDefault="00C20527" w:rsidP="00925FCC">
            <w:pPr>
              <w:pStyle w:val="ListParagraph1"/>
              <w:ind w:left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C20527">
              <w:rPr>
                <w:b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C20527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C20527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C20527">
              <w:rPr>
                <w:b/>
                <w:color w:val="000000"/>
                <w:sz w:val="26"/>
                <w:szCs w:val="26"/>
              </w:rPr>
              <w:t>0</w:t>
            </w:r>
          </w:p>
        </w:tc>
      </w:tr>
      <w:tr w:rsidR="00C20527" w:rsidRPr="00C20527" w:rsidTr="00762C3C">
        <w:trPr>
          <w:trHeight w:val="1125"/>
        </w:trPr>
        <w:tc>
          <w:tcPr>
            <w:tcW w:w="4784" w:type="dxa"/>
            <w:vMerge w:val="restart"/>
          </w:tcPr>
          <w:p w:rsidR="00C20527" w:rsidRPr="00C20527" w:rsidRDefault="00C20527" w:rsidP="00925FCC">
            <w:pPr>
              <w:adjustRightInd w:val="0"/>
              <w:spacing w:line="120" w:lineRule="atLeast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3.1.Осуществление отдельных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</w:tr>
      <w:tr w:rsidR="00C20527" w:rsidRPr="00C20527" w:rsidTr="00762C3C">
        <w:trPr>
          <w:trHeight w:val="1260"/>
        </w:trPr>
        <w:tc>
          <w:tcPr>
            <w:tcW w:w="4784" w:type="dxa"/>
            <w:vMerge/>
          </w:tcPr>
          <w:p w:rsidR="00C20527" w:rsidRPr="00C20527" w:rsidRDefault="00C20527" w:rsidP="00925FCC">
            <w:pPr>
              <w:adjustRightInd w:val="0"/>
              <w:spacing w:line="12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C20527" w:rsidRPr="00C20527" w:rsidRDefault="00C20527" w:rsidP="00925FC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</w:tcPr>
          <w:p w:rsidR="00C20527" w:rsidRPr="00C20527" w:rsidRDefault="00C20527" w:rsidP="00762C3C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C20527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C20527" w:rsidRPr="00C20527" w:rsidRDefault="00C20527" w:rsidP="00C20527">
      <w:pPr>
        <w:adjustRightInd w:val="0"/>
        <w:spacing w:line="120" w:lineRule="atLeast"/>
        <w:ind w:left="928"/>
        <w:jc w:val="both"/>
        <w:rPr>
          <w:color w:val="000000"/>
          <w:sz w:val="26"/>
          <w:szCs w:val="26"/>
        </w:rPr>
      </w:pPr>
    </w:p>
    <w:p w:rsidR="00C20527" w:rsidRPr="00C20527" w:rsidRDefault="00C20527" w:rsidP="00C20527">
      <w:pPr>
        <w:adjustRightInd w:val="0"/>
        <w:spacing w:line="120" w:lineRule="atLeast"/>
        <w:ind w:hanging="142"/>
        <w:jc w:val="both"/>
        <w:rPr>
          <w:color w:val="000000"/>
          <w:sz w:val="26"/>
          <w:szCs w:val="26"/>
        </w:rPr>
      </w:pPr>
    </w:p>
    <w:p w:rsidR="00C20527" w:rsidRPr="00C20527" w:rsidRDefault="00C20527" w:rsidP="00C20527">
      <w:pPr>
        <w:rPr>
          <w:sz w:val="26"/>
          <w:szCs w:val="26"/>
        </w:rPr>
      </w:pPr>
    </w:p>
    <w:p w:rsidR="00C20527" w:rsidRPr="00C20527" w:rsidRDefault="00C20527" w:rsidP="00C20527">
      <w:pPr>
        <w:ind w:left="720" w:firstLine="131"/>
        <w:jc w:val="both"/>
        <w:rPr>
          <w:sz w:val="26"/>
          <w:szCs w:val="26"/>
        </w:rPr>
      </w:pPr>
    </w:p>
    <w:p w:rsidR="00C20527" w:rsidRPr="00C20527" w:rsidRDefault="00C20527" w:rsidP="00C20527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</w:p>
    <w:p w:rsidR="00C20527" w:rsidRPr="00C20527" w:rsidRDefault="00C20527" w:rsidP="00C20527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</w:p>
    <w:p w:rsidR="00077467" w:rsidRPr="00C20527" w:rsidRDefault="00077467" w:rsidP="0025398A">
      <w:pPr>
        <w:rPr>
          <w:sz w:val="26"/>
          <w:szCs w:val="26"/>
        </w:rPr>
      </w:pPr>
    </w:p>
    <w:p w:rsidR="00077467" w:rsidRPr="00C20527" w:rsidRDefault="00077467" w:rsidP="00077467">
      <w:pPr>
        <w:ind w:firstLine="720"/>
        <w:jc w:val="both"/>
        <w:rPr>
          <w:color w:val="333333"/>
          <w:sz w:val="26"/>
          <w:szCs w:val="26"/>
        </w:rPr>
      </w:pPr>
    </w:p>
    <w:p w:rsidR="00077467" w:rsidRPr="00C20527" w:rsidRDefault="00077467" w:rsidP="00C20527">
      <w:pPr>
        <w:jc w:val="both"/>
        <w:rPr>
          <w:color w:val="333333"/>
          <w:sz w:val="26"/>
          <w:szCs w:val="26"/>
        </w:rPr>
      </w:pPr>
      <w:r w:rsidRPr="00C20527">
        <w:rPr>
          <w:color w:val="333333"/>
          <w:sz w:val="26"/>
          <w:szCs w:val="26"/>
        </w:rPr>
        <w:t xml:space="preserve">              </w:t>
      </w:r>
    </w:p>
    <w:p w:rsidR="000054E4" w:rsidRPr="00C20527" w:rsidRDefault="000054E4" w:rsidP="0025398A">
      <w:pPr>
        <w:rPr>
          <w:sz w:val="26"/>
          <w:szCs w:val="26"/>
        </w:rPr>
      </w:pPr>
    </w:p>
    <w:sectPr w:rsidR="000054E4" w:rsidRPr="00C20527" w:rsidSect="00C231C4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B0" w:rsidRDefault="003F0CB0" w:rsidP="00CE55F2">
      <w:r>
        <w:separator/>
      </w:r>
    </w:p>
  </w:endnote>
  <w:endnote w:type="continuationSeparator" w:id="0">
    <w:p w:rsidR="003F0CB0" w:rsidRDefault="003F0CB0" w:rsidP="00CE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B0" w:rsidRDefault="003F0CB0" w:rsidP="00CE55F2">
      <w:r>
        <w:separator/>
      </w:r>
    </w:p>
  </w:footnote>
  <w:footnote w:type="continuationSeparator" w:id="0">
    <w:p w:rsidR="003F0CB0" w:rsidRDefault="003F0CB0" w:rsidP="00CE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704AC"/>
    <w:multiLevelType w:val="hybridMultilevel"/>
    <w:tmpl w:val="BFF6D840"/>
    <w:lvl w:ilvl="0" w:tplc="04BCD7F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E51A00"/>
    <w:multiLevelType w:val="multilevel"/>
    <w:tmpl w:val="F56CC54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110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1800"/>
      </w:pPr>
      <w:rPr>
        <w:rFonts w:cs="Times New Roman" w:hint="default"/>
      </w:rPr>
    </w:lvl>
  </w:abstractNum>
  <w:abstractNum w:abstractNumId="3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5C48DF"/>
    <w:multiLevelType w:val="hybridMultilevel"/>
    <w:tmpl w:val="7C404902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54E4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6109C"/>
    <w:rsid w:val="0007346B"/>
    <w:rsid w:val="00077467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57668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6EBC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0CB0"/>
    <w:rsid w:val="003F7845"/>
    <w:rsid w:val="00412533"/>
    <w:rsid w:val="004202C7"/>
    <w:rsid w:val="00420B94"/>
    <w:rsid w:val="004264F2"/>
    <w:rsid w:val="00435213"/>
    <w:rsid w:val="004374FF"/>
    <w:rsid w:val="0045087C"/>
    <w:rsid w:val="00467D28"/>
    <w:rsid w:val="00480CC5"/>
    <w:rsid w:val="004869B7"/>
    <w:rsid w:val="00493280"/>
    <w:rsid w:val="004A3625"/>
    <w:rsid w:val="004C7E3E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E1032"/>
    <w:rsid w:val="00600F12"/>
    <w:rsid w:val="00613553"/>
    <w:rsid w:val="00631453"/>
    <w:rsid w:val="00633DC2"/>
    <w:rsid w:val="00641488"/>
    <w:rsid w:val="00642085"/>
    <w:rsid w:val="0065073B"/>
    <w:rsid w:val="00666DE4"/>
    <w:rsid w:val="00671122"/>
    <w:rsid w:val="00695783"/>
    <w:rsid w:val="006B3E46"/>
    <w:rsid w:val="006B6DD4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2C3C"/>
    <w:rsid w:val="00763117"/>
    <w:rsid w:val="007654D5"/>
    <w:rsid w:val="007678F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523F5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73D5"/>
    <w:rsid w:val="009E0841"/>
    <w:rsid w:val="009E28B1"/>
    <w:rsid w:val="009E4A19"/>
    <w:rsid w:val="009E655E"/>
    <w:rsid w:val="009F1FE9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B0788C"/>
    <w:rsid w:val="00B25EB6"/>
    <w:rsid w:val="00B361C0"/>
    <w:rsid w:val="00B50238"/>
    <w:rsid w:val="00B50CCA"/>
    <w:rsid w:val="00B60079"/>
    <w:rsid w:val="00B75251"/>
    <w:rsid w:val="00B81B8A"/>
    <w:rsid w:val="00B863F1"/>
    <w:rsid w:val="00B95323"/>
    <w:rsid w:val="00BA1D79"/>
    <w:rsid w:val="00BA34D1"/>
    <w:rsid w:val="00BA647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0527"/>
    <w:rsid w:val="00C231C4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E55F2"/>
    <w:rsid w:val="00CF6BFE"/>
    <w:rsid w:val="00D03D1D"/>
    <w:rsid w:val="00D11816"/>
    <w:rsid w:val="00D149A4"/>
    <w:rsid w:val="00D27654"/>
    <w:rsid w:val="00D35AF8"/>
    <w:rsid w:val="00D41ABB"/>
    <w:rsid w:val="00D50D9F"/>
    <w:rsid w:val="00D53B56"/>
    <w:rsid w:val="00D579F6"/>
    <w:rsid w:val="00D70385"/>
    <w:rsid w:val="00D77C9B"/>
    <w:rsid w:val="00D80DA8"/>
    <w:rsid w:val="00D84800"/>
    <w:rsid w:val="00D9285D"/>
    <w:rsid w:val="00D93391"/>
    <w:rsid w:val="00D96FF5"/>
    <w:rsid w:val="00DA29EA"/>
    <w:rsid w:val="00DA3797"/>
    <w:rsid w:val="00DC44C2"/>
    <w:rsid w:val="00DC683C"/>
    <w:rsid w:val="00DD607A"/>
    <w:rsid w:val="00DE1F53"/>
    <w:rsid w:val="00DF0EAD"/>
    <w:rsid w:val="00E011DE"/>
    <w:rsid w:val="00E06CCC"/>
    <w:rsid w:val="00E17CA1"/>
    <w:rsid w:val="00E24F80"/>
    <w:rsid w:val="00E5028F"/>
    <w:rsid w:val="00E52099"/>
    <w:rsid w:val="00E6436C"/>
    <w:rsid w:val="00E71B71"/>
    <w:rsid w:val="00E72FAE"/>
    <w:rsid w:val="00E81768"/>
    <w:rsid w:val="00E94CCE"/>
    <w:rsid w:val="00E97945"/>
    <w:rsid w:val="00EB194C"/>
    <w:rsid w:val="00EC5B21"/>
    <w:rsid w:val="00ED0E62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9C8"/>
    <w:rsid w:val="00F10BD3"/>
    <w:rsid w:val="00F31918"/>
    <w:rsid w:val="00F3299B"/>
    <w:rsid w:val="00F3314B"/>
    <w:rsid w:val="00F50990"/>
    <w:rsid w:val="00F54754"/>
    <w:rsid w:val="00F62473"/>
    <w:rsid w:val="00F66F55"/>
    <w:rsid w:val="00F76FFA"/>
    <w:rsid w:val="00F80277"/>
    <w:rsid w:val="00F82AFF"/>
    <w:rsid w:val="00F856D8"/>
    <w:rsid w:val="00F95CBB"/>
    <w:rsid w:val="00F95E89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077467"/>
    <w:pPr>
      <w:jc w:val="center"/>
    </w:pPr>
    <w:rPr>
      <w:sz w:val="28"/>
    </w:rPr>
  </w:style>
  <w:style w:type="character" w:customStyle="1" w:styleId="ac">
    <w:name w:val="Подзаголовок Знак"/>
    <w:basedOn w:val="a0"/>
    <w:link w:val="ab"/>
    <w:rsid w:val="00077467"/>
    <w:rPr>
      <w:sz w:val="28"/>
      <w:szCs w:val="24"/>
    </w:rPr>
  </w:style>
  <w:style w:type="paragraph" w:customStyle="1" w:styleId="ConsPlusNormal">
    <w:name w:val="ConsPlusNormal"/>
    <w:rsid w:val="00C205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C20527"/>
    <w:pPr>
      <w:ind w:left="708"/>
    </w:pPr>
  </w:style>
  <w:style w:type="paragraph" w:styleId="ad">
    <w:name w:val="header"/>
    <w:basedOn w:val="a"/>
    <w:link w:val="ae"/>
    <w:rsid w:val="00CE55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E55F2"/>
    <w:rPr>
      <w:sz w:val="24"/>
      <w:szCs w:val="24"/>
    </w:rPr>
  </w:style>
  <w:style w:type="paragraph" w:styleId="af">
    <w:name w:val="footer"/>
    <w:basedOn w:val="a"/>
    <w:link w:val="af0"/>
    <w:rsid w:val="00CE55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E55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077467"/>
    <w:pPr>
      <w:jc w:val="center"/>
    </w:pPr>
    <w:rPr>
      <w:sz w:val="28"/>
    </w:rPr>
  </w:style>
  <w:style w:type="character" w:customStyle="1" w:styleId="ac">
    <w:name w:val="Подзаголовок Знак"/>
    <w:basedOn w:val="a0"/>
    <w:link w:val="ab"/>
    <w:rsid w:val="00077467"/>
    <w:rPr>
      <w:sz w:val="28"/>
      <w:szCs w:val="24"/>
    </w:rPr>
  </w:style>
  <w:style w:type="paragraph" w:customStyle="1" w:styleId="ConsPlusNormal">
    <w:name w:val="ConsPlusNormal"/>
    <w:rsid w:val="00C205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C20527"/>
    <w:pPr>
      <w:ind w:left="708"/>
    </w:pPr>
  </w:style>
  <w:style w:type="paragraph" w:styleId="ad">
    <w:name w:val="header"/>
    <w:basedOn w:val="a"/>
    <w:link w:val="ae"/>
    <w:rsid w:val="00CE55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E55F2"/>
    <w:rPr>
      <w:sz w:val="24"/>
      <w:szCs w:val="24"/>
    </w:rPr>
  </w:style>
  <w:style w:type="paragraph" w:styleId="af">
    <w:name w:val="footer"/>
    <w:basedOn w:val="a"/>
    <w:link w:val="af0"/>
    <w:rsid w:val="00CE55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E5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1064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18</cp:revision>
  <cp:lastPrinted>2016-01-27T09:42:00Z</cp:lastPrinted>
  <dcterms:created xsi:type="dcterms:W3CDTF">2016-01-26T07:35:00Z</dcterms:created>
  <dcterms:modified xsi:type="dcterms:W3CDTF">2016-05-20T01:34:00Z</dcterms:modified>
</cp:coreProperties>
</file>