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43" w:rsidRPr="00082243" w:rsidRDefault="00082243" w:rsidP="00082243">
      <w:pPr>
        <w:jc w:val="center"/>
        <w:rPr>
          <w:rFonts w:ascii="Arial" w:hAnsi="Arial" w:cs="Arial"/>
          <w:sz w:val="28"/>
          <w:szCs w:val="28"/>
        </w:rPr>
      </w:pPr>
      <w:r w:rsidRPr="00082243">
        <w:rPr>
          <w:rFonts w:ascii="Arial" w:hAnsi="Arial" w:cs="Arial"/>
          <w:sz w:val="28"/>
          <w:szCs w:val="28"/>
        </w:rPr>
        <w:t>РОССИЙСКАЯ ФЕДЕРАЦИЯ</w:t>
      </w:r>
    </w:p>
    <w:p w:rsidR="00082243" w:rsidRPr="00082243" w:rsidRDefault="00082243" w:rsidP="00082243">
      <w:pPr>
        <w:jc w:val="center"/>
        <w:rPr>
          <w:rFonts w:ascii="Arial" w:hAnsi="Arial" w:cs="Arial"/>
          <w:sz w:val="28"/>
          <w:szCs w:val="28"/>
        </w:rPr>
      </w:pPr>
      <w:r w:rsidRPr="00082243">
        <w:rPr>
          <w:rFonts w:ascii="Arial" w:hAnsi="Arial" w:cs="Arial"/>
          <w:sz w:val="28"/>
          <w:szCs w:val="28"/>
        </w:rPr>
        <w:t>Кемеровская область</w:t>
      </w:r>
    </w:p>
    <w:p w:rsidR="00082243" w:rsidRPr="00082243" w:rsidRDefault="00082243" w:rsidP="00082243">
      <w:pPr>
        <w:jc w:val="center"/>
        <w:rPr>
          <w:rFonts w:ascii="Arial" w:hAnsi="Arial" w:cs="Arial"/>
          <w:sz w:val="28"/>
          <w:szCs w:val="28"/>
        </w:rPr>
      </w:pPr>
      <w:r w:rsidRPr="0008224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082243" w:rsidRPr="00082243" w:rsidRDefault="00082243" w:rsidP="0008224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82243" w:rsidRPr="00082243" w:rsidRDefault="00082243" w:rsidP="0008224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082243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082243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82243" w:rsidRPr="00082243" w:rsidRDefault="00082243" w:rsidP="00082243">
      <w:pPr>
        <w:jc w:val="center"/>
        <w:rPr>
          <w:rFonts w:ascii="Arial" w:hAnsi="Arial" w:cs="Arial"/>
          <w:sz w:val="26"/>
        </w:rPr>
      </w:pPr>
    </w:p>
    <w:p w:rsidR="00082243" w:rsidRPr="00082243" w:rsidRDefault="00082243" w:rsidP="00082243">
      <w:pPr>
        <w:jc w:val="center"/>
        <w:rPr>
          <w:rFonts w:ascii="Arial" w:hAnsi="Arial" w:cs="Arial"/>
          <w:sz w:val="28"/>
          <w:szCs w:val="28"/>
        </w:rPr>
      </w:pPr>
      <w:r w:rsidRPr="00082243">
        <w:rPr>
          <w:rFonts w:ascii="Arial" w:hAnsi="Arial" w:cs="Arial"/>
          <w:bCs/>
          <w:sz w:val="28"/>
          <w:szCs w:val="28"/>
        </w:rPr>
        <w:t>администрации</w:t>
      </w:r>
      <w:r w:rsidRPr="0008224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082243" w:rsidRPr="00082243" w:rsidRDefault="00082243" w:rsidP="0008224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82243" w:rsidRPr="00082243" w:rsidTr="00CB4B56">
        <w:trPr>
          <w:trHeight w:val="328"/>
          <w:jc w:val="center"/>
        </w:trPr>
        <w:tc>
          <w:tcPr>
            <w:tcW w:w="666" w:type="dxa"/>
            <w:hideMark/>
          </w:tcPr>
          <w:p w:rsidR="00082243" w:rsidRPr="00082243" w:rsidRDefault="00082243" w:rsidP="00082243">
            <w:pPr>
              <w:ind w:right="-288"/>
              <w:rPr>
                <w:color w:val="000000"/>
                <w:sz w:val="28"/>
                <w:szCs w:val="28"/>
              </w:rPr>
            </w:pPr>
            <w:r w:rsidRPr="0008224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43" w:rsidRPr="00082243" w:rsidRDefault="00EB12DD" w:rsidP="000822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082243" w:rsidRPr="00082243" w:rsidRDefault="00082243" w:rsidP="00082243">
            <w:pPr>
              <w:jc w:val="both"/>
              <w:rPr>
                <w:color w:val="000000"/>
                <w:sz w:val="28"/>
                <w:szCs w:val="28"/>
              </w:rPr>
            </w:pPr>
            <w:r w:rsidRPr="0008224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43" w:rsidRPr="00082243" w:rsidRDefault="00EB12DD" w:rsidP="000822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082243" w:rsidRPr="00082243" w:rsidRDefault="00082243" w:rsidP="00082243">
            <w:pPr>
              <w:ind w:right="-76"/>
              <w:rPr>
                <w:color w:val="000000"/>
                <w:sz w:val="28"/>
                <w:szCs w:val="28"/>
              </w:rPr>
            </w:pPr>
            <w:r w:rsidRPr="0008224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43" w:rsidRPr="00082243" w:rsidRDefault="00EB12DD" w:rsidP="0008224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082243" w:rsidRPr="00082243" w:rsidRDefault="00082243" w:rsidP="000822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082243" w:rsidRPr="00082243" w:rsidRDefault="00082243" w:rsidP="000822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82243" w:rsidRPr="00082243" w:rsidRDefault="00082243" w:rsidP="00082243">
            <w:pPr>
              <w:jc w:val="right"/>
              <w:rPr>
                <w:color w:val="000000"/>
                <w:sz w:val="28"/>
                <w:szCs w:val="28"/>
              </w:rPr>
            </w:pPr>
            <w:r w:rsidRPr="0008224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2243" w:rsidRPr="00082243" w:rsidRDefault="00EB12DD" w:rsidP="000822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36-МНА</w:t>
            </w:r>
          </w:p>
        </w:tc>
      </w:tr>
    </w:tbl>
    <w:p w:rsidR="0025398A" w:rsidRDefault="0025398A" w:rsidP="00082243">
      <w:pPr>
        <w:jc w:val="center"/>
      </w:pPr>
    </w:p>
    <w:p w:rsidR="00A4432C" w:rsidRPr="00573C34" w:rsidRDefault="00A4432C" w:rsidP="000822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О внесении изменений в постановление</w:t>
      </w:r>
    </w:p>
    <w:p w:rsidR="00573C34" w:rsidRDefault="00A4432C" w:rsidP="000822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администрации Юргинского муниципального района</w:t>
      </w:r>
    </w:p>
    <w:p w:rsidR="00082243" w:rsidRDefault="00A4432C" w:rsidP="000822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 xml:space="preserve">от </w:t>
      </w:r>
      <w:r w:rsidR="00974E58" w:rsidRPr="00573C34">
        <w:rPr>
          <w:b/>
          <w:bCs/>
          <w:sz w:val="26"/>
          <w:szCs w:val="26"/>
          <w:lang w:eastAsia="en-US"/>
        </w:rPr>
        <w:t>25.10.2016</w:t>
      </w:r>
      <w:r w:rsidRPr="00573C34">
        <w:rPr>
          <w:b/>
          <w:bCs/>
          <w:sz w:val="26"/>
          <w:szCs w:val="26"/>
          <w:lang w:eastAsia="en-US"/>
        </w:rPr>
        <w:t xml:space="preserve"> № </w:t>
      </w:r>
      <w:r w:rsidR="00974E58" w:rsidRPr="00573C34">
        <w:rPr>
          <w:b/>
          <w:bCs/>
          <w:sz w:val="26"/>
          <w:szCs w:val="26"/>
          <w:lang w:eastAsia="en-US"/>
        </w:rPr>
        <w:t>65</w:t>
      </w:r>
      <w:r w:rsidRPr="00573C34">
        <w:rPr>
          <w:b/>
          <w:bCs/>
          <w:sz w:val="26"/>
          <w:szCs w:val="26"/>
          <w:lang w:eastAsia="en-US"/>
        </w:rPr>
        <w:t>-МНА</w:t>
      </w:r>
      <w:r w:rsidR="00573C34">
        <w:rPr>
          <w:b/>
          <w:bCs/>
          <w:sz w:val="26"/>
          <w:szCs w:val="26"/>
          <w:lang w:eastAsia="en-US"/>
        </w:rPr>
        <w:t xml:space="preserve"> </w:t>
      </w:r>
      <w:r w:rsidR="00082243">
        <w:rPr>
          <w:b/>
          <w:bCs/>
          <w:sz w:val="26"/>
          <w:szCs w:val="26"/>
          <w:lang w:eastAsia="en-US"/>
        </w:rPr>
        <w:t>«</w:t>
      </w:r>
      <w:r w:rsidRPr="00573C34">
        <w:rPr>
          <w:b/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573C34" w:rsidRDefault="00A4432C" w:rsidP="0008224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73C34">
        <w:rPr>
          <w:b/>
          <w:bCs/>
          <w:sz w:val="26"/>
          <w:szCs w:val="26"/>
          <w:lang w:eastAsia="en-US"/>
        </w:rPr>
        <w:t>в</w:t>
      </w:r>
      <w:r w:rsidR="00573C34">
        <w:rPr>
          <w:b/>
          <w:bCs/>
          <w:sz w:val="26"/>
          <w:szCs w:val="26"/>
          <w:lang w:eastAsia="en-US"/>
        </w:rPr>
        <w:t xml:space="preserve"> Юргинском муниципальном районе</w:t>
      </w:r>
      <w:r w:rsidR="00EA2B59" w:rsidRPr="00573C34">
        <w:rPr>
          <w:b/>
          <w:bCs/>
          <w:sz w:val="26"/>
          <w:szCs w:val="26"/>
          <w:lang w:eastAsia="en-US"/>
        </w:rPr>
        <w:t>»</w:t>
      </w:r>
      <w:r w:rsidR="00974E58" w:rsidRPr="00573C34">
        <w:rPr>
          <w:b/>
          <w:bCs/>
          <w:sz w:val="26"/>
          <w:szCs w:val="26"/>
          <w:lang w:eastAsia="en-US"/>
        </w:rPr>
        <w:t xml:space="preserve"> на 2017-2019</w:t>
      </w:r>
      <w:r w:rsidRPr="00573C34">
        <w:rPr>
          <w:b/>
          <w:bCs/>
          <w:sz w:val="26"/>
          <w:szCs w:val="26"/>
          <w:lang w:eastAsia="en-US"/>
        </w:rPr>
        <w:t xml:space="preserve"> годы</w:t>
      </w:r>
    </w:p>
    <w:p w:rsidR="00A4432C" w:rsidRPr="00082243" w:rsidRDefault="00A4432C" w:rsidP="0008224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</w:p>
    <w:p w:rsidR="00A4432C" w:rsidRPr="00573C34" w:rsidRDefault="00C16A15" w:rsidP="000822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  <w:r w:rsidRPr="00573C34">
        <w:rPr>
          <w:sz w:val="26"/>
          <w:szCs w:val="26"/>
        </w:rPr>
        <w:t>Руководствуясь ст. 179 Б</w:t>
      </w:r>
      <w:r w:rsidR="00A4432C" w:rsidRPr="00573C34">
        <w:rPr>
          <w:sz w:val="26"/>
          <w:szCs w:val="26"/>
        </w:rPr>
        <w:t>юджетного кодекса Р</w:t>
      </w:r>
      <w:r w:rsidR="00082243">
        <w:rPr>
          <w:sz w:val="26"/>
          <w:szCs w:val="26"/>
        </w:rPr>
        <w:t xml:space="preserve">оссийской </w:t>
      </w:r>
      <w:r w:rsidR="00A4432C" w:rsidRPr="00573C34">
        <w:rPr>
          <w:sz w:val="26"/>
          <w:szCs w:val="26"/>
        </w:rPr>
        <w:t>Ф</w:t>
      </w:r>
      <w:r w:rsidR="00082243">
        <w:rPr>
          <w:sz w:val="26"/>
          <w:szCs w:val="26"/>
        </w:rPr>
        <w:t>едерации</w:t>
      </w:r>
      <w:r w:rsidR="00A4432C" w:rsidRPr="00573C34">
        <w:rPr>
          <w:sz w:val="26"/>
          <w:szCs w:val="26"/>
        </w:rPr>
        <w:t xml:space="preserve"> и постановлением Юргинского муниципального района </w:t>
      </w:r>
      <w:r w:rsidR="00A4432C" w:rsidRPr="00850767">
        <w:rPr>
          <w:sz w:val="26"/>
          <w:szCs w:val="26"/>
        </w:rPr>
        <w:t xml:space="preserve">от </w:t>
      </w:r>
      <w:r w:rsidR="00850767" w:rsidRPr="00850767">
        <w:rPr>
          <w:sz w:val="26"/>
          <w:szCs w:val="26"/>
        </w:rPr>
        <w:t>24</w:t>
      </w:r>
      <w:r w:rsidR="00A4432C" w:rsidRPr="00850767">
        <w:rPr>
          <w:sz w:val="26"/>
          <w:szCs w:val="26"/>
        </w:rPr>
        <w:t>.</w:t>
      </w:r>
      <w:r w:rsidR="00850767" w:rsidRPr="00850767">
        <w:rPr>
          <w:sz w:val="26"/>
          <w:szCs w:val="26"/>
        </w:rPr>
        <w:t>06.2016</w:t>
      </w:r>
      <w:r w:rsidR="00A4432C" w:rsidRPr="00850767">
        <w:rPr>
          <w:sz w:val="26"/>
          <w:szCs w:val="26"/>
        </w:rPr>
        <w:t xml:space="preserve"> № </w:t>
      </w:r>
      <w:r w:rsidR="00850767" w:rsidRPr="00850767">
        <w:rPr>
          <w:sz w:val="26"/>
          <w:szCs w:val="26"/>
        </w:rPr>
        <w:t>33</w:t>
      </w:r>
      <w:r w:rsidR="00A4432C" w:rsidRPr="00850767">
        <w:rPr>
          <w:sz w:val="26"/>
          <w:szCs w:val="26"/>
        </w:rPr>
        <w:t>-МНА</w:t>
      </w:r>
      <w:r w:rsidR="00A4432C" w:rsidRPr="00573C34">
        <w:rPr>
          <w:sz w:val="26"/>
          <w:szCs w:val="26"/>
        </w:rPr>
        <w:t xml:space="preserve"> «Об утверждении Положения о </w:t>
      </w:r>
      <w:r w:rsidR="008E4093">
        <w:rPr>
          <w:sz w:val="26"/>
          <w:szCs w:val="26"/>
        </w:rPr>
        <w:t xml:space="preserve">составлении и содержании </w:t>
      </w:r>
      <w:r w:rsidR="00A4432C" w:rsidRPr="00573C34">
        <w:rPr>
          <w:sz w:val="26"/>
          <w:szCs w:val="26"/>
        </w:rPr>
        <w:t>муниципальных программах Юргинского муниципального района»:</w:t>
      </w:r>
    </w:p>
    <w:p w:rsidR="00A4432C" w:rsidRPr="00573C34" w:rsidRDefault="00A4432C" w:rsidP="0008224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4432C" w:rsidRDefault="00A4432C" w:rsidP="0008224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 w:rsidRPr="00573C34">
        <w:rPr>
          <w:sz w:val="26"/>
          <w:szCs w:val="26"/>
        </w:rPr>
        <w:t xml:space="preserve">Внести изменения в </w:t>
      </w:r>
      <w:r w:rsidRPr="00573C34">
        <w:rPr>
          <w:bCs/>
          <w:sz w:val="26"/>
          <w:szCs w:val="26"/>
          <w:lang w:eastAsia="en-US"/>
        </w:rPr>
        <w:t xml:space="preserve">постановление администрации Юргинского муниципального района от </w:t>
      </w:r>
      <w:r w:rsidR="00573C34" w:rsidRPr="00573C34">
        <w:rPr>
          <w:bCs/>
          <w:sz w:val="26"/>
          <w:szCs w:val="26"/>
          <w:lang w:eastAsia="en-US"/>
        </w:rPr>
        <w:t>25.10.2016</w:t>
      </w:r>
      <w:r w:rsidRPr="00573C34">
        <w:rPr>
          <w:bCs/>
          <w:sz w:val="26"/>
          <w:szCs w:val="26"/>
          <w:lang w:eastAsia="en-US"/>
        </w:rPr>
        <w:t xml:space="preserve"> № </w:t>
      </w:r>
      <w:r w:rsidR="00573C34" w:rsidRPr="00573C34">
        <w:rPr>
          <w:bCs/>
          <w:sz w:val="26"/>
          <w:szCs w:val="26"/>
          <w:lang w:eastAsia="en-US"/>
        </w:rPr>
        <w:t>65</w:t>
      </w:r>
      <w:r w:rsidRPr="00573C34">
        <w:rPr>
          <w:bCs/>
          <w:sz w:val="26"/>
          <w:szCs w:val="26"/>
          <w:lang w:eastAsia="en-US"/>
        </w:rPr>
        <w:t xml:space="preserve">-МНА </w:t>
      </w:r>
      <w:r w:rsidR="00082243">
        <w:rPr>
          <w:bCs/>
          <w:sz w:val="26"/>
          <w:szCs w:val="26"/>
          <w:lang w:eastAsia="en-US"/>
        </w:rPr>
        <w:t>«</w:t>
      </w:r>
      <w:r w:rsidRPr="00573C34">
        <w:rPr>
          <w:bCs/>
          <w:sz w:val="26"/>
          <w:szCs w:val="26"/>
          <w:lang w:eastAsia="en-US"/>
        </w:rPr>
        <w:t>Об утверждении муниципальной программы «Муниципальная поддержка агропромышленного комплекса в Юргинск</w:t>
      </w:r>
      <w:r w:rsidR="00573C34" w:rsidRPr="00573C34">
        <w:rPr>
          <w:bCs/>
          <w:sz w:val="26"/>
          <w:szCs w:val="26"/>
          <w:lang w:eastAsia="en-US"/>
        </w:rPr>
        <w:t>ом муниципальном районе</w:t>
      </w:r>
      <w:r w:rsidR="00EA2B59" w:rsidRPr="00573C34">
        <w:rPr>
          <w:bCs/>
          <w:sz w:val="26"/>
          <w:szCs w:val="26"/>
          <w:lang w:eastAsia="en-US"/>
        </w:rPr>
        <w:t>»</w:t>
      </w:r>
      <w:r w:rsidR="00573C34" w:rsidRPr="00573C34">
        <w:rPr>
          <w:bCs/>
          <w:sz w:val="26"/>
          <w:szCs w:val="26"/>
          <w:lang w:eastAsia="en-US"/>
        </w:rPr>
        <w:t xml:space="preserve"> на 2017-2019</w:t>
      </w:r>
      <w:r w:rsidRPr="00573C34">
        <w:rPr>
          <w:bCs/>
          <w:sz w:val="26"/>
          <w:szCs w:val="26"/>
          <w:lang w:eastAsia="en-US"/>
        </w:rPr>
        <w:t xml:space="preserve"> годы, согласно Приложени</w:t>
      </w:r>
      <w:r w:rsidR="00082243">
        <w:rPr>
          <w:bCs/>
          <w:sz w:val="26"/>
          <w:szCs w:val="26"/>
          <w:lang w:eastAsia="en-US"/>
        </w:rPr>
        <w:t>ю</w:t>
      </w:r>
      <w:r w:rsidRPr="00573C34">
        <w:rPr>
          <w:bCs/>
          <w:sz w:val="26"/>
          <w:szCs w:val="26"/>
          <w:lang w:eastAsia="en-US"/>
        </w:rPr>
        <w:t>.</w:t>
      </w:r>
    </w:p>
    <w:p w:rsidR="00A91970" w:rsidRDefault="00A91970" w:rsidP="000822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91970" w:rsidRPr="00A91970" w:rsidRDefault="00A91970" w:rsidP="0008224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</w:t>
      </w:r>
      <w:r w:rsidRPr="00A91970">
        <w:rPr>
          <w:bCs/>
          <w:sz w:val="26"/>
          <w:szCs w:val="26"/>
          <w:lang w:eastAsia="en-US"/>
        </w:rPr>
        <w:t>Постановление</w:t>
      </w:r>
      <w:r>
        <w:rPr>
          <w:bCs/>
          <w:sz w:val="26"/>
          <w:szCs w:val="26"/>
          <w:lang w:eastAsia="en-US"/>
        </w:rPr>
        <w:t xml:space="preserve"> администрации Юргинского муниципального района от 21.02.2017 № 12-МНА</w:t>
      </w:r>
      <w:r w:rsidRPr="00A91970">
        <w:rPr>
          <w:bCs/>
          <w:sz w:val="26"/>
          <w:szCs w:val="26"/>
          <w:lang w:eastAsia="en-US"/>
        </w:rPr>
        <w:t xml:space="preserve"> «О внесении изменений в постановление администрации Юргинского муниципального района от 25.10.2016 № 65-</w:t>
      </w:r>
      <w:r>
        <w:rPr>
          <w:bCs/>
          <w:sz w:val="26"/>
          <w:szCs w:val="26"/>
          <w:lang w:eastAsia="en-US"/>
        </w:rPr>
        <w:t xml:space="preserve">МНА </w:t>
      </w:r>
      <w:r w:rsidR="00082243">
        <w:rPr>
          <w:bCs/>
          <w:sz w:val="26"/>
          <w:szCs w:val="26"/>
          <w:lang w:eastAsia="en-US"/>
        </w:rPr>
        <w:t>«</w:t>
      </w:r>
      <w:r>
        <w:rPr>
          <w:bCs/>
          <w:sz w:val="26"/>
          <w:szCs w:val="26"/>
          <w:lang w:eastAsia="en-US"/>
        </w:rPr>
        <w:t>О</w:t>
      </w:r>
      <w:r w:rsidRPr="00A91970">
        <w:rPr>
          <w:bCs/>
          <w:sz w:val="26"/>
          <w:szCs w:val="26"/>
          <w:lang w:eastAsia="en-US"/>
        </w:rPr>
        <w:t>б утверж</w:t>
      </w:r>
      <w:r>
        <w:rPr>
          <w:bCs/>
          <w:sz w:val="26"/>
          <w:szCs w:val="26"/>
          <w:lang w:eastAsia="en-US"/>
        </w:rPr>
        <w:t>дении муниципальной программы «М</w:t>
      </w:r>
      <w:r w:rsidRPr="00A91970">
        <w:rPr>
          <w:bCs/>
          <w:sz w:val="26"/>
          <w:szCs w:val="26"/>
          <w:lang w:eastAsia="en-US"/>
        </w:rPr>
        <w:t>униципальная поддержка</w:t>
      </w:r>
      <w:r>
        <w:rPr>
          <w:bCs/>
          <w:sz w:val="26"/>
          <w:szCs w:val="26"/>
          <w:lang w:eastAsia="en-US"/>
        </w:rPr>
        <w:t xml:space="preserve"> агропромышленного комплекса в Ю</w:t>
      </w:r>
      <w:r w:rsidRPr="00A91970">
        <w:rPr>
          <w:bCs/>
          <w:sz w:val="26"/>
          <w:szCs w:val="26"/>
          <w:lang w:eastAsia="en-US"/>
        </w:rPr>
        <w:t>ргинском муниципальном районе</w:t>
      </w:r>
      <w:r w:rsidR="00EA2B59" w:rsidRPr="00A91970">
        <w:rPr>
          <w:bCs/>
          <w:sz w:val="26"/>
          <w:szCs w:val="26"/>
          <w:lang w:eastAsia="en-US"/>
        </w:rPr>
        <w:t>»</w:t>
      </w:r>
      <w:r w:rsidRPr="00A91970">
        <w:rPr>
          <w:bCs/>
          <w:sz w:val="26"/>
          <w:szCs w:val="26"/>
          <w:lang w:eastAsia="en-US"/>
        </w:rPr>
        <w:t xml:space="preserve"> на 2017-2019 годы</w:t>
      </w:r>
      <w:r>
        <w:rPr>
          <w:bCs/>
          <w:sz w:val="26"/>
          <w:szCs w:val="26"/>
          <w:lang w:eastAsia="en-US"/>
        </w:rPr>
        <w:t xml:space="preserve"> </w:t>
      </w:r>
      <w:r w:rsidR="00082243">
        <w:rPr>
          <w:bCs/>
          <w:sz w:val="26"/>
          <w:szCs w:val="26"/>
          <w:lang w:eastAsia="en-US"/>
        </w:rPr>
        <w:t>признать</w:t>
      </w:r>
      <w:r>
        <w:rPr>
          <w:bCs/>
          <w:sz w:val="26"/>
          <w:szCs w:val="26"/>
          <w:lang w:eastAsia="en-US"/>
        </w:rPr>
        <w:t xml:space="preserve"> утратившим силу.</w:t>
      </w:r>
    </w:p>
    <w:p w:rsidR="00573C34" w:rsidRPr="00573C34" w:rsidRDefault="00573C34" w:rsidP="0008224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573C34" w:rsidRPr="00573C34" w:rsidRDefault="00573C34" w:rsidP="0008224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573C34">
        <w:rPr>
          <w:sz w:val="26"/>
          <w:szCs w:val="26"/>
          <w:lang w:eastAsia="en-US"/>
        </w:rPr>
        <w:t xml:space="preserve">Опубликовать настоящее постановление в районной газете «Юргинские ведомости» и </w:t>
      </w:r>
      <w:r w:rsidR="00082243">
        <w:rPr>
          <w:sz w:val="26"/>
          <w:szCs w:val="26"/>
          <w:lang w:eastAsia="en-US"/>
        </w:rPr>
        <w:t>р</w:t>
      </w:r>
      <w:r w:rsidR="00082243" w:rsidRPr="00082243">
        <w:rPr>
          <w:sz w:val="26"/>
          <w:szCs w:val="26"/>
          <w:lang w:eastAsia="en-US"/>
        </w:rPr>
        <w:t>азместить в информационно-коммуникационной сети «Интернет» на официальном сайте администрации Юргинского муниципального района</w:t>
      </w:r>
    </w:p>
    <w:p w:rsidR="00573C34" w:rsidRPr="00573C34" w:rsidRDefault="00573C34" w:rsidP="0008224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573C34" w:rsidRPr="00573C34" w:rsidRDefault="00573C34" w:rsidP="0008224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573C34">
        <w:rPr>
          <w:sz w:val="26"/>
          <w:szCs w:val="26"/>
          <w:lang w:eastAsia="en-US"/>
        </w:rPr>
        <w:t>Постановление вступает в силу после опубликования в газете «Юргинские ведомости» и распространяет свое действие на отношения, возникшие с 01.01.17.</w:t>
      </w:r>
    </w:p>
    <w:p w:rsidR="00573C34" w:rsidRPr="00573C34" w:rsidRDefault="00573C34" w:rsidP="0008224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573C34" w:rsidRPr="00573C34" w:rsidRDefault="00573C34" w:rsidP="00082243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573C34">
        <w:rPr>
          <w:sz w:val="26"/>
          <w:szCs w:val="26"/>
          <w:lang w:eastAsia="en-US"/>
        </w:rPr>
        <w:t xml:space="preserve">Контроль </w:t>
      </w:r>
      <w:r w:rsidR="00EA2B59">
        <w:rPr>
          <w:sz w:val="26"/>
          <w:szCs w:val="26"/>
          <w:lang w:eastAsia="en-US"/>
        </w:rPr>
        <w:t>исполнения</w:t>
      </w:r>
      <w:r w:rsidRPr="00573C34">
        <w:rPr>
          <w:sz w:val="26"/>
          <w:szCs w:val="26"/>
          <w:lang w:eastAsia="en-US"/>
        </w:rPr>
        <w:t xml:space="preserve"> настоящего постановления возложить на заместителя главы Юргинского муниципального района - начальника </w:t>
      </w:r>
      <w:r w:rsidR="00EA2B59">
        <w:rPr>
          <w:sz w:val="26"/>
          <w:szCs w:val="26"/>
          <w:lang w:eastAsia="en-US"/>
        </w:rPr>
        <w:t>У</w:t>
      </w:r>
      <w:r w:rsidRPr="00573C34">
        <w:rPr>
          <w:sz w:val="26"/>
          <w:szCs w:val="26"/>
          <w:lang w:eastAsia="en-US"/>
        </w:rPr>
        <w:t xml:space="preserve">правления сельского хозяйства </w:t>
      </w:r>
      <w:r w:rsidR="00EA2B59">
        <w:rPr>
          <w:sz w:val="26"/>
          <w:szCs w:val="26"/>
          <w:lang w:eastAsia="en-US"/>
        </w:rPr>
        <w:t>администрации Юргинского муниципального района</w:t>
      </w:r>
      <w:r w:rsidR="00EA2B59">
        <w:rPr>
          <w:sz w:val="26"/>
          <w:szCs w:val="26"/>
          <w:lang w:eastAsia="en-US"/>
        </w:rPr>
        <w:br/>
      </w:r>
      <w:r w:rsidRPr="00573C34">
        <w:rPr>
          <w:sz w:val="26"/>
          <w:szCs w:val="26"/>
          <w:lang w:eastAsia="en-US"/>
        </w:rPr>
        <w:t xml:space="preserve">Б.Н. </w:t>
      </w:r>
      <w:proofErr w:type="spellStart"/>
      <w:r w:rsidRPr="00573C34">
        <w:rPr>
          <w:sz w:val="26"/>
          <w:szCs w:val="26"/>
          <w:lang w:eastAsia="en-US"/>
        </w:rPr>
        <w:t>Старинчикова</w:t>
      </w:r>
      <w:proofErr w:type="spellEnd"/>
      <w:r w:rsidRPr="00573C34">
        <w:rPr>
          <w:sz w:val="26"/>
          <w:szCs w:val="26"/>
          <w:lang w:eastAsia="en-US"/>
        </w:rPr>
        <w:t>.</w:t>
      </w:r>
    </w:p>
    <w:p w:rsidR="00A4432C" w:rsidRDefault="00A4432C" w:rsidP="000822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B12DD" w:rsidRDefault="00EB12DD" w:rsidP="000822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B12DD" w:rsidRPr="00573C34" w:rsidRDefault="00EB12DD" w:rsidP="000822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A2B59" w:rsidRPr="00EA2B59" w:rsidTr="00CB4B56">
        <w:tc>
          <w:tcPr>
            <w:tcW w:w="6062" w:type="dxa"/>
            <w:shd w:val="clear" w:color="auto" w:fill="auto"/>
          </w:tcPr>
          <w:p w:rsidR="00EA2B59" w:rsidRPr="00EA2B59" w:rsidRDefault="00EA2B59" w:rsidP="00EA2B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A2B59">
              <w:rPr>
                <w:sz w:val="26"/>
                <w:szCs w:val="26"/>
              </w:rPr>
              <w:t>глава Юргинского</w:t>
            </w:r>
          </w:p>
          <w:p w:rsidR="00EA2B59" w:rsidRPr="00EA2B59" w:rsidRDefault="00EA2B59" w:rsidP="00EA2B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A2B5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A2B59" w:rsidRPr="00EA2B59" w:rsidRDefault="00EA2B59" w:rsidP="00EA2B5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A2B59" w:rsidRPr="00EA2B59" w:rsidRDefault="00EA2B59" w:rsidP="00EA2B59">
            <w:pPr>
              <w:ind w:firstLine="709"/>
              <w:jc w:val="both"/>
              <w:rPr>
                <w:sz w:val="26"/>
                <w:szCs w:val="26"/>
              </w:rPr>
            </w:pPr>
            <w:r w:rsidRPr="00EA2B59">
              <w:rPr>
                <w:sz w:val="26"/>
                <w:szCs w:val="26"/>
              </w:rPr>
              <w:t>А. В. Гордейчик</w:t>
            </w:r>
          </w:p>
        </w:tc>
      </w:tr>
    </w:tbl>
    <w:p w:rsidR="00EB12DD" w:rsidRDefault="00EB12DD" w:rsidP="00EA2B59">
      <w:pPr>
        <w:ind w:left="5103"/>
        <w:rPr>
          <w:sz w:val="26"/>
          <w:szCs w:val="26"/>
        </w:rPr>
      </w:pPr>
    </w:p>
    <w:p w:rsidR="00EB12DD" w:rsidRDefault="00EB12D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2B59" w:rsidRPr="00EA2B59" w:rsidRDefault="00EA2B59" w:rsidP="00EA2B59">
      <w:pPr>
        <w:ind w:left="5103"/>
        <w:rPr>
          <w:sz w:val="26"/>
          <w:szCs w:val="26"/>
        </w:rPr>
      </w:pPr>
      <w:r w:rsidRPr="00EA2B59">
        <w:rPr>
          <w:sz w:val="26"/>
          <w:szCs w:val="26"/>
        </w:rPr>
        <w:lastRenderedPageBreak/>
        <w:t>Приложение</w:t>
      </w:r>
    </w:p>
    <w:p w:rsidR="00EA2B59" w:rsidRPr="00EA2B59" w:rsidRDefault="00EA2B59" w:rsidP="00EA2B59">
      <w:pPr>
        <w:ind w:left="5103"/>
        <w:rPr>
          <w:sz w:val="26"/>
          <w:szCs w:val="26"/>
        </w:rPr>
      </w:pPr>
      <w:r w:rsidRPr="00EA2B59">
        <w:rPr>
          <w:sz w:val="26"/>
          <w:szCs w:val="26"/>
        </w:rPr>
        <w:t>к постановлению администрации</w:t>
      </w:r>
    </w:p>
    <w:p w:rsidR="00EA2B59" w:rsidRPr="00EA2B59" w:rsidRDefault="00EA2B59" w:rsidP="00EA2B59">
      <w:pPr>
        <w:ind w:left="5103"/>
        <w:rPr>
          <w:sz w:val="26"/>
          <w:szCs w:val="26"/>
        </w:rPr>
      </w:pPr>
      <w:r w:rsidRPr="00EA2B59">
        <w:rPr>
          <w:sz w:val="26"/>
          <w:szCs w:val="26"/>
        </w:rPr>
        <w:t>Юргинского муниципального района</w:t>
      </w:r>
    </w:p>
    <w:p w:rsidR="00EA2B59" w:rsidRPr="00EA2B59" w:rsidRDefault="00EB12DD" w:rsidP="00EA2B59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26.07.2017 № 36-МНА</w:t>
      </w:r>
      <w:bookmarkStart w:id="0" w:name="_GoBack"/>
      <w:bookmarkEnd w:id="0"/>
    </w:p>
    <w:p w:rsidR="00A4432C" w:rsidRPr="00EA2B59" w:rsidRDefault="00A4432C" w:rsidP="00EA2B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1" w:name="Par41"/>
      <w:bookmarkEnd w:id="1"/>
    </w:p>
    <w:p w:rsidR="00A4432C" w:rsidRPr="00EA2B59" w:rsidRDefault="00A4432C" w:rsidP="00EA2B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A2B59">
        <w:rPr>
          <w:b/>
          <w:bCs/>
          <w:lang w:eastAsia="en-US"/>
        </w:rPr>
        <w:t>Изменения в постановление</w:t>
      </w:r>
    </w:p>
    <w:p w:rsidR="008E4093" w:rsidRPr="00EA2B59" w:rsidRDefault="00A4432C" w:rsidP="00EA2B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A2B59">
        <w:rPr>
          <w:b/>
          <w:bCs/>
          <w:lang w:eastAsia="en-US"/>
        </w:rPr>
        <w:t>администрации Юргинс</w:t>
      </w:r>
      <w:r w:rsidR="00573C34" w:rsidRPr="00EA2B59">
        <w:rPr>
          <w:b/>
          <w:bCs/>
          <w:lang w:eastAsia="en-US"/>
        </w:rPr>
        <w:t>кого муниципального района</w:t>
      </w:r>
    </w:p>
    <w:p w:rsidR="008E4093" w:rsidRPr="00EA2B59" w:rsidRDefault="00573C34" w:rsidP="00EA2B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A2B59">
        <w:rPr>
          <w:b/>
          <w:bCs/>
          <w:lang w:eastAsia="en-US"/>
        </w:rPr>
        <w:t>от 25.10.2016</w:t>
      </w:r>
      <w:r w:rsidR="00A4432C" w:rsidRPr="00EA2B59">
        <w:rPr>
          <w:b/>
          <w:bCs/>
          <w:lang w:eastAsia="en-US"/>
        </w:rPr>
        <w:t xml:space="preserve"> № </w:t>
      </w:r>
      <w:r w:rsidRPr="00EA2B59">
        <w:rPr>
          <w:b/>
          <w:bCs/>
          <w:lang w:eastAsia="en-US"/>
        </w:rPr>
        <w:t>65</w:t>
      </w:r>
      <w:r w:rsidR="00A4432C" w:rsidRPr="00EA2B59">
        <w:rPr>
          <w:b/>
          <w:bCs/>
          <w:lang w:eastAsia="en-US"/>
        </w:rPr>
        <w:t>-МНА</w:t>
      </w:r>
      <w:r w:rsidR="008E4093" w:rsidRPr="00EA2B59">
        <w:rPr>
          <w:b/>
          <w:bCs/>
          <w:lang w:eastAsia="en-US"/>
        </w:rPr>
        <w:t xml:space="preserve"> </w:t>
      </w:r>
      <w:r w:rsidR="00EA2B59">
        <w:rPr>
          <w:b/>
          <w:bCs/>
          <w:lang w:eastAsia="en-US"/>
        </w:rPr>
        <w:t>«</w:t>
      </w:r>
      <w:r w:rsidR="00A4432C" w:rsidRPr="00EA2B59">
        <w:rPr>
          <w:b/>
          <w:bCs/>
          <w:lang w:eastAsia="en-US"/>
        </w:rPr>
        <w:t>Об утверждении муниципальной программы «Муниципальная поддержка агропромышленного комплекса</w:t>
      </w:r>
    </w:p>
    <w:p w:rsidR="00A4432C" w:rsidRPr="00EA2B59" w:rsidRDefault="00A4432C" w:rsidP="00EA2B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A2B59">
        <w:rPr>
          <w:b/>
          <w:bCs/>
          <w:lang w:eastAsia="en-US"/>
        </w:rPr>
        <w:t>в Юргинском муниципальном районе</w:t>
      </w:r>
      <w:r w:rsidR="00EA2B59">
        <w:rPr>
          <w:b/>
          <w:bCs/>
          <w:lang w:eastAsia="en-US"/>
        </w:rPr>
        <w:t>»</w:t>
      </w:r>
      <w:r w:rsidR="008E4093" w:rsidRPr="00EA2B59">
        <w:rPr>
          <w:b/>
          <w:bCs/>
          <w:lang w:eastAsia="en-US"/>
        </w:rPr>
        <w:t xml:space="preserve"> </w:t>
      </w:r>
      <w:r w:rsidR="00573C34" w:rsidRPr="00EA2B59">
        <w:rPr>
          <w:b/>
          <w:bCs/>
          <w:lang w:eastAsia="en-US"/>
        </w:rPr>
        <w:t>на 2017-2019</w:t>
      </w:r>
      <w:r w:rsidRPr="00EA2B59">
        <w:rPr>
          <w:b/>
          <w:bCs/>
          <w:lang w:eastAsia="en-US"/>
        </w:rPr>
        <w:t xml:space="preserve"> годы</w:t>
      </w:r>
    </w:p>
    <w:p w:rsidR="00A4432C" w:rsidRPr="00EA2B59" w:rsidRDefault="00A4432C" w:rsidP="00EA2B59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4432C" w:rsidRPr="00EA2B59" w:rsidRDefault="00A4432C" w:rsidP="00EA2B5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A2B59">
        <w:t>Паспорт муниципальной программы</w:t>
      </w:r>
      <w:r w:rsidR="00EA2B59">
        <w:t xml:space="preserve"> </w:t>
      </w:r>
      <w:r w:rsidRPr="00EA2B59">
        <w:t>«Муниципальная поддержка агропромышленного комплекса</w:t>
      </w:r>
      <w:r w:rsidR="00EA2B59">
        <w:t xml:space="preserve"> </w:t>
      </w:r>
      <w:r w:rsidRPr="00EA2B59">
        <w:t>в Юргинск</w:t>
      </w:r>
      <w:r w:rsidR="00573C34" w:rsidRPr="00EA2B59">
        <w:t>ом муниципальном районе</w:t>
      </w:r>
      <w:r w:rsidR="00EA2B59">
        <w:t>»</w:t>
      </w:r>
      <w:r w:rsidR="00573C34" w:rsidRPr="00EA2B59">
        <w:t xml:space="preserve"> на 2017-2019</w:t>
      </w:r>
      <w:r w:rsidRPr="00EA2B59">
        <w:t xml:space="preserve"> годы</w:t>
      </w:r>
      <w:r w:rsidR="00EA2B59">
        <w:t xml:space="preserve"> </w:t>
      </w:r>
      <w:r w:rsidRPr="00EA2B59">
        <w:t>изложить в следующей редакции:</w:t>
      </w:r>
    </w:p>
    <w:p w:rsidR="00A4432C" w:rsidRPr="00EA2B59" w:rsidRDefault="00A4432C" w:rsidP="00EA2B5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" w:name="Par133"/>
      <w:bookmarkEnd w:id="2"/>
    </w:p>
    <w:p w:rsidR="00573C34" w:rsidRPr="00EA2B59" w:rsidRDefault="00E673CA" w:rsidP="00EA2B5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«</w:t>
      </w:r>
      <w:r w:rsidR="00573C34" w:rsidRPr="00EA2B59">
        <w:rPr>
          <w:b/>
          <w:lang w:eastAsia="en-US"/>
        </w:rPr>
        <w:t>Паспорт муниципальной программы</w:t>
      </w:r>
    </w:p>
    <w:p w:rsidR="00573C34" w:rsidRPr="00EA2B59" w:rsidRDefault="00573C34" w:rsidP="00EA2B5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EA2B59">
        <w:rPr>
          <w:b/>
          <w:lang w:eastAsia="en-US"/>
        </w:rPr>
        <w:t>«Муниципальная поддержка агропромышленного комплекса</w:t>
      </w:r>
    </w:p>
    <w:p w:rsidR="00573C34" w:rsidRPr="00EA2B59" w:rsidRDefault="00573C34" w:rsidP="00EA2B5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EA2B59">
        <w:rPr>
          <w:b/>
          <w:lang w:eastAsia="en-US"/>
        </w:rPr>
        <w:t>в Юргинском муниципальном районе</w:t>
      </w:r>
      <w:r w:rsidR="00EA2B59">
        <w:rPr>
          <w:b/>
          <w:color w:val="000000"/>
        </w:rPr>
        <w:t>»</w:t>
      </w:r>
      <w:r w:rsidRPr="00EA2B59">
        <w:rPr>
          <w:b/>
          <w:lang w:eastAsia="en-US"/>
        </w:rPr>
        <w:t xml:space="preserve"> </w:t>
      </w:r>
      <w:r w:rsidRPr="00EA2B59">
        <w:rPr>
          <w:b/>
          <w:color w:val="000000"/>
        </w:rPr>
        <w:t>на 2017-2019 годы</w:t>
      </w:r>
    </w:p>
    <w:p w:rsidR="00573C34" w:rsidRPr="00EA2B59" w:rsidRDefault="00573C34" w:rsidP="00EA2B5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573C34" w:rsidRPr="00EA2B59" w:rsidTr="00EA2B59">
        <w:trPr>
          <w:trHeight w:val="912"/>
        </w:trPr>
        <w:tc>
          <w:tcPr>
            <w:tcW w:w="2943" w:type="dxa"/>
          </w:tcPr>
          <w:p w:rsidR="00573C34" w:rsidRPr="00EA2B59" w:rsidRDefault="00573C34" w:rsidP="00573C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A2B59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 xml:space="preserve">Муниципальная программа «Муниципальная поддержка агропромышленного комплекса в Юргинском муниципальном районе» </w:t>
            </w:r>
            <w:r w:rsidRPr="00EA2B59">
              <w:rPr>
                <w:color w:val="000000"/>
              </w:rPr>
              <w:t>на 2017-2019 годы</w:t>
            </w:r>
          </w:p>
        </w:tc>
      </w:tr>
      <w:tr w:rsidR="00573C34" w:rsidRPr="00EA2B59" w:rsidTr="00EA2B59">
        <w:trPr>
          <w:trHeight w:val="912"/>
        </w:trPr>
        <w:tc>
          <w:tcPr>
            <w:tcW w:w="294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Ответственный исполнитель (координатор) муниципальной</w:t>
            </w:r>
            <w:r w:rsidRPr="00EA2B59">
              <w:rPr>
                <w:bCs/>
              </w:rPr>
              <w:t xml:space="preserve"> программы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Управление сельского хозяйства администрации Юргинского муниципального района</w:t>
            </w:r>
          </w:p>
        </w:tc>
      </w:tr>
      <w:tr w:rsidR="00573C34" w:rsidRPr="00EA2B59" w:rsidTr="00EA2B59">
        <w:trPr>
          <w:trHeight w:val="360"/>
        </w:trPr>
        <w:tc>
          <w:tcPr>
            <w:tcW w:w="2943" w:type="dxa"/>
          </w:tcPr>
          <w:p w:rsidR="00573C34" w:rsidRPr="00EA2B59" w:rsidRDefault="00573C34" w:rsidP="00EA2B59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B59">
              <w:rPr>
                <w:lang w:eastAsia="en-US"/>
              </w:rPr>
              <w:t>Директор программы</w:t>
            </w:r>
          </w:p>
        </w:tc>
        <w:tc>
          <w:tcPr>
            <w:tcW w:w="6663" w:type="dxa"/>
          </w:tcPr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Заместитель главы Юргинского муниципального</w:t>
            </w:r>
            <w:r w:rsidR="00EA2B59">
              <w:t xml:space="preserve"> </w:t>
            </w:r>
            <w:r w:rsidRPr="00EA2B59">
              <w:t xml:space="preserve">района - начальник </w:t>
            </w:r>
            <w:r w:rsidR="00EA2B59">
              <w:t>У</w:t>
            </w:r>
            <w:r w:rsidRPr="00EA2B59">
              <w:t>правления сельского хозяйства администрации Юргинского муниципального района</w:t>
            </w:r>
            <w:r w:rsidR="00EA2B59">
              <w:t xml:space="preserve"> </w:t>
            </w:r>
            <w:r w:rsidR="000234EB" w:rsidRPr="00EA2B59">
              <w:t xml:space="preserve">Б.Н. </w:t>
            </w:r>
            <w:proofErr w:type="spellStart"/>
            <w:r w:rsidR="000234EB" w:rsidRPr="00EA2B59">
              <w:t>Старинчиков</w:t>
            </w:r>
            <w:proofErr w:type="spellEnd"/>
          </w:p>
        </w:tc>
      </w:tr>
      <w:tr w:rsidR="00573C34" w:rsidRPr="00EA2B59" w:rsidTr="00EA2B59">
        <w:tc>
          <w:tcPr>
            <w:tcW w:w="294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Соисполнители муниципальной программы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</w:p>
        </w:tc>
      </w:tr>
      <w:tr w:rsidR="00573C34" w:rsidRPr="00EA2B59" w:rsidTr="00EA2B59">
        <w:tc>
          <w:tcPr>
            <w:tcW w:w="294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Участники реализации муниципальной программы</w:t>
            </w:r>
          </w:p>
        </w:tc>
        <w:tc>
          <w:tcPr>
            <w:tcW w:w="6663" w:type="dxa"/>
          </w:tcPr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Управление сельского хозяйства администрации Юргинского муниципального района;</w:t>
            </w:r>
          </w:p>
        </w:tc>
      </w:tr>
      <w:tr w:rsidR="00573C34" w:rsidRPr="00EA2B59" w:rsidTr="00EA2B59">
        <w:tc>
          <w:tcPr>
            <w:tcW w:w="294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Перечень подпрограмм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1. «Стимулирование развития деятельности сельскохозяйственных производителей».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2. «Обеспечение реализации муниципальной программы».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3. «Содержание и обустройство сибиреязвенных захоронений и скотомогильников».</w:t>
            </w:r>
          </w:p>
        </w:tc>
      </w:tr>
      <w:tr w:rsidR="00573C34" w:rsidRPr="00EA2B59" w:rsidTr="00EA2B59">
        <w:trPr>
          <w:trHeight w:val="1616"/>
        </w:trPr>
        <w:tc>
          <w:tcPr>
            <w:tcW w:w="2943" w:type="dxa"/>
          </w:tcPr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Цели муниципальной программы</w:t>
            </w:r>
          </w:p>
        </w:tc>
        <w:tc>
          <w:tcPr>
            <w:tcW w:w="6663" w:type="dxa"/>
          </w:tcPr>
          <w:p w:rsidR="00573C34" w:rsidRPr="00EA2B59" w:rsidRDefault="00573C34" w:rsidP="00EA2B59">
            <w:r w:rsidRPr="00EA2B59">
              <w:rPr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 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73C34" w:rsidRPr="00EA2B59" w:rsidTr="00EA2B59">
        <w:tc>
          <w:tcPr>
            <w:tcW w:w="2943" w:type="dxa"/>
          </w:tcPr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Задачи муниципальной программы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rPr>
                <w:lang w:eastAsia="en-US"/>
              </w:rPr>
              <w:t xml:space="preserve">Стимулирование </w:t>
            </w:r>
            <w:proofErr w:type="gramStart"/>
            <w:r w:rsidRPr="00EA2B59">
              <w:rPr>
                <w:lang w:eastAsia="en-US"/>
              </w:rPr>
              <w:t>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</w:t>
            </w:r>
            <w:proofErr w:type="gramEnd"/>
            <w:r w:rsidRPr="00EA2B59">
              <w:rPr>
                <w:lang w:eastAsia="en-US"/>
              </w:rPr>
              <w:t>.</w:t>
            </w:r>
          </w:p>
        </w:tc>
      </w:tr>
      <w:tr w:rsidR="00573C34" w:rsidRPr="00EA2B59" w:rsidTr="00EA2B59">
        <w:tc>
          <w:tcPr>
            <w:tcW w:w="2943" w:type="dxa"/>
          </w:tcPr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Увеличение производства зерна в 2019г. на 101% к уровню 2016г.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Увеличение производства картофеля в 2019г. на 101% к уровню 2016г.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 xml:space="preserve">Увеличение производства овощей в 2019г. на 102% к уровню </w:t>
            </w:r>
            <w:r w:rsidRPr="00EA2B59">
              <w:lastRenderedPageBreak/>
              <w:t>2016г.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Увеличение производства молока в 2019г. на 103% к уровню 2016г.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Увеличение производства мяса скота и птицы (в живом весе) в 2019г. на 102% к уровню 2016г.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Увеличение производства яиц в 2019г. на 102% к уровню 2016г.</w:t>
            </w:r>
          </w:p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Увеличение валовой продукции (в сопоставимых ценах 2014г.) в 2019г. – 104% к уровню 2016г.</w:t>
            </w:r>
          </w:p>
        </w:tc>
      </w:tr>
      <w:tr w:rsidR="00573C34" w:rsidRPr="00EA2B59" w:rsidTr="00EA2B59">
        <w:tc>
          <w:tcPr>
            <w:tcW w:w="294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lastRenderedPageBreak/>
              <w:t xml:space="preserve">Срок реализации муниципальной программы 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Начало 01</w:t>
            </w:r>
            <w:r w:rsidR="00EA2B59">
              <w:t>.01.</w:t>
            </w:r>
            <w:r w:rsidRPr="00EA2B59">
              <w:t>2017</w:t>
            </w:r>
          </w:p>
          <w:p w:rsidR="00573C34" w:rsidRPr="00EA2B59" w:rsidRDefault="00573C34" w:rsidP="00EA2B59">
            <w:pPr>
              <w:autoSpaceDE w:val="0"/>
              <w:autoSpaceDN w:val="0"/>
              <w:adjustRightInd w:val="0"/>
            </w:pPr>
            <w:r w:rsidRPr="00EA2B59">
              <w:t>Окончание 31</w:t>
            </w:r>
            <w:r w:rsidR="00EA2B59">
              <w:t>.12.</w:t>
            </w:r>
            <w:r w:rsidRPr="00EA2B59">
              <w:t xml:space="preserve">2019 </w:t>
            </w:r>
          </w:p>
        </w:tc>
      </w:tr>
      <w:tr w:rsidR="00573C34" w:rsidRPr="00EA2B59" w:rsidTr="002A27D2">
        <w:trPr>
          <w:trHeight w:val="3037"/>
        </w:trPr>
        <w:tc>
          <w:tcPr>
            <w:tcW w:w="2943" w:type="dxa"/>
          </w:tcPr>
          <w:p w:rsidR="00573C34" w:rsidRPr="00EA2B59" w:rsidRDefault="00573C34" w:rsidP="00573C3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A2B59">
              <w:rPr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Источник финансирования: общая потребность в финансовых ресурсах на реализацию муниципальной программы на 2017-2019 годы – 7101,0 тыс. руб., из них: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1"/>
              <w:gridCol w:w="1701"/>
              <w:gridCol w:w="1843"/>
              <w:gridCol w:w="1843"/>
            </w:tblGrid>
            <w:tr w:rsidR="00573C34" w:rsidRPr="00EA2B59" w:rsidTr="002A27D2">
              <w:trPr>
                <w:trHeight w:val="149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EA2B59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Г</w:t>
                  </w:r>
                  <w:r w:rsidR="00573C34" w:rsidRPr="00EA2B59">
                    <w:t>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27D2" w:rsidRDefault="00573C34" w:rsidP="002A27D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Всего</w:t>
                  </w:r>
                </w:p>
                <w:p w:rsidR="00573C34" w:rsidRPr="00EA2B59" w:rsidRDefault="00573C34" w:rsidP="002A27D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(тыс. руб.)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В том числе:</w:t>
                  </w:r>
                </w:p>
              </w:tc>
            </w:tr>
            <w:tr w:rsidR="00573C34" w:rsidRPr="00EA2B59" w:rsidTr="002A27D2">
              <w:trPr>
                <w:trHeight w:val="124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EA2B59" w:rsidRDefault="00573C34" w:rsidP="00573C34">
                  <w:pPr>
                    <w:jc w:val="center"/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3C34" w:rsidRPr="00EA2B59" w:rsidRDefault="00573C34" w:rsidP="00573C34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Местный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Областной бюджет</w:t>
                  </w:r>
                </w:p>
              </w:tc>
            </w:tr>
            <w:tr w:rsidR="00573C34" w:rsidRPr="00EA2B59" w:rsidTr="002A27D2">
              <w:trPr>
                <w:trHeight w:val="287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2017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jc w:val="center"/>
                    <w:rPr>
                      <w:highlight w:val="yellow"/>
                    </w:rPr>
                  </w:pPr>
                  <w:r w:rsidRPr="00EA2B59">
                    <w:rPr>
                      <w:color w:val="000000"/>
                    </w:rPr>
                    <w:t>2521,0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jc w:val="center"/>
                    <w:rPr>
                      <w:highlight w:val="yellow"/>
                    </w:rPr>
                  </w:pPr>
                  <w:r w:rsidRPr="00EA2B59">
                    <w:rPr>
                      <w:color w:val="000000"/>
                    </w:rPr>
                    <w:t>2521,0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0,0</w:t>
                  </w:r>
                </w:p>
              </w:tc>
            </w:tr>
            <w:tr w:rsidR="00573C34" w:rsidRPr="00EA2B59" w:rsidTr="002A27D2">
              <w:trPr>
                <w:trHeight w:val="30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jc w:val="center"/>
                    <w:rPr>
                      <w:highlight w:val="yellow"/>
                    </w:rPr>
                  </w:pPr>
                  <w:r w:rsidRPr="00EA2B59">
                    <w:rPr>
                      <w:color w:val="000000"/>
                    </w:rPr>
                    <w:t>2290,0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jc w:val="center"/>
                    <w:rPr>
                      <w:highlight w:val="yellow"/>
                    </w:rPr>
                  </w:pPr>
                  <w:r w:rsidRPr="00EA2B59">
                    <w:rPr>
                      <w:color w:val="000000"/>
                    </w:rPr>
                    <w:t>2290,0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0,0</w:t>
                  </w:r>
                </w:p>
              </w:tc>
            </w:tr>
            <w:tr w:rsidR="00573C34" w:rsidRPr="00EA2B59" w:rsidTr="002A27D2">
              <w:trPr>
                <w:trHeight w:val="342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jc w:val="center"/>
                    <w:rPr>
                      <w:highlight w:val="yellow"/>
                    </w:rPr>
                  </w:pPr>
                  <w:r w:rsidRPr="00EA2B59">
                    <w:rPr>
                      <w:color w:val="000000"/>
                    </w:rPr>
                    <w:t>2290,0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jc w:val="center"/>
                    <w:rPr>
                      <w:highlight w:val="yellow"/>
                    </w:rPr>
                  </w:pPr>
                  <w:r w:rsidRPr="00EA2B59">
                    <w:rPr>
                      <w:color w:val="000000"/>
                    </w:rPr>
                    <w:t>2290,0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C34" w:rsidRPr="00EA2B59" w:rsidRDefault="00573C34" w:rsidP="00573C3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A2B59">
                    <w:t>0,0</w:t>
                  </w:r>
                </w:p>
              </w:tc>
            </w:tr>
          </w:tbl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</w:p>
        </w:tc>
      </w:tr>
      <w:tr w:rsidR="00573C34" w:rsidRPr="00EA2B59" w:rsidTr="00EA2B59">
        <w:trPr>
          <w:trHeight w:val="346"/>
        </w:trPr>
        <w:tc>
          <w:tcPr>
            <w:tcW w:w="294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Ожидаемые конечные результаты реализации муниципальной  программы</w:t>
            </w:r>
          </w:p>
        </w:tc>
        <w:tc>
          <w:tcPr>
            <w:tcW w:w="6663" w:type="dxa"/>
          </w:tcPr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1. Реализация муниципальной программы позволит обеспечить увеличение производства сельскохозяйственной продукции к 2019 году: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- зерна в весе после доработки – 75,85 тыс. тонн;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- картофеля – 19,87 тыс. тонн;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 xml:space="preserve">- овощей </w:t>
            </w:r>
            <w:r w:rsidR="002A27D2" w:rsidRPr="00EA2B59">
              <w:t>–</w:t>
            </w:r>
            <w:r w:rsidRPr="00EA2B59">
              <w:t xml:space="preserve"> 8,1 тыс. тонн;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- молока – 21,1 тыс. тонн;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- скота и птицы на убой (живой вес) – 3,0 тыс. тонн;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- яйца – 3360 тыс. штук.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- валовой продукции сельского хозяйства в хозяйствах всех категорий (в сопоставимых ценах 2014г.)</w:t>
            </w:r>
            <w:r w:rsidR="002A27D2">
              <w:t xml:space="preserve"> </w:t>
            </w:r>
            <w:r w:rsidRPr="00EA2B59">
              <w:t>– 2114,965 тыс.</w:t>
            </w:r>
            <w:r w:rsidR="002A27D2">
              <w:t xml:space="preserve"> </w:t>
            </w:r>
            <w:r w:rsidRPr="00EA2B59">
              <w:t>руб.</w:t>
            </w:r>
          </w:p>
          <w:p w:rsidR="00573C34" w:rsidRPr="00EA2B59" w:rsidRDefault="00573C34" w:rsidP="00573C34">
            <w:pPr>
              <w:tabs>
                <w:tab w:val="left" w:pos="5913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EA2B59">
              <w:t>2. Сохранение посевных площадей зерновых культур на уровне 43,0 тыс. га.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 xml:space="preserve">3. Увеличение урожайности зерновых культур в амбарном весе до 17,8 </w:t>
            </w:r>
            <w:proofErr w:type="spellStart"/>
            <w:r w:rsidRPr="00EA2B59">
              <w:t>цн</w:t>
            </w:r>
            <w:proofErr w:type="spellEnd"/>
            <w:r w:rsidRPr="00EA2B59">
              <w:t>/га.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4. Выполнение запланированных объемов заготовки кормов  при условии их высокого качества.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5. Обеспеченность фуражом от урожая до урожая.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6. Недопущение сокращения поголовья коров к уровню прошлого года.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7. Получение телят на 100 коров не менее 90%.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8.Обеспечение сохранности молодняка скота не менее 97%.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 xml:space="preserve">9. Получение среднесуточного привеса молодняка КРС не менее </w:t>
            </w:r>
            <w:smartTag w:uri="urn:schemas-microsoft-com:office:smarttags" w:element="metricconverter">
              <w:smartTagPr>
                <w:attr w:name="ProductID" w:val="450 грамм"/>
              </w:smartTagPr>
              <w:r w:rsidRPr="00EA2B59">
                <w:t>450 грамм</w:t>
              </w:r>
            </w:smartTag>
            <w:r w:rsidRPr="00EA2B59">
              <w:t xml:space="preserve">. </w:t>
            </w:r>
          </w:p>
          <w:p w:rsidR="00573C34" w:rsidRPr="00EA2B59" w:rsidRDefault="00573C34" w:rsidP="00573C34">
            <w:pPr>
              <w:autoSpaceDE w:val="0"/>
              <w:autoSpaceDN w:val="0"/>
              <w:adjustRightInd w:val="0"/>
            </w:pPr>
            <w:r w:rsidRPr="00EA2B59">
              <w:t>10. Профилактика и борьба с заразными заболеваниями общими для человека и животных</w:t>
            </w:r>
            <w:proofErr w:type="gramStart"/>
            <w:r w:rsidRPr="00EA2B59">
              <w:t>.</w:t>
            </w:r>
            <w:r w:rsidR="00187730" w:rsidRPr="00EA2B59">
              <w:t>»</w:t>
            </w:r>
            <w:proofErr w:type="gramEnd"/>
          </w:p>
        </w:tc>
      </w:tr>
    </w:tbl>
    <w:p w:rsidR="00A4432C" w:rsidRPr="002A27D2" w:rsidRDefault="00A4432C" w:rsidP="002A27D2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b/>
          <w:lang w:eastAsia="en-US"/>
        </w:rPr>
      </w:pPr>
    </w:p>
    <w:p w:rsidR="002A27D2" w:rsidRDefault="002A27D2">
      <w:pPr>
        <w:rPr>
          <w:color w:val="000000"/>
        </w:rPr>
      </w:pPr>
      <w:r>
        <w:rPr>
          <w:color w:val="000000"/>
        </w:rPr>
        <w:br w:type="page"/>
      </w:r>
    </w:p>
    <w:p w:rsidR="00A4432C" w:rsidRPr="002A27D2" w:rsidRDefault="00A4432C" w:rsidP="002A27D2">
      <w:pPr>
        <w:numPr>
          <w:ilvl w:val="0"/>
          <w:numId w:val="13"/>
        </w:numPr>
        <w:tabs>
          <w:tab w:val="left" w:pos="993"/>
        </w:tabs>
        <w:adjustRightInd w:val="0"/>
        <w:ind w:left="0" w:firstLine="709"/>
        <w:jc w:val="both"/>
        <w:rPr>
          <w:color w:val="000000"/>
        </w:rPr>
      </w:pPr>
      <w:r w:rsidRPr="002A27D2">
        <w:rPr>
          <w:color w:val="000000"/>
        </w:rPr>
        <w:lastRenderedPageBreak/>
        <w:t>Раздел 5. «Ресурсное обеспечение муниципальной программы» изложить в следующей редакции:</w:t>
      </w:r>
    </w:p>
    <w:p w:rsidR="00187730" w:rsidRPr="002A27D2" w:rsidRDefault="00187730" w:rsidP="002A27D2">
      <w:pPr>
        <w:tabs>
          <w:tab w:val="left" w:pos="993"/>
        </w:tabs>
        <w:adjustRightInd w:val="0"/>
        <w:ind w:firstLine="709"/>
        <w:jc w:val="both"/>
        <w:rPr>
          <w:color w:val="000000"/>
        </w:rPr>
      </w:pPr>
      <w:r w:rsidRPr="002A27D2">
        <w:rPr>
          <w:color w:val="000000"/>
        </w:rPr>
        <w:t>«Финансирование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187730" w:rsidRPr="002A27D2" w:rsidRDefault="00187730" w:rsidP="002A27D2">
      <w:pPr>
        <w:tabs>
          <w:tab w:val="left" w:pos="993"/>
        </w:tabs>
        <w:adjustRightInd w:val="0"/>
        <w:ind w:firstLine="709"/>
        <w:jc w:val="both"/>
        <w:rPr>
          <w:color w:val="000000"/>
        </w:rPr>
      </w:pPr>
      <w:r w:rsidRPr="002A27D2">
        <w:rPr>
          <w:color w:val="000000"/>
        </w:rPr>
        <w:t xml:space="preserve">Общая потребность в финансовых ресурсах на реализацию муниципальной программы на 2017-2019 годы - </w:t>
      </w:r>
      <w:r w:rsidR="00BB2FC5" w:rsidRPr="002A27D2">
        <w:rPr>
          <w:color w:val="000000"/>
        </w:rPr>
        <w:t>7101,0</w:t>
      </w:r>
      <w:r w:rsidRPr="002A27D2">
        <w:rPr>
          <w:color w:val="000000"/>
        </w:rPr>
        <w:t xml:space="preserve"> тыс. руб., из них:</w:t>
      </w:r>
    </w:p>
    <w:p w:rsidR="00187730" w:rsidRPr="002A27D2" w:rsidRDefault="00187730" w:rsidP="00187730">
      <w:pPr>
        <w:adjustRightInd w:val="0"/>
        <w:spacing w:line="120" w:lineRule="atLeast"/>
        <w:ind w:left="928"/>
        <w:jc w:val="both"/>
        <w:rPr>
          <w:color w:val="000000"/>
        </w:rPr>
      </w:pPr>
    </w:p>
    <w:tbl>
      <w:tblPr>
        <w:tblW w:w="0" w:type="auto"/>
        <w:jc w:val="center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644"/>
        <w:gridCol w:w="1386"/>
        <w:gridCol w:w="1511"/>
      </w:tblGrid>
      <w:tr w:rsidR="00187730" w:rsidRPr="002A27D2" w:rsidTr="002A27D2">
        <w:trPr>
          <w:trHeight w:val="150"/>
          <w:jc w:val="center"/>
        </w:trPr>
        <w:tc>
          <w:tcPr>
            <w:tcW w:w="1142" w:type="dxa"/>
            <w:vMerge w:val="restart"/>
            <w:shd w:val="clear" w:color="auto" w:fill="auto"/>
            <w:vAlign w:val="center"/>
          </w:tcPr>
          <w:p w:rsidR="00187730" w:rsidRPr="002A27D2" w:rsidRDefault="002A27D2" w:rsidP="002A27D2">
            <w:pPr>
              <w:jc w:val="center"/>
            </w:pPr>
            <w:r w:rsidRPr="002A27D2">
              <w:t>Г</w:t>
            </w:r>
            <w:r w:rsidR="00187730" w:rsidRPr="002A27D2">
              <w:t>од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187730" w:rsidRPr="002A27D2" w:rsidRDefault="00187730" w:rsidP="002A27D2">
            <w:pPr>
              <w:jc w:val="center"/>
            </w:pPr>
            <w:r w:rsidRPr="002A27D2">
              <w:t>Всего (</w:t>
            </w:r>
            <w:proofErr w:type="spellStart"/>
            <w:r w:rsidRPr="002A27D2">
              <w:t>тыс</w:t>
            </w:r>
            <w:proofErr w:type="gramStart"/>
            <w:r w:rsidRPr="002A27D2">
              <w:t>.р</w:t>
            </w:r>
            <w:proofErr w:type="gramEnd"/>
            <w:r w:rsidRPr="002A27D2">
              <w:t>уб</w:t>
            </w:r>
            <w:proofErr w:type="spellEnd"/>
            <w:r w:rsidRPr="002A27D2">
              <w:t>.)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187730" w:rsidRPr="002A27D2" w:rsidRDefault="00187730" w:rsidP="002A27D2">
            <w:pPr>
              <w:jc w:val="center"/>
            </w:pPr>
            <w:r w:rsidRPr="002A27D2">
              <w:t>В том числе:</w:t>
            </w:r>
          </w:p>
        </w:tc>
      </w:tr>
      <w:tr w:rsidR="00187730" w:rsidRPr="002A27D2" w:rsidTr="002A27D2">
        <w:trPr>
          <w:trHeight w:val="125"/>
          <w:jc w:val="center"/>
        </w:trPr>
        <w:tc>
          <w:tcPr>
            <w:tcW w:w="1142" w:type="dxa"/>
            <w:vMerge/>
            <w:shd w:val="clear" w:color="auto" w:fill="auto"/>
            <w:vAlign w:val="center"/>
          </w:tcPr>
          <w:p w:rsidR="00187730" w:rsidRPr="002A27D2" w:rsidRDefault="00187730" w:rsidP="002A27D2">
            <w:pPr>
              <w:jc w:val="center"/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187730" w:rsidRPr="002A27D2" w:rsidRDefault="00187730" w:rsidP="002A27D2">
            <w:pPr>
              <w:jc w:val="center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87730" w:rsidRPr="002A27D2" w:rsidRDefault="00187730" w:rsidP="002A27D2">
            <w:pPr>
              <w:jc w:val="center"/>
            </w:pPr>
            <w:r w:rsidRPr="002A27D2">
              <w:t>Местный бюджет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87730" w:rsidRPr="002A27D2" w:rsidRDefault="00187730" w:rsidP="002A27D2">
            <w:pPr>
              <w:jc w:val="center"/>
            </w:pPr>
            <w:r w:rsidRPr="002A27D2">
              <w:t>Областной бюджет</w:t>
            </w:r>
          </w:p>
        </w:tc>
      </w:tr>
      <w:tr w:rsidR="00187730" w:rsidRPr="002A27D2" w:rsidTr="002A27D2">
        <w:trPr>
          <w:jc w:val="center"/>
        </w:trPr>
        <w:tc>
          <w:tcPr>
            <w:tcW w:w="1142" w:type="dxa"/>
            <w:shd w:val="clear" w:color="auto" w:fill="auto"/>
          </w:tcPr>
          <w:p w:rsidR="00187730" w:rsidRPr="002A27D2" w:rsidRDefault="00187730" w:rsidP="0001450B">
            <w:pPr>
              <w:jc w:val="both"/>
            </w:pPr>
            <w:r w:rsidRPr="002A27D2">
              <w:t>2017</w:t>
            </w:r>
          </w:p>
        </w:tc>
        <w:tc>
          <w:tcPr>
            <w:tcW w:w="1644" w:type="dxa"/>
            <w:shd w:val="clear" w:color="auto" w:fill="auto"/>
          </w:tcPr>
          <w:p w:rsidR="00187730" w:rsidRPr="002A27D2" w:rsidRDefault="00187730" w:rsidP="0001450B">
            <w:pPr>
              <w:jc w:val="center"/>
              <w:rPr>
                <w:highlight w:val="yellow"/>
              </w:rPr>
            </w:pPr>
            <w:r w:rsidRPr="002A27D2">
              <w:rPr>
                <w:color w:val="000000"/>
              </w:rPr>
              <w:t>2521,0</w:t>
            </w:r>
          </w:p>
        </w:tc>
        <w:tc>
          <w:tcPr>
            <w:tcW w:w="1386" w:type="dxa"/>
            <w:shd w:val="clear" w:color="auto" w:fill="auto"/>
          </w:tcPr>
          <w:p w:rsidR="00187730" w:rsidRPr="002A27D2" w:rsidRDefault="00187730" w:rsidP="0001450B">
            <w:pPr>
              <w:jc w:val="center"/>
              <w:rPr>
                <w:highlight w:val="yellow"/>
              </w:rPr>
            </w:pPr>
            <w:r w:rsidRPr="002A27D2">
              <w:rPr>
                <w:color w:val="000000"/>
              </w:rPr>
              <w:t>2521,0</w:t>
            </w:r>
          </w:p>
        </w:tc>
        <w:tc>
          <w:tcPr>
            <w:tcW w:w="1511" w:type="dxa"/>
            <w:shd w:val="clear" w:color="auto" w:fill="auto"/>
          </w:tcPr>
          <w:p w:rsidR="00187730" w:rsidRPr="002A27D2" w:rsidRDefault="00187730" w:rsidP="0001450B">
            <w:pPr>
              <w:jc w:val="center"/>
            </w:pPr>
            <w:r w:rsidRPr="002A27D2">
              <w:t>0</w:t>
            </w:r>
          </w:p>
        </w:tc>
      </w:tr>
      <w:tr w:rsidR="00187730" w:rsidRPr="002A27D2" w:rsidTr="002A27D2">
        <w:trPr>
          <w:jc w:val="center"/>
        </w:trPr>
        <w:tc>
          <w:tcPr>
            <w:tcW w:w="1142" w:type="dxa"/>
            <w:shd w:val="clear" w:color="auto" w:fill="auto"/>
          </w:tcPr>
          <w:p w:rsidR="00187730" w:rsidRPr="002A27D2" w:rsidRDefault="00187730" w:rsidP="0001450B">
            <w:pPr>
              <w:jc w:val="both"/>
            </w:pPr>
            <w:r w:rsidRPr="002A27D2">
              <w:t>2018</w:t>
            </w:r>
          </w:p>
        </w:tc>
        <w:tc>
          <w:tcPr>
            <w:tcW w:w="1644" w:type="dxa"/>
            <w:shd w:val="clear" w:color="auto" w:fill="auto"/>
          </w:tcPr>
          <w:p w:rsidR="00187730" w:rsidRPr="002A27D2" w:rsidRDefault="00187730" w:rsidP="0001450B">
            <w:pPr>
              <w:jc w:val="center"/>
              <w:rPr>
                <w:highlight w:val="yellow"/>
              </w:rPr>
            </w:pPr>
            <w:r w:rsidRPr="002A27D2">
              <w:rPr>
                <w:color w:val="000000"/>
              </w:rPr>
              <w:t>2290,0</w:t>
            </w:r>
          </w:p>
        </w:tc>
        <w:tc>
          <w:tcPr>
            <w:tcW w:w="1386" w:type="dxa"/>
            <w:shd w:val="clear" w:color="auto" w:fill="auto"/>
          </w:tcPr>
          <w:p w:rsidR="00187730" w:rsidRPr="002A27D2" w:rsidRDefault="00187730" w:rsidP="0001450B">
            <w:pPr>
              <w:jc w:val="center"/>
              <w:rPr>
                <w:highlight w:val="yellow"/>
              </w:rPr>
            </w:pPr>
            <w:r w:rsidRPr="002A27D2">
              <w:rPr>
                <w:color w:val="000000"/>
              </w:rPr>
              <w:t>2290,0</w:t>
            </w:r>
          </w:p>
        </w:tc>
        <w:tc>
          <w:tcPr>
            <w:tcW w:w="1511" w:type="dxa"/>
            <w:shd w:val="clear" w:color="auto" w:fill="auto"/>
          </w:tcPr>
          <w:p w:rsidR="00187730" w:rsidRPr="002A27D2" w:rsidRDefault="00187730" w:rsidP="0001450B">
            <w:pPr>
              <w:jc w:val="center"/>
            </w:pPr>
            <w:r w:rsidRPr="002A27D2">
              <w:t>0</w:t>
            </w:r>
          </w:p>
        </w:tc>
      </w:tr>
      <w:tr w:rsidR="00187730" w:rsidRPr="002A27D2" w:rsidTr="002A27D2">
        <w:trPr>
          <w:jc w:val="center"/>
        </w:trPr>
        <w:tc>
          <w:tcPr>
            <w:tcW w:w="1142" w:type="dxa"/>
            <w:shd w:val="clear" w:color="auto" w:fill="auto"/>
          </w:tcPr>
          <w:p w:rsidR="00187730" w:rsidRPr="002A27D2" w:rsidRDefault="00187730" w:rsidP="0001450B">
            <w:pPr>
              <w:jc w:val="both"/>
            </w:pPr>
            <w:r w:rsidRPr="002A27D2">
              <w:t>2019</w:t>
            </w:r>
          </w:p>
        </w:tc>
        <w:tc>
          <w:tcPr>
            <w:tcW w:w="1644" w:type="dxa"/>
            <w:shd w:val="clear" w:color="auto" w:fill="auto"/>
          </w:tcPr>
          <w:p w:rsidR="00187730" w:rsidRPr="002A27D2" w:rsidRDefault="00187730" w:rsidP="0001450B">
            <w:pPr>
              <w:jc w:val="center"/>
              <w:rPr>
                <w:highlight w:val="yellow"/>
              </w:rPr>
            </w:pPr>
            <w:r w:rsidRPr="002A27D2">
              <w:rPr>
                <w:color w:val="000000"/>
              </w:rPr>
              <w:t>2290,0</w:t>
            </w:r>
          </w:p>
        </w:tc>
        <w:tc>
          <w:tcPr>
            <w:tcW w:w="1386" w:type="dxa"/>
            <w:shd w:val="clear" w:color="auto" w:fill="auto"/>
          </w:tcPr>
          <w:p w:rsidR="00187730" w:rsidRPr="002A27D2" w:rsidRDefault="00187730" w:rsidP="0001450B">
            <w:pPr>
              <w:jc w:val="center"/>
              <w:rPr>
                <w:highlight w:val="yellow"/>
              </w:rPr>
            </w:pPr>
            <w:r w:rsidRPr="002A27D2">
              <w:rPr>
                <w:color w:val="000000"/>
              </w:rPr>
              <w:t>2290,0</w:t>
            </w:r>
          </w:p>
        </w:tc>
        <w:tc>
          <w:tcPr>
            <w:tcW w:w="1511" w:type="dxa"/>
            <w:shd w:val="clear" w:color="auto" w:fill="auto"/>
          </w:tcPr>
          <w:p w:rsidR="00187730" w:rsidRPr="002A27D2" w:rsidRDefault="00187730" w:rsidP="0001450B">
            <w:pPr>
              <w:jc w:val="center"/>
            </w:pPr>
            <w:r w:rsidRPr="002A27D2">
              <w:t>0</w:t>
            </w:r>
          </w:p>
        </w:tc>
      </w:tr>
    </w:tbl>
    <w:p w:rsidR="00187730" w:rsidRPr="002A27D2" w:rsidRDefault="00187730" w:rsidP="002A27D2">
      <w:pPr>
        <w:adjustRightInd w:val="0"/>
        <w:spacing w:line="120" w:lineRule="atLeast"/>
        <w:ind w:firstLine="709"/>
        <w:jc w:val="both"/>
        <w:rPr>
          <w:color w:val="000000"/>
        </w:rPr>
      </w:pPr>
    </w:p>
    <w:p w:rsidR="00187730" w:rsidRPr="002A27D2" w:rsidRDefault="00187730" w:rsidP="002A27D2">
      <w:pPr>
        <w:adjustRightInd w:val="0"/>
        <w:spacing w:line="120" w:lineRule="atLeast"/>
        <w:ind w:firstLine="709"/>
        <w:jc w:val="both"/>
        <w:rPr>
          <w:color w:val="000000"/>
        </w:rPr>
      </w:pPr>
      <w:r w:rsidRPr="002A27D2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период)».</w:t>
      </w:r>
    </w:p>
    <w:p w:rsidR="00A4432C" w:rsidRPr="002A27D2" w:rsidRDefault="00A4432C" w:rsidP="002A27D2">
      <w:pPr>
        <w:adjustRightInd w:val="0"/>
        <w:spacing w:line="120" w:lineRule="atLeast"/>
        <w:ind w:firstLine="709"/>
        <w:jc w:val="both"/>
        <w:rPr>
          <w:color w:val="000000"/>
        </w:rPr>
      </w:pPr>
    </w:p>
    <w:p w:rsidR="00187730" w:rsidRPr="002A27D2" w:rsidRDefault="00A4432C" w:rsidP="002A27D2">
      <w:pPr>
        <w:numPr>
          <w:ilvl w:val="0"/>
          <w:numId w:val="13"/>
        </w:numPr>
        <w:tabs>
          <w:tab w:val="left" w:pos="993"/>
        </w:tabs>
        <w:adjustRightInd w:val="0"/>
        <w:spacing w:line="120" w:lineRule="atLeast"/>
        <w:ind w:left="0" w:firstLine="709"/>
        <w:jc w:val="both"/>
        <w:rPr>
          <w:color w:val="000000"/>
        </w:rPr>
      </w:pPr>
      <w:r w:rsidRPr="002A27D2">
        <w:rPr>
          <w:color w:val="000000"/>
        </w:rPr>
        <w:t>Таблицу № 1 «Ресурсное обеспечение реализации муниципальной программы «Муниципальная поддержка агро</w:t>
      </w:r>
      <w:r w:rsidR="005603EA" w:rsidRPr="002A27D2">
        <w:rPr>
          <w:color w:val="000000"/>
        </w:rPr>
        <w:t>промышленного комплекса» на 2017-2019</w:t>
      </w:r>
      <w:r w:rsidRPr="002A27D2">
        <w:rPr>
          <w:color w:val="000000"/>
        </w:rPr>
        <w:t xml:space="preserve"> годы» изложить в следующей редакции:</w:t>
      </w:r>
    </w:p>
    <w:p w:rsidR="00187730" w:rsidRPr="002A27D2" w:rsidRDefault="00187730" w:rsidP="002A27D2">
      <w:pPr>
        <w:adjustRightInd w:val="0"/>
        <w:spacing w:line="120" w:lineRule="atLeast"/>
        <w:ind w:firstLine="709"/>
        <w:rPr>
          <w:color w:val="000000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276"/>
        <w:gridCol w:w="1276"/>
        <w:gridCol w:w="1276"/>
      </w:tblGrid>
      <w:tr w:rsidR="00187730" w:rsidRPr="002A27D2" w:rsidTr="002A27D2">
        <w:trPr>
          <w:trHeight w:val="413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adjustRightInd w:val="0"/>
              <w:ind w:right="-108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1842" w:type="dxa"/>
            <w:vMerge w:val="restart"/>
          </w:tcPr>
          <w:p w:rsidR="00187730" w:rsidRPr="002A27D2" w:rsidRDefault="00187730" w:rsidP="002A27D2">
            <w:pPr>
              <w:adjustRightInd w:val="0"/>
              <w:ind w:left="-108" w:right="-108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Источник финансирования</w:t>
            </w:r>
          </w:p>
        </w:tc>
        <w:tc>
          <w:tcPr>
            <w:tcW w:w="3828" w:type="dxa"/>
            <w:gridSpan w:val="3"/>
          </w:tcPr>
          <w:p w:rsidR="00187730" w:rsidRPr="002A27D2" w:rsidRDefault="00187730" w:rsidP="002A27D2">
            <w:pPr>
              <w:adjustRightInd w:val="0"/>
              <w:ind w:right="-108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 xml:space="preserve">Объем финансовых ресурсов, </w:t>
            </w:r>
            <w:proofErr w:type="spellStart"/>
            <w:r w:rsidRPr="002A27D2">
              <w:rPr>
                <w:color w:val="000000"/>
              </w:rPr>
              <w:t>тыс</w:t>
            </w:r>
            <w:proofErr w:type="gramStart"/>
            <w:r w:rsidRPr="002A27D2">
              <w:rPr>
                <w:color w:val="000000"/>
              </w:rPr>
              <w:t>.р</w:t>
            </w:r>
            <w:proofErr w:type="gramEnd"/>
            <w:r w:rsidRPr="002A27D2">
              <w:rPr>
                <w:color w:val="000000"/>
              </w:rPr>
              <w:t>ублей</w:t>
            </w:r>
            <w:proofErr w:type="spellEnd"/>
          </w:p>
        </w:tc>
      </w:tr>
      <w:tr w:rsidR="00187730" w:rsidRPr="002A27D2" w:rsidTr="002A27D2">
        <w:trPr>
          <w:trHeight w:val="617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ind w:right="-108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187730" w:rsidRPr="002A27D2" w:rsidRDefault="00187730" w:rsidP="002A27D2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ind w:right="-108"/>
              <w:jc w:val="center"/>
            </w:pPr>
            <w:r w:rsidRPr="002A27D2">
              <w:t>Очередной год 2017г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ind w:right="-108"/>
              <w:jc w:val="center"/>
            </w:pPr>
            <w:r w:rsidRPr="002A27D2">
              <w:t>1-й год планового периода 2018г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ind w:right="-108"/>
              <w:jc w:val="center"/>
            </w:pPr>
            <w:r w:rsidRPr="002A27D2">
              <w:t>2-й год планового периода 2019г</w:t>
            </w:r>
          </w:p>
        </w:tc>
      </w:tr>
      <w:tr w:rsidR="00187730" w:rsidRPr="002A27D2" w:rsidTr="002A27D2">
        <w:tc>
          <w:tcPr>
            <w:tcW w:w="393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1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ind w:right="-288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5</w:t>
            </w:r>
          </w:p>
        </w:tc>
      </w:tr>
      <w:tr w:rsidR="00187730" w:rsidRPr="002A27D2" w:rsidTr="002A27D2">
        <w:trPr>
          <w:trHeight w:val="525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widowControl w:val="0"/>
              <w:autoSpaceDE w:val="0"/>
              <w:autoSpaceDN w:val="0"/>
              <w:adjustRightInd w:val="0"/>
            </w:pPr>
            <w:r w:rsidRPr="002A27D2">
              <w:t>Муниципальная программа</w:t>
            </w:r>
          </w:p>
          <w:p w:rsidR="00187730" w:rsidRPr="002A27D2" w:rsidRDefault="00187730" w:rsidP="002A27D2">
            <w:pPr>
              <w:adjustRightInd w:val="0"/>
              <w:rPr>
                <w:color w:val="000000"/>
              </w:rPr>
            </w:pPr>
            <w:r w:rsidRPr="002A27D2">
              <w:t>«Муниципальная поддержка агропромышленного комплекса в Юргинском муниципальном районе»</w:t>
            </w:r>
            <w:r w:rsidR="002A27D2">
              <w:t xml:space="preserve"> </w:t>
            </w:r>
            <w:r w:rsidRPr="002A27D2">
              <w:rPr>
                <w:color w:val="000000"/>
              </w:rPr>
              <w:t>на 2017-2019 годы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310B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2521,</w:t>
            </w:r>
            <w:r w:rsidR="00F75A19"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310B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2290,0</w:t>
            </w:r>
          </w:p>
        </w:tc>
        <w:tc>
          <w:tcPr>
            <w:tcW w:w="1276" w:type="dxa"/>
          </w:tcPr>
          <w:p w:rsidR="00187730" w:rsidRPr="002A27D2" w:rsidRDefault="00310B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2290,0</w:t>
            </w:r>
          </w:p>
        </w:tc>
      </w:tr>
      <w:tr w:rsidR="00187730" w:rsidRPr="002A27D2" w:rsidTr="002A27D2">
        <w:trPr>
          <w:trHeight w:val="675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310B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2521,</w:t>
            </w:r>
            <w:r w:rsidR="00F75A19"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310B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2290,0</w:t>
            </w:r>
          </w:p>
        </w:tc>
        <w:tc>
          <w:tcPr>
            <w:tcW w:w="1276" w:type="dxa"/>
          </w:tcPr>
          <w:p w:rsidR="00187730" w:rsidRPr="002A27D2" w:rsidRDefault="00310B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2290,0</w:t>
            </w:r>
          </w:p>
        </w:tc>
      </w:tr>
      <w:tr w:rsidR="00187730" w:rsidRPr="002A27D2" w:rsidTr="002A27D2">
        <w:trPr>
          <w:trHeight w:val="553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pStyle w:val="12"/>
              <w:ind w:left="0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lang w:eastAsia="en-US"/>
              </w:rPr>
              <w:t>1. Подпрограмма «Стимулирование развития деятельности сельскохозяйственных производителей»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94,1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15,4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15,4</w:t>
            </w:r>
          </w:p>
        </w:tc>
      </w:tr>
      <w:tr w:rsidR="00187730" w:rsidRPr="002A27D2" w:rsidTr="002A27D2">
        <w:trPr>
          <w:trHeight w:val="705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pStyle w:val="12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94,1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15,4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15,4</w:t>
            </w:r>
          </w:p>
        </w:tc>
      </w:tr>
      <w:tr w:rsidR="00187730" w:rsidRPr="002A27D2" w:rsidTr="002A27D2">
        <w:trPr>
          <w:trHeight w:val="1020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widowControl w:val="0"/>
              <w:autoSpaceDE w:val="0"/>
              <w:autoSpaceDN w:val="0"/>
              <w:adjustRightInd w:val="0"/>
            </w:pPr>
            <w:r w:rsidRPr="002A27D2">
              <w:t>1.1.Муниципальная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место.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  <w:tr w:rsidR="00187730" w:rsidRPr="002A27D2" w:rsidTr="002A27D2">
        <w:trPr>
          <w:trHeight w:val="1065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  <w:tr w:rsidR="00187730" w:rsidRPr="002A27D2" w:rsidTr="002A27D2">
        <w:trPr>
          <w:trHeight w:val="525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adjustRightInd w:val="0"/>
              <w:rPr>
                <w:color w:val="000000"/>
              </w:rPr>
            </w:pPr>
            <w:r w:rsidRPr="002A27D2">
              <w:t>1.2.Муниципальная помощь на проведение конкурса операторов машинного доения и техников по воспроизводству стада.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15,4</w:t>
            </w:r>
          </w:p>
        </w:tc>
        <w:tc>
          <w:tcPr>
            <w:tcW w:w="1276" w:type="dxa"/>
          </w:tcPr>
          <w:p w:rsidR="00A01517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15,4</w:t>
            </w:r>
          </w:p>
        </w:tc>
      </w:tr>
      <w:tr w:rsidR="00187730" w:rsidRPr="002A27D2" w:rsidTr="002A27D2">
        <w:trPr>
          <w:trHeight w:val="529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adjustRightInd w:val="0"/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15,4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15,4</w:t>
            </w:r>
          </w:p>
        </w:tc>
      </w:tr>
      <w:tr w:rsidR="00187730" w:rsidRPr="002A27D2" w:rsidTr="002A27D2">
        <w:trPr>
          <w:trHeight w:val="555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widowControl w:val="0"/>
              <w:autoSpaceDE w:val="0"/>
              <w:autoSpaceDN w:val="0"/>
              <w:adjustRightInd w:val="0"/>
            </w:pPr>
            <w:r w:rsidRPr="002A27D2">
              <w:t>1.3.Муниципальная помощь на проведение семинара по заготовке кормов и уборке урожая.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  <w:tr w:rsidR="00187730" w:rsidRPr="002A27D2" w:rsidTr="002A27D2">
        <w:trPr>
          <w:trHeight w:val="510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</w:tbl>
    <w:p w:rsidR="002A27D2" w:rsidRDefault="002A27D2">
      <w:r>
        <w:br w:type="page"/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276"/>
        <w:gridCol w:w="1276"/>
        <w:gridCol w:w="1276"/>
      </w:tblGrid>
      <w:tr w:rsidR="00187730" w:rsidRPr="002A27D2" w:rsidTr="002A27D2">
        <w:trPr>
          <w:trHeight w:val="278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adjustRightInd w:val="0"/>
              <w:rPr>
                <w:color w:val="000000"/>
              </w:rPr>
            </w:pPr>
            <w:r w:rsidRPr="002A27D2">
              <w:lastRenderedPageBreak/>
              <w:t>1.4.Муниципальная помощь на празднование Дня работника сельского хозяйства.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64,1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  <w:tr w:rsidR="00187730" w:rsidRPr="002A27D2" w:rsidTr="002A27D2">
        <w:trPr>
          <w:trHeight w:val="412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adjustRightInd w:val="0"/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64,1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  <w:tr w:rsidR="00187730" w:rsidRPr="002A27D2" w:rsidTr="002A27D2">
        <w:trPr>
          <w:trHeight w:val="275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pStyle w:val="12"/>
              <w:ind w:left="0"/>
              <w:rPr>
                <w:b/>
                <w:i/>
              </w:rPr>
            </w:pPr>
            <w:r w:rsidRPr="002A27D2">
              <w:rPr>
                <w:b/>
                <w:i/>
                <w:lang w:eastAsia="en-US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2426,9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2274,6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2274,6</w:t>
            </w:r>
          </w:p>
        </w:tc>
      </w:tr>
      <w:tr w:rsidR="00187730" w:rsidRPr="002A27D2" w:rsidTr="002A27D2">
        <w:trPr>
          <w:trHeight w:val="407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adjustRightInd w:val="0"/>
              <w:rPr>
                <w:b/>
                <w:i/>
              </w:rPr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2426,9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2274,6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2274,6</w:t>
            </w:r>
          </w:p>
        </w:tc>
      </w:tr>
      <w:tr w:rsidR="00187730" w:rsidRPr="002A27D2" w:rsidTr="002A27D2">
        <w:trPr>
          <w:trHeight w:val="570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adjustRightInd w:val="0"/>
            </w:pPr>
            <w:r w:rsidRPr="002A27D2">
              <w:t>2.1.</w:t>
            </w:r>
            <w:r w:rsidRPr="002A27D2">
              <w:rPr>
                <w:lang w:eastAsia="en-US"/>
              </w:rPr>
              <w:t xml:space="preserve"> О</w:t>
            </w:r>
            <w:r w:rsidRPr="002A27D2">
              <w:t xml:space="preserve">беспечение </w:t>
            </w:r>
            <w:proofErr w:type="gramStart"/>
            <w:r w:rsidRPr="002A27D2">
              <w:t>функционирования аппарата Управления сельского хозяйства администрации Юргинского муниципального района</w:t>
            </w:r>
            <w:proofErr w:type="gramEnd"/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2426,9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2274,6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2274,6</w:t>
            </w:r>
          </w:p>
        </w:tc>
      </w:tr>
      <w:tr w:rsidR="00187730" w:rsidRPr="002A27D2" w:rsidTr="002A27D2">
        <w:trPr>
          <w:trHeight w:val="615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adjustRightInd w:val="0"/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</w:tcPr>
          <w:p w:rsidR="00187730" w:rsidRPr="002A27D2" w:rsidRDefault="0082598D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2426,9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2274,6</w:t>
            </w:r>
          </w:p>
        </w:tc>
        <w:tc>
          <w:tcPr>
            <w:tcW w:w="1276" w:type="dxa"/>
          </w:tcPr>
          <w:p w:rsidR="00187730" w:rsidRPr="002A27D2" w:rsidRDefault="00A01517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2274,6</w:t>
            </w:r>
          </w:p>
        </w:tc>
      </w:tr>
      <w:tr w:rsidR="00187730" w:rsidRPr="002A27D2" w:rsidTr="002A27D2">
        <w:trPr>
          <w:trHeight w:val="308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pStyle w:val="12"/>
              <w:ind w:left="0"/>
              <w:rPr>
                <w:b/>
                <w:i/>
              </w:rPr>
            </w:pPr>
            <w:r w:rsidRPr="002A27D2">
              <w:rPr>
                <w:b/>
                <w:i/>
                <w:lang w:eastAsia="en-US"/>
              </w:rPr>
              <w:t>3. Подпрограмма «</w:t>
            </w:r>
            <w:r w:rsidRPr="002A27D2">
              <w:rPr>
                <w:b/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2A27D2">
              <w:rPr>
                <w:b/>
                <w:i/>
                <w:lang w:eastAsia="en-US"/>
              </w:rPr>
              <w:t>»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0</w:t>
            </w:r>
          </w:p>
        </w:tc>
      </w:tr>
      <w:tr w:rsidR="00187730" w:rsidRPr="002A27D2" w:rsidTr="002A27D2">
        <w:trPr>
          <w:trHeight w:val="553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pStyle w:val="12"/>
              <w:ind w:left="0"/>
              <w:rPr>
                <w:b/>
                <w:i/>
                <w:lang w:eastAsia="en-US"/>
              </w:rPr>
            </w:pPr>
          </w:p>
        </w:tc>
        <w:tc>
          <w:tcPr>
            <w:tcW w:w="1842" w:type="dxa"/>
          </w:tcPr>
          <w:p w:rsidR="00187730" w:rsidRPr="002A27D2" w:rsidRDefault="00A01517" w:rsidP="002A27D2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 xml:space="preserve">Областной </w:t>
            </w:r>
            <w:r w:rsidR="00187730" w:rsidRPr="002A27D2">
              <w:rPr>
                <w:b/>
                <w:i/>
                <w:color w:val="000000"/>
              </w:rPr>
              <w:t>бюджет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b/>
                <w:i/>
                <w:color w:val="000000"/>
              </w:rPr>
            </w:pPr>
            <w:r w:rsidRPr="002A27D2">
              <w:rPr>
                <w:b/>
                <w:i/>
                <w:color w:val="000000"/>
              </w:rPr>
              <w:t>0</w:t>
            </w:r>
          </w:p>
        </w:tc>
      </w:tr>
      <w:tr w:rsidR="00187730" w:rsidRPr="002A27D2" w:rsidTr="002A27D2">
        <w:trPr>
          <w:trHeight w:val="1125"/>
        </w:trPr>
        <w:tc>
          <w:tcPr>
            <w:tcW w:w="3936" w:type="dxa"/>
            <w:vMerge w:val="restart"/>
          </w:tcPr>
          <w:p w:rsidR="00187730" w:rsidRPr="002A27D2" w:rsidRDefault="00187730" w:rsidP="002A27D2">
            <w:pPr>
              <w:adjustRightInd w:val="0"/>
              <w:rPr>
                <w:color w:val="000000"/>
              </w:rPr>
            </w:pPr>
            <w:r w:rsidRPr="002A27D2">
              <w:rPr>
                <w:color w:val="000000"/>
              </w:rPr>
              <w:t>3.1.Осуществление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Всего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</w:tr>
      <w:tr w:rsidR="00187730" w:rsidRPr="002A27D2" w:rsidTr="002A27D2">
        <w:trPr>
          <w:trHeight w:val="1260"/>
        </w:trPr>
        <w:tc>
          <w:tcPr>
            <w:tcW w:w="3936" w:type="dxa"/>
            <w:vMerge/>
          </w:tcPr>
          <w:p w:rsidR="00187730" w:rsidRPr="002A27D2" w:rsidRDefault="00187730" w:rsidP="002A27D2">
            <w:pPr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187730" w:rsidRPr="002A27D2" w:rsidRDefault="00187730" w:rsidP="002A27D2">
            <w:pPr>
              <w:adjustRightInd w:val="0"/>
              <w:jc w:val="both"/>
              <w:rPr>
                <w:color w:val="000000"/>
              </w:rPr>
            </w:pPr>
            <w:r w:rsidRPr="002A27D2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</w:p>
        </w:tc>
        <w:tc>
          <w:tcPr>
            <w:tcW w:w="1276" w:type="dxa"/>
          </w:tcPr>
          <w:p w:rsidR="00187730" w:rsidRPr="002A27D2" w:rsidRDefault="00187730" w:rsidP="002A27D2">
            <w:pPr>
              <w:adjustRightInd w:val="0"/>
              <w:jc w:val="center"/>
              <w:rPr>
                <w:color w:val="000000"/>
              </w:rPr>
            </w:pPr>
            <w:r w:rsidRPr="002A27D2">
              <w:rPr>
                <w:color w:val="000000"/>
              </w:rPr>
              <w:t>0</w:t>
            </w:r>
            <w:r w:rsidR="00A01517" w:rsidRPr="002A27D2">
              <w:rPr>
                <w:color w:val="000000"/>
              </w:rPr>
              <w:t>»</w:t>
            </w:r>
          </w:p>
        </w:tc>
      </w:tr>
    </w:tbl>
    <w:p w:rsidR="00187730" w:rsidRPr="00A01517" w:rsidRDefault="00187730" w:rsidP="00187730">
      <w:pPr>
        <w:adjustRightInd w:val="0"/>
        <w:spacing w:line="120" w:lineRule="atLeast"/>
        <w:jc w:val="both"/>
        <w:rPr>
          <w:color w:val="000000"/>
          <w:sz w:val="26"/>
          <w:szCs w:val="26"/>
        </w:rPr>
      </w:pPr>
    </w:p>
    <w:sectPr w:rsidR="00187730" w:rsidRPr="00A01517" w:rsidSect="00EA2B59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E51A00"/>
    <w:multiLevelType w:val="multilevel"/>
    <w:tmpl w:val="CC8CB5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10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34EB"/>
    <w:rsid w:val="00025C39"/>
    <w:rsid w:val="00027D35"/>
    <w:rsid w:val="00032A2D"/>
    <w:rsid w:val="00034957"/>
    <w:rsid w:val="00045FF8"/>
    <w:rsid w:val="00055D4B"/>
    <w:rsid w:val="00057A38"/>
    <w:rsid w:val="0007346B"/>
    <w:rsid w:val="00075214"/>
    <w:rsid w:val="00082243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7730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72E2A"/>
    <w:rsid w:val="002811D3"/>
    <w:rsid w:val="00283D28"/>
    <w:rsid w:val="00285EB7"/>
    <w:rsid w:val="00287476"/>
    <w:rsid w:val="00287EB6"/>
    <w:rsid w:val="00297B00"/>
    <w:rsid w:val="002A0DB5"/>
    <w:rsid w:val="002A1F35"/>
    <w:rsid w:val="002A27D2"/>
    <w:rsid w:val="002B7379"/>
    <w:rsid w:val="002C5955"/>
    <w:rsid w:val="002D6DFF"/>
    <w:rsid w:val="002E1B94"/>
    <w:rsid w:val="002F51D2"/>
    <w:rsid w:val="00304E6F"/>
    <w:rsid w:val="00310B17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404BA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03EA"/>
    <w:rsid w:val="0056680B"/>
    <w:rsid w:val="00566ED8"/>
    <w:rsid w:val="00571ACD"/>
    <w:rsid w:val="00573C34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2598D"/>
    <w:rsid w:val="00836205"/>
    <w:rsid w:val="00840783"/>
    <w:rsid w:val="00850767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4093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E58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1517"/>
    <w:rsid w:val="00A04642"/>
    <w:rsid w:val="00A06882"/>
    <w:rsid w:val="00A2097E"/>
    <w:rsid w:val="00A264A7"/>
    <w:rsid w:val="00A4432C"/>
    <w:rsid w:val="00A53C67"/>
    <w:rsid w:val="00A55934"/>
    <w:rsid w:val="00A70DE0"/>
    <w:rsid w:val="00A83C0C"/>
    <w:rsid w:val="00A91970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B2FC5"/>
    <w:rsid w:val="00BC4139"/>
    <w:rsid w:val="00BE1118"/>
    <w:rsid w:val="00BE460C"/>
    <w:rsid w:val="00BE5714"/>
    <w:rsid w:val="00BE75C1"/>
    <w:rsid w:val="00BF3DD1"/>
    <w:rsid w:val="00C007DD"/>
    <w:rsid w:val="00C16A15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52AF"/>
    <w:rsid w:val="00DC683C"/>
    <w:rsid w:val="00DF0EAD"/>
    <w:rsid w:val="00E011DE"/>
    <w:rsid w:val="00E06CCC"/>
    <w:rsid w:val="00E17CA1"/>
    <w:rsid w:val="00E52099"/>
    <w:rsid w:val="00E6436C"/>
    <w:rsid w:val="00E673CA"/>
    <w:rsid w:val="00E71B71"/>
    <w:rsid w:val="00E72FAE"/>
    <w:rsid w:val="00E81768"/>
    <w:rsid w:val="00E94CCE"/>
    <w:rsid w:val="00E97945"/>
    <w:rsid w:val="00EA2B59"/>
    <w:rsid w:val="00EB12DD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20D8"/>
    <w:rsid w:val="00F31918"/>
    <w:rsid w:val="00F3299B"/>
    <w:rsid w:val="00F3314B"/>
    <w:rsid w:val="00F50990"/>
    <w:rsid w:val="00F54754"/>
    <w:rsid w:val="00F62473"/>
    <w:rsid w:val="00F66F55"/>
    <w:rsid w:val="00F75A19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3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A4432C"/>
    <w:pPr>
      <w:ind w:left="708"/>
    </w:pPr>
  </w:style>
  <w:style w:type="paragraph" w:customStyle="1" w:styleId="11">
    <w:name w:val="1"/>
    <w:basedOn w:val="a"/>
    <w:rsid w:val="00573C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877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7</cp:revision>
  <cp:lastPrinted>2017-07-26T04:13:00Z</cp:lastPrinted>
  <dcterms:created xsi:type="dcterms:W3CDTF">2017-07-19T02:41:00Z</dcterms:created>
  <dcterms:modified xsi:type="dcterms:W3CDTF">2017-07-26T04:16:00Z</dcterms:modified>
</cp:coreProperties>
</file>