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sz w:val="28"/>
          <w:szCs w:val="28"/>
        </w:rPr>
        <w:t>РОССИЙСКАЯ ФЕДЕРАЦИЯ</w:t>
      </w: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sz w:val="28"/>
          <w:szCs w:val="28"/>
        </w:rPr>
        <w:t>Кемеровская область</w:t>
      </w: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D6BE1" w:rsidRPr="001D6BE1" w:rsidRDefault="001D6BE1" w:rsidP="001D6BE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D6BE1" w:rsidRPr="001D6BE1" w:rsidRDefault="001D6BE1" w:rsidP="001D6B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D6BE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D6BE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D6BE1" w:rsidRPr="001D6BE1" w:rsidRDefault="001D6BE1" w:rsidP="001D6BE1">
      <w:pPr>
        <w:jc w:val="center"/>
        <w:rPr>
          <w:rFonts w:ascii="Arial" w:hAnsi="Arial" w:cs="Arial"/>
          <w:sz w:val="26"/>
        </w:rPr>
      </w:pP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bCs/>
          <w:sz w:val="28"/>
          <w:szCs w:val="28"/>
        </w:rPr>
        <w:t>администрации</w:t>
      </w:r>
      <w:r w:rsidRPr="001D6BE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D6BE1" w:rsidRPr="001D6BE1" w:rsidRDefault="001D6BE1" w:rsidP="001D6B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329A" w:rsidRPr="001E329A" w:rsidTr="00D84238">
        <w:trPr>
          <w:trHeight w:val="328"/>
          <w:jc w:val="center"/>
        </w:trPr>
        <w:tc>
          <w:tcPr>
            <w:tcW w:w="666" w:type="dxa"/>
            <w:hideMark/>
          </w:tcPr>
          <w:p w:rsidR="001D6BE1" w:rsidRPr="001E329A" w:rsidRDefault="001D6BE1" w:rsidP="001D6BE1">
            <w:pPr>
              <w:ind w:right="-288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1D6BE1" w:rsidP="001D6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D6BE1" w:rsidRPr="001E329A" w:rsidRDefault="001D6BE1" w:rsidP="001D6BE1">
            <w:pPr>
              <w:jc w:val="both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1D6BE1" w:rsidP="001D6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D6BE1" w:rsidRPr="001E329A" w:rsidRDefault="001D6BE1" w:rsidP="001D6BE1">
            <w:pPr>
              <w:ind w:right="-76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1D6BE1" w:rsidP="001D6BE1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D6BE1" w:rsidRPr="001E329A" w:rsidRDefault="001D6BE1" w:rsidP="001D6BE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D6BE1" w:rsidRPr="001E329A" w:rsidRDefault="001D6BE1" w:rsidP="001D6BE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D6BE1" w:rsidRPr="001E329A" w:rsidRDefault="001D6BE1" w:rsidP="001D6BE1">
            <w:pPr>
              <w:jc w:val="right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1D6BE1" w:rsidP="001D6BE1">
            <w:pPr>
              <w:rPr>
                <w:sz w:val="28"/>
                <w:szCs w:val="28"/>
              </w:rPr>
            </w:pPr>
          </w:p>
        </w:tc>
      </w:tr>
    </w:tbl>
    <w:p w:rsidR="001D6BE1" w:rsidRPr="001D6BE1" w:rsidRDefault="001D6BE1" w:rsidP="001D6BE1">
      <w:pPr>
        <w:pStyle w:val="ConsPlusTitle"/>
        <w:jc w:val="center"/>
        <w:rPr>
          <w:b w:val="0"/>
          <w:sz w:val="26"/>
          <w:szCs w:val="26"/>
        </w:rPr>
      </w:pPr>
    </w:p>
    <w:p w:rsidR="006910A6" w:rsidRPr="001D6BE1" w:rsidRDefault="006910A6" w:rsidP="001D6BE1">
      <w:pPr>
        <w:pStyle w:val="ConsPlusTitle"/>
        <w:jc w:val="center"/>
        <w:rPr>
          <w:sz w:val="26"/>
          <w:szCs w:val="26"/>
        </w:rPr>
      </w:pPr>
      <w:r w:rsidRPr="001D6BE1">
        <w:rPr>
          <w:sz w:val="26"/>
          <w:szCs w:val="26"/>
        </w:rPr>
        <w:t>Об утверждении административного регламента</w:t>
      </w:r>
    </w:p>
    <w:p w:rsidR="006910A6" w:rsidRPr="001D6BE1" w:rsidRDefault="006910A6" w:rsidP="001D6BE1">
      <w:pPr>
        <w:pStyle w:val="ConsPlusTitle"/>
        <w:jc w:val="center"/>
        <w:rPr>
          <w:rStyle w:val="a3"/>
          <w:b/>
          <w:bCs w:val="0"/>
          <w:sz w:val="26"/>
          <w:szCs w:val="26"/>
        </w:rPr>
      </w:pPr>
      <w:r w:rsidRPr="001D6BE1">
        <w:rPr>
          <w:sz w:val="26"/>
          <w:szCs w:val="26"/>
        </w:rPr>
        <w:t>по предоставлению муниципальной услуги</w:t>
      </w:r>
    </w:p>
    <w:p w:rsidR="006910A6" w:rsidRPr="001D6BE1" w:rsidRDefault="001D6BE1" w:rsidP="001D6BE1">
      <w:pPr>
        <w:pStyle w:val="ConsPlusTitle"/>
        <w:jc w:val="center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«</w:t>
      </w:r>
      <w:r w:rsidR="006910A6" w:rsidRPr="001D6BE1">
        <w:rPr>
          <w:rStyle w:val="a3"/>
          <w:b/>
          <w:sz w:val="26"/>
          <w:szCs w:val="26"/>
        </w:rPr>
        <w:t>Предоставление р</w:t>
      </w:r>
      <w:r w:rsidR="006910A6" w:rsidRPr="001D6BE1">
        <w:rPr>
          <w:sz w:val="26"/>
          <w:szCs w:val="26"/>
        </w:rPr>
        <w:t>азрешения на ввод объекта в эксплуатацию</w:t>
      </w:r>
      <w:r>
        <w:rPr>
          <w:sz w:val="26"/>
          <w:szCs w:val="26"/>
        </w:rPr>
        <w:t>»</w:t>
      </w:r>
    </w:p>
    <w:p w:rsidR="006910A6" w:rsidRPr="001D6BE1" w:rsidRDefault="006910A6" w:rsidP="001D6BE1">
      <w:pPr>
        <w:pStyle w:val="ConsPlusTitle"/>
        <w:jc w:val="center"/>
        <w:rPr>
          <w:b w:val="0"/>
          <w:sz w:val="26"/>
          <w:szCs w:val="26"/>
        </w:rPr>
      </w:pPr>
    </w:p>
    <w:p w:rsidR="006910A6" w:rsidRDefault="006910A6" w:rsidP="001D6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BE1">
        <w:rPr>
          <w:rFonts w:ascii="Times New Roman" w:hAnsi="Times New Roman" w:cs="Times New Roman"/>
          <w:bCs/>
          <w:sz w:val="26"/>
          <w:szCs w:val="26"/>
        </w:rPr>
        <w:t xml:space="preserve">Руководствуясь Градостроительным </w:t>
      </w:r>
      <w:hyperlink r:id="rId8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Федеральным </w:t>
      </w:r>
      <w:hyperlink r:id="rId9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27.07.2010 № 210-ФЗ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0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="001D6BE1">
        <w:rPr>
          <w:rFonts w:ascii="Times New Roman" w:hAnsi="Times New Roman" w:cs="Times New Roman"/>
          <w:bCs/>
          <w:sz w:val="26"/>
          <w:szCs w:val="26"/>
        </w:rPr>
        <w:br/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Правительства </w:t>
      </w:r>
      <w:r w:rsidR="001D6BE1" w:rsidRPr="001D6BE1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16.05.2011 № 373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D6BE1">
        <w:rPr>
          <w:rFonts w:ascii="Times New Roman" w:hAnsi="Times New Roman" w:cs="Times New Roman"/>
          <w:sz w:val="26"/>
          <w:szCs w:val="26"/>
        </w:rPr>
        <w:t>в целях обеспечения информационной</w:t>
      </w:r>
      <w:proofErr w:type="gramEnd"/>
      <w:r w:rsidRPr="001D6BE1">
        <w:rPr>
          <w:rFonts w:ascii="Times New Roman" w:hAnsi="Times New Roman" w:cs="Times New Roman"/>
          <w:sz w:val="26"/>
          <w:szCs w:val="26"/>
        </w:rPr>
        <w:t xml:space="preserve">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района</w:t>
      </w:r>
      <w:r w:rsidR="001D6BE1">
        <w:rPr>
          <w:rFonts w:ascii="Times New Roman" w:hAnsi="Times New Roman" w:cs="Times New Roman"/>
          <w:sz w:val="26"/>
          <w:szCs w:val="26"/>
        </w:rPr>
        <w:t>:</w:t>
      </w:r>
    </w:p>
    <w:p w:rsidR="001D6BE1" w:rsidRPr="001D6BE1" w:rsidRDefault="001D6BE1" w:rsidP="001D6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0A6" w:rsidRPr="001D6BE1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2" w:anchor="Par27" w:history="1">
        <w:r w:rsidRPr="001D6BE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1D6BE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1D6BE1" w:rsidRPr="001D6BE1">
        <w:rPr>
          <w:rFonts w:ascii="Times New Roman" w:hAnsi="Times New Roman" w:cs="Times New Roman"/>
          <w:sz w:val="26"/>
          <w:szCs w:val="26"/>
        </w:rPr>
        <w:t>«</w:t>
      </w:r>
      <w:r w:rsidRPr="001D6BE1">
        <w:rPr>
          <w:rFonts w:ascii="Times New Roman" w:hAnsi="Times New Roman" w:cs="Times New Roman"/>
          <w:sz w:val="26"/>
          <w:szCs w:val="26"/>
        </w:rPr>
        <w:t>Предоставление разрешения на строительство</w:t>
      </w:r>
      <w:r w:rsidR="001D6BE1" w:rsidRPr="001D6BE1">
        <w:rPr>
          <w:rFonts w:ascii="Times New Roman" w:hAnsi="Times New Roman" w:cs="Times New Roman"/>
          <w:sz w:val="26"/>
          <w:szCs w:val="26"/>
        </w:rPr>
        <w:t>»</w:t>
      </w:r>
      <w:r w:rsidR="00C85B08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D6BE1" w:rsidRPr="001D6BE1">
        <w:rPr>
          <w:rFonts w:ascii="Times New Roman" w:hAnsi="Times New Roman" w:cs="Times New Roman"/>
          <w:sz w:val="26"/>
          <w:szCs w:val="26"/>
        </w:rPr>
        <w:t>.</w:t>
      </w:r>
    </w:p>
    <w:p w:rsidR="001D6BE1" w:rsidRPr="001D6BE1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0A6" w:rsidRPr="001D6BE1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 w:rsidR="001D6BE1" w:rsidRPr="001D6BE1">
        <w:rPr>
          <w:rFonts w:ascii="Times New Roman" w:hAnsi="Times New Roman" w:cs="Times New Roman"/>
          <w:sz w:val="26"/>
          <w:szCs w:val="26"/>
        </w:rPr>
        <w:t xml:space="preserve">от 20.10.2014 </w:t>
      </w:r>
      <w:r w:rsidRPr="001D6BE1">
        <w:rPr>
          <w:rFonts w:ascii="Times New Roman" w:hAnsi="Times New Roman" w:cs="Times New Roman"/>
          <w:sz w:val="26"/>
          <w:szCs w:val="26"/>
        </w:rPr>
        <w:t>№</w:t>
      </w:r>
      <w:r w:rsidR="001D6BE1" w:rsidRPr="001D6BE1">
        <w:rPr>
          <w:rFonts w:ascii="Times New Roman" w:hAnsi="Times New Roman" w:cs="Times New Roman"/>
          <w:sz w:val="26"/>
          <w:szCs w:val="26"/>
        </w:rPr>
        <w:t xml:space="preserve"> </w:t>
      </w:r>
      <w:r w:rsidRPr="001D6BE1">
        <w:rPr>
          <w:rFonts w:ascii="Times New Roman" w:hAnsi="Times New Roman" w:cs="Times New Roman"/>
          <w:sz w:val="26"/>
          <w:szCs w:val="26"/>
        </w:rPr>
        <w:t xml:space="preserve">34-МНА </w:t>
      </w:r>
      <w:r w:rsidR="001D6BE1" w:rsidRPr="001D6BE1">
        <w:rPr>
          <w:rFonts w:ascii="Times New Roman" w:hAnsi="Times New Roman" w:cs="Times New Roman"/>
          <w:sz w:val="26"/>
          <w:szCs w:val="26"/>
        </w:rPr>
        <w:t>«</w:t>
      </w:r>
      <w:r w:rsidRPr="001D6BE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эксплуатацию», считать утратившим силу.</w:t>
      </w:r>
    </w:p>
    <w:p w:rsidR="001D6BE1" w:rsidRPr="001D6BE1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E1" w:rsidRDefault="001D6BE1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214C7" w:rsidRPr="001D6BE1" w:rsidRDefault="001214C7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4B4" w:rsidRPr="001304B4" w:rsidRDefault="006A1740" w:rsidP="001304B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304B4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1304B4" w:rsidRPr="001304B4" w:rsidRDefault="001304B4" w:rsidP="001304B4">
      <w:pPr>
        <w:pStyle w:val="a7"/>
        <w:tabs>
          <w:tab w:val="left" w:pos="993"/>
        </w:tabs>
        <w:ind w:left="709"/>
        <w:jc w:val="both"/>
        <w:rPr>
          <w:color w:val="000000" w:themeColor="text1"/>
          <w:sz w:val="26"/>
          <w:szCs w:val="26"/>
        </w:rPr>
      </w:pPr>
    </w:p>
    <w:p w:rsidR="001304B4" w:rsidRPr="001304B4" w:rsidRDefault="001304B4" w:rsidP="001304B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304B4">
        <w:rPr>
          <w:color w:val="000000" w:themeColor="text1"/>
          <w:sz w:val="26"/>
          <w:szCs w:val="26"/>
          <w:lang w:val="x-none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</w:t>
      </w:r>
      <w:r w:rsidRPr="001304B4">
        <w:rPr>
          <w:color w:val="000000" w:themeColor="text1"/>
          <w:sz w:val="26"/>
          <w:szCs w:val="26"/>
        </w:rPr>
        <w:t>А. Граф</w:t>
      </w:r>
      <w:r w:rsidRPr="001304B4">
        <w:rPr>
          <w:color w:val="000000" w:themeColor="text1"/>
          <w:sz w:val="26"/>
          <w:szCs w:val="26"/>
          <w:lang w:val="x-none"/>
        </w:rPr>
        <w:t>.</w:t>
      </w:r>
    </w:p>
    <w:p w:rsidR="001304B4" w:rsidRDefault="001304B4" w:rsidP="001D6BE1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1F8C" w:rsidRPr="00731F8C" w:rsidTr="004B6DCF">
        <w:tc>
          <w:tcPr>
            <w:tcW w:w="6062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31F8C">
              <w:rPr>
                <w:sz w:val="26"/>
                <w:szCs w:val="26"/>
              </w:rPr>
              <w:t>и.о</w:t>
            </w:r>
            <w:proofErr w:type="spellEnd"/>
            <w:r w:rsidRPr="00731F8C">
              <w:rPr>
                <w:sz w:val="26"/>
                <w:szCs w:val="26"/>
              </w:rPr>
              <w:t>. главы Юргинского</w:t>
            </w: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31F8C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sz w:val="26"/>
                <w:szCs w:val="26"/>
              </w:rPr>
            </w:pPr>
            <w:r w:rsidRPr="00731F8C">
              <w:rPr>
                <w:sz w:val="26"/>
                <w:szCs w:val="26"/>
              </w:rPr>
              <w:t xml:space="preserve">Д. К. </w:t>
            </w:r>
            <w:proofErr w:type="spellStart"/>
            <w:r w:rsidRPr="00731F8C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31F8C" w:rsidRPr="00731F8C" w:rsidTr="004B6DCF">
        <w:tc>
          <w:tcPr>
            <w:tcW w:w="6062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Согласовано:</w:t>
            </w: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760235" w:rsidRDefault="0076023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0235" w:rsidRPr="00760235" w:rsidRDefault="00760235" w:rsidP="00760235">
      <w:pPr>
        <w:ind w:left="5103"/>
      </w:pPr>
      <w:r w:rsidRPr="00760235">
        <w:lastRenderedPageBreak/>
        <w:t>Приложение</w:t>
      </w:r>
    </w:p>
    <w:p w:rsidR="00760235" w:rsidRPr="00760235" w:rsidRDefault="00760235" w:rsidP="00760235">
      <w:pPr>
        <w:ind w:left="5103"/>
      </w:pPr>
      <w:r w:rsidRPr="00760235">
        <w:t>к постановлению администрации</w:t>
      </w:r>
    </w:p>
    <w:p w:rsidR="00760235" w:rsidRPr="00760235" w:rsidRDefault="00760235" w:rsidP="00760235">
      <w:pPr>
        <w:ind w:left="5103"/>
      </w:pPr>
      <w:r w:rsidRPr="00760235">
        <w:t>Юргинского муниципального района</w:t>
      </w:r>
    </w:p>
    <w:p w:rsidR="00760235" w:rsidRPr="00760235" w:rsidRDefault="001A4765" w:rsidP="00760235">
      <w:pPr>
        <w:ind w:left="5103"/>
        <w:rPr>
          <w:rFonts w:eastAsia="Courier New"/>
          <w:color w:val="000000"/>
        </w:rPr>
      </w:pPr>
      <w:r>
        <w:t xml:space="preserve">от </w:t>
      </w:r>
      <w:r w:rsidR="00731F8C">
        <w:t>___________</w:t>
      </w:r>
      <w:r>
        <w:t xml:space="preserve"> № </w:t>
      </w:r>
      <w:r w:rsidR="00731F8C">
        <w:t>_______</w:t>
      </w:r>
    </w:p>
    <w:p w:rsidR="00760235" w:rsidRPr="00760235" w:rsidRDefault="00760235" w:rsidP="00760235">
      <w:pPr>
        <w:widowControl w:val="0"/>
        <w:tabs>
          <w:tab w:val="left" w:pos="1418"/>
        </w:tabs>
        <w:ind w:right="-2"/>
        <w:jc w:val="center"/>
      </w:pPr>
    </w:p>
    <w:p w:rsidR="00760235" w:rsidRPr="0076023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0235" w:rsidRPr="0076023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023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023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60235" w:rsidRPr="00760235" w:rsidRDefault="00760235" w:rsidP="00760235">
      <w:pPr>
        <w:ind w:right="-2"/>
        <w:jc w:val="center"/>
        <w:rPr>
          <w:b/>
        </w:rPr>
      </w:pPr>
      <w:r w:rsidRPr="00760235">
        <w:rPr>
          <w:b/>
        </w:rPr>
        <w:t>«Предоставление  разрешения на ввод объекта в эксплуатацию»</w:t>
      </w:r>
    </w:p>
    <w:p w:rsidR="00760235" w:rsidRPr="00760235" w:rsidRDefault="00760235" w:rsidP="00760235">
      <w:pPr>
        <w:autoSpaceDE w:val="0"/>
        <w:ind w:right="-2"/>
        <w:jc w:val="center"/>
      </w:pPr>
    </w:p>
    <w:p w:rsidR="00760235" w:rsidRPr="00760235" w:rsidRDefault="00760235" w:rsidP="00760235">
      <w:pPr>
        <w:autoSpaceDE w:val="0"/>
        <w:ind w:right="-2"/>
        <w:jc w:val="center"/>
        <w:rPr>
          <w:b/>
        </w:rPr>
      </w:pPr>
      <w:r w:rsidRPr="00760235">
        <w:rPr>
          <w:b/>
        </w:rPr>
        <w:t>1. Общие положения</w:t>
      </w:r>
    </w:p>
    <w:p w:rsidR="00760235" w:rsidRPr="00760235" w:rsidRDefault="00760235" w:rsidP="00760235">
      <w:pPr>
        <w:autoSpaceDE w:val="0"/>
        <w:ind w:right="-2"/>
        <w:jc w:val="center"/>
      </w:pP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outlineLvl w:val="2"/>
      </w:pPr>
      <w:r w:rsidRPr="00760235">
        <w:t>1.1. Предмет регулирования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proofErr w:type="gramStart"/>
      <w:r w:rsidRPr="00760235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760235">
        <w:t>«Предоставление разрешения на ввод объекта в эксплуатацию»</w:t>
      </w:r>
      <w:bookmarkEnd w:id="0"/>
      <w:bookmarkEnd w:id="1"/>
      <w:r w:rsidRPr="00760235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60235">
        <w:rPr>
          <w:color w:val="000000"/>
        </w:rPr>
        <w:t xml:space="preserve">администрации Юргинского муниципального района </w:t>
      </w:r>
      <w:r w:rsidRPr="00760235">
        <w:t>при предоставлении муниципальной услуги.</w:t>
      </w:r>
      <w:proofErr w:type="gramEnd"/>
    </w:p>
    <w:p w:rsidR="00760235" w:rsidRPr="00760235" w:rsidRDefault="00760235" w:rsidP="00760235">
      <w:pPr>
        <w:tabs>
          <w:tab w:val="left" w:pos="2190"/>
        </w:tabs>
        <w:autoSpaceDE w:val="0"/>
        <w:autoSpaceDN w:val="0"/>
        <w:adjustRightInd w:val="0"/>
        <w:ind w:right="-2" w:firstLine="709"/>
        <w:jc w:val="both"/>
      </w:pPr>
      <w:r w:rsidRPr="00760235">
        <w:t>1.2. Круг заявителей</w:t>
      </w:r>
    </w:p>
    <w:p w:rsidR="00760235" w:rsidRPr="00760235" w:rsidRDefault="00760235" w:rsidP="00760235">
      <w:pPr>
        <w:ind w:right="-2" w:firstLine="709"/>
        <w:jc w:val="both"/>
        <w:rPr>
          <w:color w:val="000000"/>
        </w:rPr>
      </w:pPr>
      <w:r w:rsidRPr="00760235"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760235">
        <w:rPr>
          <w:color w:val="000000"/>
        </w:rPr>
        <w:t>(далее: заявители; разрешение, муниципальная услуга).</w:t>
      </w:r>
    </w:p>
    <w:p w:rsidR="00760235" w:rsidRPr="00760235" w:rsidRDefault="00760235" w:rsidP="00760235">
      <w:pPr>
        <w:ind w:right="-2" w:firstLine="709"/>
        <w:jc w:val="both"/>
      </w:pPr>
      <w:r w:rsidRPr="00760235">
        <w:t>1.3. Требования к информированию о порядке предоставления муниципальной услуги.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outlineLvl w:val="2"/>
      </w:pPr>
      <w:r w:rsidRPr="00760235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, а также многофункциональных центров предоставления государственных и муниципальных услуг МАУ «МФЦ </w:t>
      </w:r>
      <w:r w:rsidRPr="00760235">
        <w:rPr>
          <w:color w:val="000000"/>
        </w:rPr>
        <w:t>Юргинского муниципального района</w:t>
      </w:r>
      <w:r w:rsidRPr="00760235">
        <w:t>» (далее - МФЦ).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outlineLvl w:val="2"/>
      </w:pPr>
      <w:r w:rsidRPr="00760235">
        <w:t xml:space="preserve">Место нахождения и график работы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: </w:t>
      </w:r>
    </w:p>
    <w:p w:rsidR="00760235" w:rsidRPr="00760235" w:rsidRDefault="00760235" w:rsidP="00760235">
      <w:pPr>
        <w:tabs>
          <w:tab w:val="left" w:pos="9781"/>
        </w:tabs>
        <w:autoSpaceDE w:val="0"/>
        <w:autoSpaceDN w:val="0"/>
        <w:adjustRightInd w:val="0"/>
        <w:ind w:right="-2" w:firstLine="709"/>
        <w:jc w:val="both"/>
        <w:outlineLvl w:val="2"/>
        <w:rPr>
          <w:vertAlign w:val="superscript"/>
        </w:rPr>
      </w:pPr>
      <w:r w:rsidRPr="00760235">
        <w:rPr>
          <w:color w:val="000000"/>
        </w:rPr>
        <w:t xml:space="preserve">Администрация </w:t>
      </w:r>
      <w:r w:rsidRPr="00760235">
        <w:t>Юргинского муниципального района</w:t>
      </w:r>
      <w:r w:rsidRPr="00760235">
        <w:rPr>
          <w:vertAlign w:val="superscript"/>
        </w:rPr>
        <w:t xml:space="preserve"> </w:t>
      </w:r>
      <w:r w:rsidRPr="00760235">
        <w:t>располагается</w:t>
      </w:r>
      <w:r>
        <w:t xml:space="preserve"> </w:t>
      </w:r>
      <w:r w:rsidRPr="00760235">
        <w:t>по адресу:</w:t>
      </w:r>
      <w:r>
        <w:br/>
      </w:r>
      <w:r w:rsidRPr="00760235">
        <w:t>г. Юрга, ул. Машиностроителей, 37.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График работы: с 8.00 до 17.00, перерыв для отдыха и питания: с 12.00 до 13.00. Приемные дни: понедельник - пятница.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Место нахождения и график работы МФЦ: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МФЦ располагается по адресу: г.</w:t>
      </w:r>
      <w:r>
        <w:t xml:space="preserve"> </w:t>
      </w:r>
      <w:r w:rsidRPr="00760235">
        <w:t>Юрга, ул. Машиностроителей, 35.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График работы: понедельник-пятница с 09.00 до 17.00; 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без перерыва на обед.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Выходные дни: суббота воскресенье.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rPr>
          <w:color w:val="000000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760235">
        <w:t>МФЦ может быть получена: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1)</w:t>
      </w:r>
      <w:r>
        <w:t xml:space="preserve"> </w:t>
      </w:r>
      <w:r w:rsidRPr="00760235">
        <w:rPr>
          <w:color w:val="000000"/>
        </w:rPr>
        <w:t>по справочному телефону</w:t>
      </w:r>
      <w:r w:rsidRPr="00760235">
        <w:t xml:space="preserve"> 8 (384-51)4-18-98 </w:t>
      </w:r>
      <w:r w:rsidRPr="00760235">
        <w:rPr>
          <w:color w:val="000000"/>
        </w:rPr>
        <w:t>администрации Юргинского  муниципального района</w:t>
      </w:r>
      <w:r w:rsidRPr="00760235">
        <w:t xml:space="preserve">;  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2)</w:t>
      </w:r>
      <w:r>
        <w:rPr>
          <w:color w:val="000000"/>
        </w:rPr>
        <w:t xml:space="preserve"> </w:t>
      </w:r>
      <w:r w:rsidRPr="00760235">
        <w:rPr>
          <w:color w:val="000000"/>
        </w:rPr>
        <w:t>по справочному телефону в МФЦ: 8 (384-51)4-28-28;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3) в информационно-телекоммуникационной сети «Интернет» (далее – сеть «Интернет»):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- на официальном сайте администрации Юргинского муниципального района </w:t>
      </w:r>
      <w:r w:rsidRPr="00760235">
        <w:rPr>
          <w:color w:val="000000"/>
          <w:lang w:val="en-US"/>
        </w:rPr>
        <w:t>http</w:t>
      </w:r>
      <w:r w:rsidRPr="00760235">
        <w:rPr>
          <w:color w:val="000000"/>
        </w:rPr>
        <w:t>://</w:t>
      </w:r>
      <w:proofErr w:type="spellStart"/>
      <w:r w:rsidRPr="00760235">
        <w:rPr>
          <w:color w:val="000000"/>
          <w:lang w:val="en-US"/>
        </w:rPr>
        <w:t>yurgregion</w:t>
      </w:r>
      <w:proofErr w:type="spellEnd"/>
      <w:r w:rsidRPr="00760235">
        <w:rPr>
          <w:color w:val="000000"/>
        </w:rPr>
        <w:t>.</w:t>
      </w:r>
      <w:proofErr w:type="spellStart"/>
      <w:r w:rsidRPr="00760235">
        <w:rPr>
          <w:color w:val="000000"/>
          <w:lang w:val="en-US"/>
        </w:rPr>
        <w:t>ru</w:t>
      </w:r>
      <w:proofErr w:type="spellEnd"/>
      <w:r w:rsidRPr="00760235">
        <w:rPr>
          <w:color w:val="000000"/>
        </w:rPr>
        <w:t>/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lastRenderedPageBreak/>
        <w:t xml:space="preserve">- на официальном сайте МФЦ </w:t>
      </w:r>
      <w:proofErr w:type="spellStart"/>
      <w:r w:rsidRPr="00760235">
        <w:t>www</w:t>
      </w:r>
      <w:proofErr w:type="spellEnd"/>
      <w:r w:rsidRPr="00760235">
        <w:t xml:space="preserve">. </w:t>
      </w:r>
      <w:proofErr w:type="spellStart"/>
      <w:r w:rsidRPr="00760235">
        <w:t>mfc</w:t>
      </w:r>
      <w:proofErr w:type="spellEnd"/>
      <w:r w:rsidRPr="00760235">
        <w:t>-</w:t>
      </w:r>
      <w:proofErr w:type="spellStart"/>
      <w:r w:rsidRPr="00760235">
        <w:rPr>
          <w:lang w:val="en-US"/>
        </w:rPr>
        <w:t>yurgraion</w:t>
      </w:r>
      <w:proofErr w:type="spellEnd"/>
      <w:r w:rsidRPr="00760235">
        <w:t>@</w:t>
      </w:r>
      <w:r w:rsidRPr="00760235">
        <w:rPr>
          <w:lang w:val="en-US"/>
        </w:rPr>
        <w:t>mail</w:t>
      </w:r>
      <w:r w:rsidRPr="00760235">
        <w:t>.</w:t>
      </w:r>
      <w:proofErr w:type="spellStart"/>
      <w:r w:rsidRPr="00760235">
        <w:rPr>
          <w:lang w:val="en-US"/>
        </w:rPr>
        <w:t>ru</w:t>
      </w:r>
      <w:proofErr w:type="spellEnd"/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rStyle w:val="a6"/>
          <w:color w:val="000000"/>
          <w:u w:val="none"/>
        </w:rPr>
        <w:t xml:space="preserve">- </w:t>
      </w:r>
      <w:r w:rsidRPr="00760235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760235">
          <w:rPr>
            <w:rStyle w:val="a6"/>
          </w:rPr>
          <w:t>www.gosuslugi.ru</w:t>
        </w:r>
      </w:hyperlink>
      <w:r w:rsidRPr="00760235">
        <w:rPr>
          <w:rStyle w:val="a6"/>
          <w:color w:val="000000"/>
        </w:rPr>
        <w:t xml:space="preserve"> </w:t>
      </w:r>
      <w:r w:rsidRPr="00760235">
        <w:rPr>
          <w:rStyle w:val="a6"/>
          <w:color w:val="000000"/>
          <w:u w:val="none"/>
        </w:rPr>
        <w:t xml:space="preserve">(далее </w:t>
      </w:r>
      <w:r>
        <w:rPr>
          <w:rStyle w:val="a6"/>
          <w:color w:val="000000"/>
          <w:u w:val="none"/>
        </w:rPr>
        <w:t>-</w:t>
      </w:r>
      <w:r w:rsidRPr="00760235">
        <w:rPr>
          <w:rStyle w:val="a6"/>
          <w:color w:val="000000"/>
          <w:u w:val="none"/>
        </w:rPr>
        <w:t xml:space="preserve"> </w:t>
      </w:r>
      <w:r w:rsidRPr="00760235">
        <w:rPr>
          <w:color w:val="000000"/>
        </w:rPr>
        <w:t>Единый портал</w:t>
      </w:r>
      <w:r w:rsidRPr="00760235">
        <w:rPr>
          <w:rStyle w:val="a6"/>
          <w:color w:val="000000"/>
          <w:u w:val="none"/>
        </w:rPr>
        <w:t>).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1.3.2. Информация о предоставлении муниципальной услуги заявителями может быть получена: 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1) в сети «Интернет»: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760235">
        <w:rPr>
          <w:color w:val="000000"/>
        </w:rPr>
        <w:t>Юргинского муниципального района</w:t>
      </w:r>
      <w:r w:rsidRPr="00760235">
        <w:t>;</w:t>
      </w:r>
    </w:p>
    <w:bookmarkEnd w:id="2"/>
    <w:bookmarkEnd w:id="3"/>
    <w:bookmarkEnd w:id="4"/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t>- на официальном сайте МФЦ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t>- на Едином портале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rStyle w:val="a6"/>
          <w:color w:val="000000"/>
          <w:u w:val="none"/>
        </w:rPr>
        <w:t xml:space="preserve">2) у сотрудников администрации </w:t>
      </w:r>
      <w:r w:rsidRPr="00760235">
        <w:rPr>
          <w:color w:val="000000"/>
        </w:rPr>
        <w:t>Юргинского  муниципального района</w:t>
      </w:r>
      <w:r w:rsidRPr="00760235"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3) у специалистов МФЦ;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4) на информационных стендах в помещениях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 и МФЦ;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5) в средствах массовой информации: публикации в газетах, журналах, выступления по радио, на телевидении;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>6) в печатных информационных материалах (брошюрах, буклетах, листовках)</w:t>
      </w:r>
      <w:r w:rsidRPr="00760235">
        <w:rPr>
          <w:color w:val="000000"/>
        </w:rPr>
        <w:t>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60235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60235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7) порядок и способы получения результата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8) порядок и способы получения разъяснений по порядку получения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9) порядок и способы предварительной записи на подачу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1.3.2.2. Сведения о ходе предоставления муниципальной услуги </w:t>
      </w:r>
      <w:r w:rsidRPr="00760235">
        <w:rPr>
          <w:color w:val="000000"/>
          <w:shd w:val="clear" w:color="auto" w:fill="FFFFFF"/>
        </w:rPr>
        <w:t xml:space="preserve">можно получить </w:t>
      </w:r>
      <w:r w:rsidRPr="00760235">
        <w:rPr>
          <w:color w:val="000000"/>
        </w:rPr>
        <w:t xml:space="preserve">у </w:t>
      </w:r>
      <w:r w:rsidRPr="00760235">
        <w:t>сотрудников администрации</w:t>
      </w:r>
      <w:r w:rsidRPr="00760235">
        <w:rPr>
          <w:color w:val="000000"/>
        </w:rPr>
        <w:t xml:space="preserve"> или специалистов МФЦ.</w:t>
      </w:r>
    </w:p>
    <w:p w:rsidR="00760235" w:rsidRPr="00760235" w:rsidRDefault="00760235" w:rsidP="00760235">
      <w:pPr>
        <w:tabs>
          <w:tab w:val="left" w:pos="851"/>
          <w:tab w:val="left" w:pos="1134"/>
        </w:tabs>
        <w:autoSpaceDE w:val="0"/>
        <w:ind w:right="-2" w:firstLine="709"/>
        <w:jc w:val="both"/>
      </w:pPr>
      <w:r w:rsidRPr="00760235">
        <w:rPr>
          <w:color w:val="000000"/>
        </w:rPr>
        <w:t>Информация в МФЦ предоставляется при личном обращении в ча</w:t>
      </w:r>
      <w:r w:rsidRPr="00760235">
        <w:t>сы приема, посредством электронной почты или по телефону.</w:t>
      </w:r>
    </w:p>
    <w:p w:rsidR="00760235" w:rsidRPr="00760235" w:rsidRDefault="00760235" w:rsidP="00760235">
      <w:pPr>
        <w:tabs>
          <w:tab w:val="left" w:pos="851"/>
          <w:tab w:val="left" w:pos="1134"/>
        </w:tabs>
        <w:autoSpaceDE w:val="0"/>
        <w:ind w:right="-2" w:firstLine="709"/>
        <w:jc w:val="both"/>
      </w:pPr>
      <w:r w:rsidRPr="00760235">
        <w:t xml:space="preserve">При ответах на телефонные звонки и устные обращения сотрудник администрации или </w:t>
      </w:r>
      <w:r w:rsidRPr="00760235">
        <w:rPr>
          <w:color w:val="000000"/>
        </w:rPr>
        <w:t xml:space="preserve">специалист </w:t>
      </w:r>
      <w:r w:rsidRPr="00760235">
        <w:t>МФЦ в вежливой (корректной) форме информируют обратившихся по вопросам предоставления муниципальной услуги.</w:t>
      </w:r>
    </w:p>
    <w:p w:rsidR="00760235" w:rsidRPr="00760235" w:rsidRDefault="00760235" w:rsidP="00760235">
      <w:pPr>
        <w:ind w:right="-2" w:firstLine="709"/>
        <w:jc w:val="both"/>
      </w:pPr>
      <w:r w:rsidRPr="00760235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60235" w:rsidRPr="00760235" w:rsidRDefault="00760235" w:rsidP="00760235">
      <w:pPr>
        <w:ind w:right="-2" w:firstLine="709"/>
        <w:jc w:val="both"/>
      </w:pPr>
      <w:r w:rsidRPr="00760235">
        <w:lastRenderedPageBreak/>
        <w:t xml:space="preserve">В случае если для подготовки ответа требуется продолжительное время, сотрудник администрации или </w:t>
      </w:r>
      <w:r w:rsidRPr="00760235">
        <w:rPr>
          <w:color w:val="000000"/>
        </w:rPr>
        <w:t xml:space="preserve">специалист </w:t>
      </w:r>
      <w:r w:rsidRPr="00760235"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760235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760235">
        <w:rPr>
          <w:rFonts w:ascii="Times New Roman" w:hAnsi="Times New Roman" w:cs="Times New Roman"/>
          <w:sz w:val="24"/>
        </w:rPr>
        <w:t xml:space="preserve"> осуществляется специалистами МФЦ, в порядке, предусмотренном </w:t>
      </w:r>
      <w:proofErr w:type="spellStart"/>
      <w:r w:rsidRPr="00760235">
        <w:rPr>
          <w:rFonts w:ascii="Times New Roman" w:hAnsi="Times New Roman" w:cs="Times New Roman"/>
          <w:sz w:val="24"/>
        </w:rPr>
        <w:t>пп</w:t>
      </w:r>
      <w:proofErr w:type="spellEnd"/>
      <w:r w:rsidRPr="00760235">
        <w:rPr>
          <w:rFonts w:ascii="Times New Roman" w:hAnsi="Times New Roman" w:cs="Times New Roman"/>
          <w:sz w:val="24"/>
        </w:rPr>
        <w:t>. 1.3.2.2.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60235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60235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5) порядок и способы предварительной записи на подачу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0235" w:rsidRPr="006E3074" w:rsidRDefault="00760235" w:rsidP="006E3074">
      <w:pPr>
        <w:pStyle w:val="ConsPlusNormal2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760235" w:rsidRPr="006E3074" w:rsidRDefault="00760235" w:rsidP="006E3074">
      <w:pPr>
        <w:autoSpaceDE w:val="0"/>
        <w:ind w:right="-2"/>
        <w:jc w:val="center"/>
        <w:rPr>
          <w:b/>
        </w:rPr>
      </w:pPr>
      <w:r w:rsidRPr="006E3074">
        <w:rPr>
          <w:b/>
        </w:rPr>
        <w:t>2. Стандарт предоставления муниципальной услуги</w:t>
      </w:r>
    </w:p>
    <w:p w:rsidR="00760235" w:rsidRPr="006E3074" w:rsidRDefault="00760235" w:rsidP="006E3074">
      <w:pPr>
        <w:tabs>
          <w:tab w:val="left" w:pos="1134"/>
        </w:tabs>
        <w:autoSpaceDE w:val="0"/>
        <w:ind w:right="-2"/>
        <w:jc w:val="center"/>
        <w:rPr>
          <w:b/>
        </w:rPr>
      </w:pP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 xml:space="preserve">2.1. Наименование муниципальной услуги: «Предоставление разрешения на ввод объекта в эксплуатацию». 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vertAlign w:val="superscript"/>
        </w:rPr>
      </w:pPr>
      <w:r w:rsidRPr="00760235">
        <w:rPr>
          <w:color w:val="000000"/>
        </w:rPr>
        <w:t>2.2.Муниципальная услуга</w:t>
      </w:r>
      <w:r w:rsidRPr="00760235">
        <w:t xml:space="preserve"> </w:t>
      </w:r>
      <w:r w:rsidRPr="00760235">
        <w:rPr>
          <w:color w:val="000000"/>
        </w:rPr>
        <w:t>предоставляется администрацией Юргинского муниципального района.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Заявление можно подать через МФЦ, а также с помощью Единого портала.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Документы, предусмотренные пунктом 2.6.1 настоящего административного регламента, и прилагаемые  к заявлению, могут быть направлены в электронной форме.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760235" w:rsidRPr="006E3074" w:rsidRDefault="00760235" w:rsidP="00760235">
      <w:pPr>
        <w:tabs>
          <w:tab w:val="left" w:pos="1134"/>
        </w:tabs>
        <w:autoSpaceDE w:val="0"/>
        <w:ind w:right="-2" w:firstLine="709"/>
        <w:jc w:val="both"/>
      </w:pPr>
      <w:proofErr w:type="gramStart"/>
      <w:r w:rsidRPr="00760235">
        <w:rPr>
          <w:color w:val="000000"/>
        </w:rPr>
        <w:t xml:space="preserve">Запрещается </w:t>
      </w:r>
      <w:r w:rsidRPr="00760235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Pr="00760235">
        <w:rPr>
          <w:color w:val="000000"/>
        </w:rPr>
        <w:t>Юргинского  муниципального района</w:t>
      </w:r>
      <w:r w:rsidRPr="00760235">
        <w:t>.</w:t>
      </w:r>
      <w:proofErr w:type="gramEnd"/>
    </w:p>
    <w:p w:rsidR="00760235" w:rsidRPr="00760235" w:rsidRDefault="00760235" w:rsidP="00760235">
      <w:pPr>
        <w:tabs>
          <w:tab w:val="left" w:pos="-28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 xml:space="preserve">2.3. Результатом предоставления муниципальной услуги является выдача разрешения на ввод объекта в эксплуатацию </w:t>
      </w:r>
      <w:r w:rsidRPr="00760235">
        <w:rPr>
          <w:color w:val="000000"/>
          <w:shd w:val="clear" w:color="auto" w:fill="FFFFFF"/>
        </w:rPr>
        <w:t>либо отказ в выдаче.</w:t>
      </w:r>
    </w:p>
    <w:p w:rsidR="00760235" w:rsidRPr="00760235" w:rsidRDefault="00760235" w:rsidP="00760235">
      <w:pPr>
        <w:widowControl w:val="0"/>
        <w:autoSpaceDE w:val="0"/>
        <w:autoSpaceDN w:val="0"/>
        <w:adjustRightInd w:val="0"/>
        <w:ind w:right="-2" w:firstLine="709"/>
        <w:jc w:val="both"/>
      </w:pPr>
      <w:r w:rsidRPr="00760235">
        <w:t>2.4.  Срок предоставления муниципальной услуги составляет не более 5 дней со дня получения заявления о выдаче разрешения на ввод объекта в эксплуатацию.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>2.5. Перечень нормативных правовых актов, непосредственно регулирующих предоставление муниципальной услуги: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- Градостроительный кодекс Российской Федерации; </w:t>
      </w:r>
    </w:p>
    <w:p w:rsidR="00760235" w:rsidRPr="00760235" w:rsidRDefault="00760235" w:rsidP="00760235">
      <w:pPr>
        <w:ind w:right="-2" w:firstLine="709"/>
        <w:jc w:val="both"/>
        <w:outlineLvl w:val="1"/>
      </w:pPr>
      <w:r w:rsidRPr="00760235">
        <w:t xml:space="preserve">- Федеральный </w:t>
      </w:r>
      <w:hyperlink r:id="rId14" w:history="1">
        <w:r w:rsidRPr="00760235">
          <w:t>закон</w:t>
        </w:r>
      </w:hyperlink>
      <w:r w:rsidRPr="00760235">
        <w:t xml:space="preserve"> от 06.10.2003 № 131-ФЗ «Об общих принципах организации местного самоуправления в Российской Федерации»;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25"/>
      <w:bookmarkStart w:id="6" w:name="OLE_LINK126"/>
      <w:bookmarkStart w:id="7" w:name="OLE_LINK127"/>
      <w:r w:rsidRPr="00760235">
        <w:rPr>
          <w:rFonts w:ascii="Times New Roman" w:hAnsi="Times New Roman"/>
          <w:sz w:val="24"/>
          <w:szCs w:val="24"/>
        </w:rPr>
        <w:t xml:space="preserve">- Федеральный закон от 24.07.2007 № 221-ФЗ «О государственном кадастре недвижимости»;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- Федеральный закон от 13.07.2015 № 218-ФЗ «О государственной регистрации недвижимости»;</w:t>
      </w:r>
    </w:p>
    <w:bookmarkEnd w:id="5"/>
    <w:bookmarkEnd w:id="6"/>
    <w:bookmarkEnd w:id="7"/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lang w:eastAsia="ru-RU"/>
        </w:rPr>
        <w:t xml:space="preserve">- </w:t>
      </w:r>
      <w:bookmarkStart w:id="8" w:name="OLE_LINK14"/>
      <w:bookmarkStart w:id="9" w:name="OLE_LINK15"/>
      <w:r w:rsidRPr="00760235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управления»; </w:t>
      </w:r>
      <w:bookmarkEnd w:id="8"/>
      <w:bookmarkEnd w:id="9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 xml:space="preserve">- 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760235">
        <w:rPr>
          <w:rFonts w:ascii="Times New Roman" w:hAnsi="Times New Roman" w:cs="Times New Roman"/>
          <w:sz w:val="24"/>
        </w:rPr>
        <w:t>Российской Федерации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 от 16.05.2011 № 373</w:t>
      </w:r>
      <w:r w:rsidR="006E3074">
        <w:rPr>
          <w:rFonts w:ascii="Times New Roman" w:hAnsi="Times New Roman" w:cs="Times New Roman"/>
          <w:sz w:val="24"/>
          <w:lang w:eastAsia="ru-RU"/>
        </w:rPr>
        <w:br/>
      </w:r>
      <w:r w:rsidRPr="00760235">
        <w:rPr>
          <w:rFonts w:ascii="Times New Roman" w:hAnsi="Times New Roman" w:cs="Times New Roman"/>
          <w:sz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№ 840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60235">
        <w:rPr>
          <w:rFonts w:ascii="Times New Roman" w:hAnsi="Times New Roman" w:cs="Times New Roman"/>
          <w:sz w:val="24"/>
        </w:rPr>
        <w:t>Росатом</w:t>
      </w:r>
      <w:proofErr w:type="spellEnd"/>
      <w:r w:rsidRPr="00760235">
        <w:rPr>
          <w:rFonts w:ascii="Times New Roman" w:hAnsi="Times New Roman" w:cs="Times New Roman"/>
          <w:sz w:val="24"/>
        </w:rPr>
        <w:t>» и ее должностных лиц»;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 xml:space="preserve">- </w:t>
      </w:r>
      <w:bookmarkStart w:id="10" w:name="OLE_LINK12"/>
      <w:bookmarkStart w:id="11" w:name="OLE_LINK13"/>
      <w:r w:rsidRPr="00760235">
        <w:rPr>
          <w:rFonts w:ascii="Times New Roman" w:hAnsi="Times New Roman"/>
          <w:bCs/>
          <w:sz w:val="24"/>
          <w:szCs w:val="24"/>
        </w:rPr>
        <w:t>приказ Минстроя России от 19.02.2015 № 117/</w:t>
      </w:r>
      <w:proofErr w:type="spellStart"/>
      <w:proofErr w:type="gramStart"/>
      <w:r w:rsidRPr="00760235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760235">
        <w:rPr>
          <w:rFonts w:ascii="Times New Roman" w:hAnsi="Times New Roman"/>
          <w:bCs/>
          <w:sz w:val="24"/>
          <w:szCs w:val="24"/>
        </w:rPr>
        <w:t xml:space="preserve"> </w:t>
      </w:r>
      <w:bookmarkEnd w:id="10"/>
      <w:bookmarkEnd w:id="11"/>
      <w:r w:rsidRPr="00760235">
        <w:rPr>
          <w:rFonts w:ascii="Times New Roman" w:hAnsi="Times New Roman"/>
          <w:bCs/>
          <w:sz w:val="24"/>
          <w:szCs w:val="24"/>
        </w:rPr>
        <w:t>«Об утверждении формы разрешения на строительство и формы разрешения на ввод»</w:t>
      </w:r>
      <w:r w:rsidRPr="00760235">
        <w:rPr>
          <w:rFonts w:ascii="Times New Roman" w:hAnsi="Times New Roman"/>
          <w:sz w:val="24"/>
          <w:szCs w:val="24"/>
        </w:rPr>
        <w:t xml:space="preserve">;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>- приказ Минстроя России от 06.06.2016 № 400/</w:t>
      </w:r>
      <w:proofErr w:type="spellStart"/>
      <w:proofErr w:type="gramStart"/>
      <w:r w:rsidRPr="0076023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60235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 xml:space="preserve">№ 403 </w:t>
      </w:r>
      <w:r w:rsidRPr="00760235">
        <w:rPr>
          <w:rFonts w:ascii="Times New Roman" w:hAnsi="Times New Roman" w:cs="Times New Roman"/>
          <w:sz w:val="24"/>
          <w:lang w:eastAsia="ru-RU"/>
        </w:rPr>
        <w:t>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:rsidR="00760235" w:rsidRPr="00760235" w:rsidRDefault="00760235" w:rsidP="00760235">
      <w:pPr>
        <w:autoSpaceDE w:val="0"/>
        <w:ind w:right="-2" w:firstLine="709"/>
        <w:rPr>
          <w:u w:val="single"/>
        </w:rPr>
      </w:pPr>
      <w:r w:rsidRPr="00760235">
        <w:t>-</w:t>
      </w:r>
      <w:r w:rsidRPr="00760235">
        <w:rPr>
          <w:shd w:val="clear" w:color="auto" w:fill="FFFFFF"/>
        </w:rPr>
        <w:t xml:space="preserve"> Ус</w:t>
      </w:r>
      <w:r w:rsidRPr="00760235">
        <w:t>тав Юргинского муниципального района, утвержденный решением Совета народных</w:t>
      </w:r>
      <w:r w:rsidRPr="00760235">
        <w:rPr>
          <w:u w:val="single"/>
        </w:rPr>
        <w:t xml:space="preserve"> </w:t>
      </w:r>
      <w:r w:rsidRPr="00760235">
        <w:t>депутатов Юргинского муниципального района от 17</w:t>
      </w:r>
      <w:r w:rsidR="00D84238">
        <w:t>.02.</w:t>
      </w:r>
      <w:r w:rsidRPr="00760235">
        <w:t>2017 № 14;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0235">
        <w:rPr>
          <w:rFonts w:ascii="Times New Roman" w:hAnsi="Times New Roman"/>
          <w:sz w:val="24"/>
          <w:szCs w:val="24"/>
          <w:lang w:eastAsia="ru-RU"/>
        </w:rPr>
        <w:t>иные нормативные правовые акты Российской Федерации, Кемеровской области и органов местного самоуправления Юргинского муниципального района, регулирующие правоотношения в данной сфере.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Для предоставления муниципальной услуги заявитель направляет в уполномоченный орган: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2.6.1.1. правоустанавливающие документы на земельный участок;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2.6.1.2.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2.6.1.3. разрешение на строительство;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60235" w:rsidRPr="00760235" w:rsidRDefault="00760235" w:rsidP="00760235">
      <w:pPr>
        <w:ind w:right="-2" w:firstLine="709"/>
        <w:jc w:val="both"/>
      </w:pPr>
      <w:proofErr w:type="gramStart"/>
      <w:r w:rsidRPr="00760235">
        <w:t>2.6.1.6.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760235"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</w:r>
      <w:proofErr w:type="spellStart"/>
      <w:r w:rsidRPr="00760235">
        <w:t>инженерно</w:t>
      </w:r>
      <w:proofErr w:type="spellEnd"/>
      <w:r w:rsidRPr="00760235">
        <w:t xml:space="preserve"> - технического обеспечения (при их наличии);</w:t>
      </w:r>
    </w:p>
    <w:p w:rsidR="00760235" w:rsidRPr="00760235" w:rsidRDefault="00760235" w:rsidP="00760235">
      <w:pPr>
        <w:ind w:right="-2" w:firstLine="709"/>
        <w:jc w:val="both"/>
      </w:pPr>
      <w:proofErr w:type="gramStart"/>
      <w:r w:rsidRPr="00760235">
        <w:t xml:space="preserve">2.6.1.8. схема, отображающая расположение построенного, реконструированного объекта капитального строительства, расположение сетей </w:t>
      </w:r>
      <w:proofErr w:type="spellStart"/>
      <w:r w:rsidRPr="00760235">
        <w:t>инженерно</w:t>
      </w:r>
      <w:proofErr w:type="spellEnd"/>
      <w:r w:rsidRPr="00760235">
        <w:t xml:space="preserve">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60235" w:rsidRPr="00760235" w:rsidRDefault="00760235" w:rsidP="00760235">
      <w:pPr>
        <w:ind w:right="-2" w:firstLine="709"/>
        <w:jc w:val="both"/>
      </w:pPr>
      <w:proofErr w:type="gramStart"/>
      <w:r w:rsidRPr="00760235"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2.6.1.10. документ, подтверждающий заключение </w:t>
      </w:r>
      <w:proofErr w:type="gramStart"/>
      <w:r w:rsidRPr="00760235">
        <w:t>договора обязательного страхования гражданской ответственности владельца опасного объекта</w:t>
      </w:r>
      <w:proofErr w:type="gramEnd"/>
      <w:r w:rsidRPr="00760235">
        <w:t xml:space="preserve"> за причинение вреда в результате аварии на опасном объекте в соответствии с законодательством </w:t>
      </w:r>
      <w:r w:rsidRPr="00760235">
        <w:lastRenderedPageBreak/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760235">
          <w:t>законом</w:t>
        </w:r>
      </w:hyperlink>
      <w:r w:rsidRPr="00760235">
        <w:t xml:space="preserve"> от 25</w:t>
      </w:r>
      <w:r w:rsidR="00AA4705">
        <w:t>.06.</w:t>
      </w:r>
      <w:r w:rsidRPr="00760235">
        <w:t xml:space="preserve">2002 </w:t>
      </w:r>
      <w:r w:rsidR="00AA4705">
        <w:t>№</w:t>
      </w:r>
      <w:r w:rsidRPr="00760235">
        <w:t xml:space="preserve"> 73-ФЗ </w:t>
      </w:r>
      <w:r w:rsidR="00AA4705">
        <w:t>«</w:t>
      </w:r>
      <w:r w:rsidRPr="00760235">
        <w:t>Об объектах культурного наследия (памятниках истории и культуры) народов Российской Федерации</w:t>
      </w:r>
      <w:r w:rsidR="00AA4705">
        <w:t>»</w:t>
      </w:r>
      <w:r w:rsidRPr="00760235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2.6.1.12. </w:t>
      </w:r>
      <w:bookmarkStart w:id="12" w:name="OLE_LINK128"/>
      <w:bookmarkStart w:id="13" w:name="OLE_LINK129"/>
      <w:r w:rsidRPr="00760235">
        <w:t xml:space="preserve">технический план объекта капитального строительства, подготовленный в соответствии с Федеральным </w:t>
      </w:r>
      <w:hyperlink r:id="rId16" w:history="1">
        <w:r w:rsidRPr="00760235">
          <w:t>законом</w:t>
        </w:r>
      </w:hyperlink>
      <w:r w:rsidRPr="00760235">
        <w:t xml:space="preserve"> от 13</w:t>
      </w:r>
      <w:r w:rsidR="00AA4705">
        <w:t>.07.</w:t>
      </w:r>
      <w:r w:rsidRPr="00760235">
        <w:t>2015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инженера.</w:t>
      </w:r>
      <w:bookmarkEnd w:id="12"/>
      <w:bookmarkEnd w:id="13"/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proofErr w:type="gramStart"/>
      <w:r w:rsidRPr="00760235">
        <w:t xml:space="preserve">Указанные в </w:t>
      </w:r>
      <w:hyperlink r:id="rId17" w:history="1">
        <w:r w:rsidRPr="00760235">
          <w:t>подпунктах 2.6.1.6</w:t>
        </w:r>
      </w:hyperlink>
      <w:r w:rsidRPr="00760235">
        <w:t xml:space="preserve"> и 2.6.1.</w:t>
      </w:r>
      <w:hyperlink r:id="rId18" w:history="1">
        <w:r w:rsidRPr="00760235">
          <w:t>9</w:t>
        </w:r>
      </w:hyperlink>
      <w:r w:rsidRPr="00760235">
        <w:t>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760235"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proofErr w:type="gramStart"/>
      <w:r w:rsidRPr="00760235"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60235">
        <w:rPr>
          <w:rFonts w:ascii="Times New Roman" w:hAnsi="Times New Roman"/>
          <w:sz w:val="24"/>
          <w:szCs w:val="24"/>
        </w:rPr>
        <w:t xml:space="preserve">2.6.2. </w:t>
      </w:r>
      <w:bookmarkStart w:id="14" w:name="OLE_LINK27"/>
      <w:bookmarkStart w:id="15" w:name="OLE_LINK28"/>
      <w:r w:rsidRPr="00760235">
        <w:rPr>
          <w:rFonts w:ascii="Times New Roman" w:hAnsi="Times New Roman"/>
          <w:sz w:val="24"/>
          <w:szCs w:val="24"/>
        </w:rPr>
        <w:t xml:space="preserve">Перечень документов (их копии или сведения, содержащиеся в них),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760235">
        <w:rPr>
          <w:rFonts w:ascii="Times New Roman" w:hAnsi="Times New Roman"/>
          <w:sz w:val="24"/>
          <w:szCs w:val="24"/>
        </w:rPr>
        <w:t xml:space="preserve">получаемых администрацией </w:t>
      </w:r>
      <w:r w:rsidRPr="00760235">
        <w:rPr>
          <w:rFonts w:ascii="Times New Roman" w:hAnsi="Times New Roman"/>
          <w:color w:val="000000"/>
          <w:sz w:val="24"/>
          <w:szCs w:val="24"/>
        </w:rPr>
        <w:t>Юргинского муниципального района</w:t>
      </w:r>
      <w:r w:rsidRPr="00760235">
        <w:rPr>
          <w:rFonts w:ascii="Times New Roman" w:hAnsi="Times New Roman"/>
          <w:sz w:val="24"/>
          <w:szCs w:val="24"/>
        </w:rPr>
        <w:t xml:space="preserve"> в государственных</w:t>
      </w:r>
      <w:r w:rsidRPr="007602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60235">
        <w:rPr>
          <w:rFonts w:ascii="Times New Roman" w:hAnsi="Times New Roman"/>
          <w:sz w:val="24"/>
          <w:szCs w:val="24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t xml:space="preserve">1)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правоустанавливающие документы на земельный участок;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2) градостроительный план земельного участка, представленный для получения разрешения на строительство, </w:t>
      </w:r>
      <w:bookmarkEnd w:id="14"/>
      <w:bookmarkEnd w:id="15"/>
      <w:r w:rsidRPr="00760235"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t xml:space="preserve">3) </w:t>
      </w:r>
      <w:r w:rsidRPr="00760235">
        <w:rPr>
          <w:rFonts w:ascii="Times New Roman" w:hAnsi="Times New Roman"/>
          <w:sz w:val="24"/>
          <w:szCs w:val="24"/>
          <w:lang w:eastAsia="ru-RU"/>
        </w:rPr>
        <w:t>разрешение на строительство;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235">
        <w:rPr>
          <w:rFonts w:ascii="Times New Roman" w:hAnsi="Times New Roman"/>
          <w:sz w:val="24"/>
          <w:szCs w:val="24"/>
          <w:lang w:eastAsia="ru-RU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9" w:history="1">
        <w:r w:rsidRPr="00760235">
          <w:rPr>
            <w:rFonts w:ascii="Times New Roman" w:hAnsi="Times New Roman"/>
            <w:sz w:val="24"/>
            <w:szCs w:val="24"/>
            <w:lang w:eastAsia="ru-RU"/>
          </w:rPr>
          <w:t>частью 7 статьи 54</w:t>
        </w:r>
      </w:hyperlink>
      <w:r w:rsidRPr="00760235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  <w:proofErr w:type="gramEnd"/>
    </w:p>
    <w:p w:rsidR="00760235" w:rsidRPr="00760235" w:rsidRDefault="00760235" w:rsidP="00760235">
      <w:pPr>
        <w:autoSpaceDE w:val="0"/>
        <w:ind w:right="-2" w:firstLine="709"/>
        <w:jc w:val="both"/>
      </w:pPr>
      <w:bookmarkStart w:id="16" w:name="OLE_LINK31"/>
      <w:r w:rsidRPr="00760235">
        <w:lastRenderedPageBreak/>
        <w:t xml:space="preserve">По межведомственным запросам 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</w:t>
      </w:r>
      <w:bookmarkStart w:id="17" w:name="OLE_LINK25"/>
      <w:bookmarkStart w:id="18" w:name="OLE_LINK26"/>
      <w:r w:rsidRPr="00760235">
        <w:t>документы (их копии или сведения, содержащиеся</w:t>
      </w:r>
      <w:bookmarkStart w:id="19" w:name="OLE_LINK23"/>
      <w:bookmarkStart w:id="20" w:name="OLE_LINK24"/>
      <w:bookmarkEnd w:id="17"/>
      <w:bookmarkEnd w:id="18"/>
      <w:r w:rsidRPr="00760235">
        <w:t xml:space="preserve"> в них</w:t>
      </w:r>
      <w:bookmarkEnd w:id="19"/>
      <w:bookmarkEnd w:id="20"/>
      <w:r w:rsidRPr="00760235"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OLE_LINK29"/>
      <w:bookmarkStart w:id="22" w:name="OLE_LINK30"/>
      <w:r w:rsidRPr="00760235">
        <w:rPr>
          <w:rFonts w:ascii="Times New Roman" w:hAnsi="Times New Roman"/>
          <w:sz w:val="24"/>
          <w:szCs w:val="24"/>
          <w:lang w:eastAsia="ru-RU"/>
        </w:rPr>
        <w:t>Документы, указанные в пунктах 2.6.1.1, 2.6.1.4, 2.6.1.5, 2.6.1.6, 2.6.1.7, 2.6.1.8, 2.6.1.12 предоставляются заявителем самостоятельно,</w:t>
      </w:r>
      <w:r w:rsidRPr="00760235">
        <w:rPr>
          <w:rFonts w:ascii="Times New Roman" w:hAnsi="Times New Roman"/>
          <w:sz w:val="24"/>
          <w:szCs w:val="24"/>
        </w:rPr>
        <w:t xml:space="preserve"> </w:t>
      </w:r>
      <w:bookmarkEnd w:id="16"/>
      <w:bookmarkEnd w:id="21"/>
      <w:bookmarkEnd w:id="22"/>
      <w:r w:rsidRPr="00760235">
        <w:rPr>
          <w:rFonts w:ascii="Times New Roman" w:hAnsi="Times New Roman"/>
          <w:sz w:val="24"/>
          <w:szCs w:val="24"/>
          <w:lang w:eastAsia="ru-RU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60235" w:rsidRPr="00760235" w:rsidRDefault="00760235" w:rsidP="00760235">
      <w:pPr>
        <w:ind w:right="-2" w:firstLine="709"/>
        <w:jc w:val="both"/>
      </w:pPr>
      <w:r w:rsidRPr="00760235">
        <w:t>Примерная форма заявления о выдаче разрешения на  ввод объекта в эксплуатацию приведена в приложении № 1 к настоящему административному регламенту.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760235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760235">
        <w:rPr>
          <w:rFonts w:ascii="Times New Roman" w:hAnsi="Times New Roman" w:cs="Times New Roman"/>
          <w:sz w:val="24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>2.9. Основания для приостановления предоставления муниципальной услуги не предусмотрены.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2.10. Основания для отказа в предоставлении муниципальной услуги  не предусмотрены.</w:t>
      </w:r>
    </w:p>
    <w:p w:rsidR="00760235" w:rsidRPr="00760235" w:rsidRDefault="00760235" w:rsidP="00760235">
      <w:pPr>
        <w:tabs>
          <w:tab w:val="left" w:pos="0"/>
        </w:tabs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2.11. Основаниями для отказа в выдаче разрешения на ввод объекта в эксплуатацию являются: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60235">
        <w:rPr>
          <w:rFonts w:ascii="Times New Roman" w:hAnsi="Times New Roman"/>
          <w:sz w:val="24"/>
          <w:szCs w:val="24"/>
          <w:lang w:eastAsia="ru-RU"/>
        </w:rPr>
        <w:t>отсутствие документов, предусмотренных пунктом 2.6.1 настоящего административного регламента;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proofErr w:type="gramStart"/>
      <w:r w:rsidRPr="00760235"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lastRenderedPageBreak/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760235">
        <w:t>Федерации</w:t>
      </w:r>
      <w:proofErr w:type="gramEnd"/>
      <w:r w:rsidRPr="00760235"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proofErr w:type="gramStart"/>
      <w:r w:rsidRPr="00760235">
        <w:t xml:space="preserve">- невыполнение заявителем требований, предусмотренных </w:t>
      </w:r>
      <w:hyperlink r:id="rId20" w:history="1">
        <w:r w:rsidRPr="00760235">
          <w:t>частью 18 статьи 51</w:t>
        </w:r>
      </w:hyperlink>
      <w:r w:rsidRPr="00760235">
        <w:t xml:space="preserve"> </w:t>
      </w:r>
      <w:proofErr w:type="spellStart"/>
      <w:r w:rsidRPr="00760235">
        <w:t>ГрК</w:t>
      </w:r>
      <w:proofErr w:type="spellEnd"/>
      <w:r w:rsidRPr="00760235">
        <w:t xml:space="preserve">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</w:r>
      <w:proofErr w:type="gramEnd"/>
      <w:r w:rsidRPr="00760235">
        <w:t xml:space="preserve">, предусмотренных </w:t>
      </w:r>
      <w:hyperlink r:id="rId21" w:history="1">
        <w:r w:rsidRPr="00760235">
          <w:t>пунктами 2</w:t>
        </w:r>
      </w:hyperlink>
      <w:r w:rsidRPr="00760235">
        <w:t xml:space="preserve">, </w:t>
      </w:r>
      <w:hyperlink r:id="rId22" w:history="1">
        <w:r w:rsidRPr="00760235">
          <w:t>8</w:t>
        </w:r>
      </w:hyperlink>
      <w:r w:rsidRPr="00760235">
        <w:t xml:space="preserve"> - </w:t>
      </w:r>
      <w:hyperlink r:id="rId23" w:history="1">
        <w:r w:rsidRPr="00760235">
          <w:t>10</w:t>
        </w:r>
      </w:hyperlink>
      <w:r w:rsidRPr="00760235">
        <w:t xml:space="preserve"> и </w:t>
      </w:r>
      <w:hyperlink r:id="rId24" w:history="1">
        <w:r w:rsidRPr="00760235">
          <w:t>11.1 части 12 статьи 48</w:t>
        </w:r>
      </w:hyperlink>
      <w:r w:rsidRPr="00760235">
        <w:t xml:space="preserve"> </w:t>
      </w:r>
      <w:proofErr w:type="spellStart"/>
      <w:r w:rsidRPr="00760235">
        <w:t>ГрК</w:t>
      </w:r>
      <w:proofErr w:type="spellEnd"/>
      <w:r w:rsidRPr="00760235">
        <w:t xml:space="preserve">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</w:t>
      </w:r>
      <w:proofErr w:type="gramStart"/>
      <w:r w:rsidRPr="00760235">
        <w:t>архитектурные решения</w:t>
      </w:r>
      <w:proofErr w:type="gramEnd"/>
      <w:r w:rsidRPr="00760235">
        <w:t>) или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В таком случае разрешение на ввод объекта в эксплуатацию выдается только после передачи безвозмездно в администрацию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указанных сведений и копий документов.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2.12. </w:t>
      </w:r>
      <w:r w:rsidRPr="00760235">
        <w:rPr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760235" w:rsidRPr="00760235" w:rsidRDefault="00760235" w:rsidP="00760235">
      <w:pPr>
        <w:tabs>
          <w:tab w:val="left" w:pos="851"/>
          <w:tab w:val="left" w:pos="4005"/>
        </w:tabs>
        <w:autoSpaceDE w:val="0"/>
        <w:ind w:right="-2" w:firstLine="709"/>
        <w:jc w:val="both"/>
      </w:pPr>
      <w:r w:rsidRPr="00760235">
        <w:t>2.13.  Муниципальная услуга предоставляется без взимания платы.</w:t>
      </w:r>
    </w:p>
    <w:p w:rsidR="00760235" w:rsidRPr="00760235" w:rsidRDefault="00760235" w:rsidP="00760235">
      <w:pPr>
        <w:pStyle w:val="ConsPlusDocList1"/>
        <w:tabs>
          <w:tab w:val="left" w:pos="851"/>
          <w:tab w:val="left" w:pos="4005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</w:rPr>
        <w:t xml:space="preserve">2.14. </w:t>
      </w:r>
      <w:r w:rsidRPr="0076023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shd w:val="clear" w:color="auto" w:fill="FFFFFF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760235">
        <w:rPr>
          <w:color w:val="000000"/>
          <w:shd w:val="clear" w:color="auto" w:fill="FFFFFF"/>
        </w:rPr>
        <w:t>ение 15 м</w:t>
      </w:r>
      <w:r w:rsidRPr="00760235">
        <w:rPr>
          <w:shd w:val="clear" w:color="auto" w:fill="FFFFFF"/>
        </w:rPr>
        <w:t>инут с момента поступления указанного заявления.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2.16.1. </w:t>
      </w:r>
      <w:proofErr w:type="gramStart"/>
      <w:r w:rsidRPr="00760235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A4705">
        <w:rPr>
          <w:rStyle w:val="a3"/>
          <w:b w:val="0"/>
          <w:bCs/>
        </w:rPr>
        <w:t>а также обеспечивается</w:t>
      </w:r>
      <w:r w:rsidRPr="00760235">
        <w:rPr>
          <w:rStyle w:val="a3"/>
          <w:bCs/>
        </w:rPr>
        <w:t xml:space="preserve"> </w:t>
      </w:r>
      <w:r w:rsidRPr="00760235"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760235">
        <w:t xml:space="preserve"> о социальной защите инвалидов.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>Места ожидания и приема заявителей оборудуются стульями и (или) кресельными секциями, и (или) скамьями.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</w:t>
      </w:r>
      <w:r w:rsidRPr="00760235">
        <w:lastRenderedPageBreak/>
        <w:t>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2.16.2.2. При обращении граждан с недостатками зрения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760235">
        <w:t>слабовидящих</w:t>
      </w:r>
      <w:proofErr w:type="gramEnd"/>
      <w:r w:rsidRPr="00760235">
        <w:t xml:space="preserve"> с крупным шрифтом;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2.16.2.3. При обращении гражданина с дефектами слуха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 xml:space="preserve"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</w:t>
      </w:r>
      <w:r w:rsidRPr="00760235">
        <w:lastRenderedPageBreak/>
        <w:t>через переводчика жестового языка (</w:t>
      </w:r>
      <w:proofErr w:type="spellStart"/>
      <w:r w:rsidRPr="00760235">
        <w:t>сурдопереводчика</w:t>
      </w:r>
      <w:proofErr w:type="spellEnd"/>
      <w:r w:rsidRPr="00760235">
        <w:t>);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>2.17.   Показатели доступности и качества муниципальной услуги: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 xml:space="preserve"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</w:t>
      </w:r>
      <w:r w:rsidR="00AA4705">
        <w:t>-</w:t>
      </w:r>
      <w:r w:rsidRPr="00760235">
        <w:t xml:space="preserve"> не более 15 минут.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>2.18. Особенности предоставления муниципальных услуг в МФЦ и особенности предоставления муниципальных услуг в элек</w:t>
      </w:r>
      <w:r w:rsidRPr="00760235">
        <w:rPr>
          <w:shd w:val="clear" w:color="auto" w:fill="FFFFFF"/>
        </w:rPr>
        <w:t>тронной форме.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760235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60235" w:rsidRPr="00760235" w:rsidRDefault="00760235" w:rsidP="00760235">
      <w:pPr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35" w:rsidRPr="00C85B08" w:rsidRDefault="00760235" w:rsidP="00C85B08">
      <w:pPr>
        <w:autoSpaceDE w:val="0"/>
        <w:ind w:right="-2"/>
        <w:jc w:val="center"/>
        <w:rPr>
          <w:b/>
          <w:shd w:val="clear" w:color="auto" w:fill="FFFFFF"/>
        </w:rPr>
      </w:pP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>3.1. Предоставление муниципальной услуги включает в себя следующие административные процедуры: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1) </w:t>
      </w:r>
      <w:bookmarkStart w:id="23" w:name="OLE_LINK103"/>
      <w:bookmarkStart w:id="24" w:name="OLE_LINK104"/>
      <w:bookmarkStart w:id="25" w:name="OLE_LINK105"/>
      <w:r w:rsidRPr="00760235">
        <w:t>прием, регистрация заявления о предоставлении муниципальной услуги</w:t>
      </w:r>
      <w:bookmarkEnd w:id="23"/>
      <w:bookmarkEnd w:id="24"/>
      <w:bookmarkEnd w:id="25"/>
      <w:r w:rsidRPr="00760235">
        <w:t>;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2) </w:t>
      </w:r>
      <w:bookmarkStart w:id="26" w:name="OLE_LINK61"/>
      <w:bookmarkStart w:id="27" w:name="OLE_LINK62"/>
      <w:bookmarkStart w:id="28" w:name="OLE_LINK63"/>
      <w:bookmarkStart w:id="29" w:name="OLE_LINK106"/>
      <w:bookmarkStart w:id="30" w:name="OLE_LINK107"/>
      <w:r w:rsidRPr="00760235"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6"/>
      <w:bookmarkEnd w:id="27"/>
      <w:bookmarkEnd w:id="28"/>
      <w:bookmarkEnd w:id="29"/>
      <w:bookmarkEnd w:id="30"/>
      <w:r w:rsidRPr="00760235">
        <w:t>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 xml:space="preserve">3) </w:t>
      </w:r>
      <w:bookmarkStart w:id="31" w:name="OLE_LINK69"/>
      <w:bookmarkStart w:id="32" w:name="OLE_LINK70"/>
      <w:bookmarkStart w:id="33" w:name="OLE_LINK71"/>
      <w:bookmarkStart w:id="34" w:name="OLE_LINK72"/>
      <w:bookmarkStart w:id="35" w:name="OLE_LINK73"/>
      <w:bookmarkStart w:id="36" w:name="OLE_LINK74"/>
      <w:bookmarkStart w:id="37" w:name="OLE_LINK108"/>
      <w:bookmarkStart w:id="38" w:name="OLE_LINK109"/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проверка </w:t>
      </w:r>
      <w:bookmarkEnd w:id="31"/>
      <w:bookmarkEnd w:id="32"/>
      <w:bookmarkEnd w:id="33"/>
      <w:r w:rsidRPr="00760235">
        <w:rPr>
          <w:rFonts w:ascii="Times New Roman" w:hAnsi="Times New Roman"/>
          <w:sz w:val="24"/>
          <w:szCs w:val="24"/>
          <w:lang w:eastAsia="ru-RU"/>
        </w:rPr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4"/>
      <w:bookmarkEnd w:id="35"/>
      <w:bookmarkEnd w:id="36"/>
      <w:r w:rsidRPr="0076023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60235">
        <w:rPr>
          <w:rFonts w:ascii="Times New Roman" w:hAnsi="Times New Roman"/>
          <w:sz w:val="24"/>
          <w:szCs w:val="24"/>
        </w:rPr>
        <w:t xml:space="preserve"> предоставление результата услуги заявителю:</w:t>
      </w:r>
    </w:p>
    <w:bookmarkEnd w:id="37"/>
    <w:bookmarkEnd w:id="38"/>
    <w:p w:rsidR="00760235" w:rsidRPr="00760235" w:rsidRDefault="00760235" w:rsidP="00760235">
      <w:pPr>
        <w:ind w:right="-2" w:firstLine="709"/>
        <w:jc w:val="both"/>
      </w:pPr>
      <w:r w:rsidRPr="00760235">
        <w:t>- выдача разрешения на ввод объекта в эксплуатацию;</w:t>
      </w:r>
    </w:p>
    <w:p w:rsidR="00760235" w:rsidRPr="00760235" w:rsidRDefault="00760235" w:rsidP="00760235">
      <w:pPr>
        <w:ind w:right="-2" w:firstLine="709"/>
        <w:jc w:val="both"/>
      </w:pPr>
      <w:r w:rsidRPr="00760235">
        <w:t>- предоставление отказа в выдаче разрешения на ввод объекта в эксплуатацию (примерная форма отказа в Приложении № 2 к настоящему административному регламенту).</w:t>
      </w: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A4765" w:rsidRDefault="001A4765">
      <w:pPr>
        <w:spacing w:after="200" w:line="276" w:lineRule="auto"/>
      </w:pPr>
      <w:r>
        <w:br w:type="page"/>
      </w:r>
    </w:p>
    <w:p w:rsidR="00760235" w:rsidRPr="00760235" w:rsidRDefault="00760235" w:rsidP="00760235">
      <w:pPr>
        <w:tabs>
          <w:tab w:val="left" w:pos="993"/>
        </w:tabs>
        <w:autoSpaceDE w:val="0"/>
        <w:ind w:right="-2" w:firstLine="709"/>
        <w:jc w:val="both"/>
      </w:pPr>
      <w:r w:rsidRPr="00760235">
        <w:lastRenderedPageBreak/>
        <w:t>3.1.1. Прием и регистрация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76023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760235">
        <w:rPr>
          <w:rFonts w:ascii="Times New Roman" w:hAnsi="Times New Roman" w:cs="Times New Roman"/>
          <w:sz w:val="24"/>
        </w:rPr>
        <w:t xml:space="preserve">администрации, осуществляющий прием документов, </w:t>
      </w:r>
      <w:r w:rsidRPr="00760235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76023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 Максимальный срок выполнения </w:t>
      </w:r>
      <w:r w:rsidR="00C85B08">
        <w:t>-</w:t>
      </w:r>
      <w:r w:rsidRPr="00760235">
        <w:t xml:space="preserve"> 15 минут.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39" w:name="OLE_LINK43"/>
      <w:bookmarkStart w:id="40" w:name="OLE_LINK44"/>
      <w:bookmarkStart w:id="41" w:name="OLE_LINK45"/>
      <w:r w:rsidRPr="00760235">
        <w:t>должностному лицу</w:t>
      </w:r>
      <w:bookmarkStart w:id="42" w:name="OLE_LINK46"/>
      <w:bookmarkStart w:id="43" w:name="OLE_LINK47"/>
      <w:r w:rsidRPr="00760235">
        <w:t xml:space="preserve">, </w:t>
      </w:r>
      <w:bookmarkEnd w:id="39"/>
      <w:bookmarkEnd w:id="40"/>
      <w:bookmarkEnd w:id="41"/>
      <w:bookmarkEnd w:id="42"/>
      <w:bookmarkEnd w:id="43"/>
      <w:r w:rsidRPr="00760235">
        <w:t xml:space="preserve">уполномоченному на </w:t>
      </w:r>
      <w:bookmarkStart w:id="44" w:name="OLE_LINK64"/>
      <w:bookmarkStart w:id="45" w:name="OLE_LINK65"/>
      <w:bookmarkStart w:id="46" w:name="OLE_LINK66"/>
      <w:r w:rsidRPr="00760235">
        <w:t xml:space="preserve">выдачу разрешения на </w:t>
      </w:r>
      <w:bookmarkEnd w:id="44"/>
      <w:bookmarkEnd w:id="45"/>
      <w:bookmarkEnd w:id="46"/>
      <w:r w:rsidRPr="00760235">
        <w:t>ввод объекта в эксплуатацию.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Максимальный срок выполнения </w:t>
      </w:r>
      <w:r w:rsidR="00C85B08">
        <w:rPr>
          <w:color w:val="000000"/>
          <w:shd w:val="clear" w:color="auto" w:fill="FFFFFF"/>
        </w:rPr>
        <w:t>-</w:t>
      </w:r>
      <w:r w:rsidRPr="00760235">
        <w:rPr>
          <w:color w:val="000000"/>
          <w:shd w:val="clear" w:color="auto" w:fill="FFFFFF"/>
        </w:rPr>
        <w:t xml:space="preserve"> в день поступления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 xml:space="preserve">Должностное лицо, ответственное за выполнение административной процедуры </w:t>
      </w:r>
      <w:r w:rsidR="00C85B08">
        <w:t>-</w:t>
      </w:r>
      <w:r w:rsidRPr="00760235">
        <w:t xml:space="preserve"> сотрудник администрации, осуществляющий прием документов.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</w:t>
      </w:r>
      <w:bookmarkStart w:id="47" w:name="OLE_LINK54"/>
      <w:bookmarkStart w:id="48" w:name="OLE_LINK55"/>
      <w:r w:rsidRPr="00760235">
        <w:t xml:space="preserve">должностному лицу, </w:t>
      </w:r>
      <w:bookmarkStart w:id="49" w:name="OLE_LINK48"/>
      <w:bookmarkStart w:id="50" w:name="OLE_LINK49"/>
      <w:r w:rsidRPr="00760235">
        <w:t xml:space="preserve">уполномоченному на </w:t>
      </w:r>
      <w:bookmarkEnd w:id="47"/>
      <w:bookmarkEnd w:id="48"/>
      <w:r w:rsidRPr="00760235">
        <w:t>выдачу разрешения на ввод объекта в эксплуатацию.</w:t>
      </w:r>
      <w:bookmarkEnd w:id="49"/>
      <w:bookmarkEnd w:id="50"/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3.1.2. </w:t>
      </w:r>
      <w:bookmarkStart w:id="51" w:name="OLE_LINK77"/>
      <w:bookmarkStart w:id="52" w:name="OLE_LINK78"/>
      <w:bookmarkStart w:id="53" w:name="OLE_LINK79"/>
      <w:r w:rsidRPr="00760235">
        <w:t xml:space="preserve">Проверка наличия документов, необходимых для принятия решения о выдаче разрешения на </w:t>
      </w:r>
      <w:bookmarkEnd w:id="51"/>
      <w:bookmarkEnd w:id="52"/>
      <w:bookmarkEnd w:id="53"/>
      <w:r w:rsidRPr="00760235">
        <w:t>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rPr>
          <w:color w:val="000000"/>
          <w:shd w:val="clear" w:color="auto" w:fill="FFFFFF"/>
        </w:rPr>
        <w:t xml:space="preserve">Должностное лицо, уполномоченное на выдачу разрешения </w:t>
      </w:r>
      <w:r w:rsidRPr="00760235"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760235">
        <w:rPr>
          <w:color w:val="000000"/>
          <w:shd w:val="clear" w:color="auto" w:fill="FFFFFF"/>
        </w:rPr>
        <w:t xml:space="preserve"> целью получения документов </w:t>
      </w:r>
      <w:r w:rsidRPr="00760235">
        <w:t xml:space="preserve">(их копий или сведений, содержащиеся в них), необходимых для предоставления муниципальной услуги </w:t>
      </w:r>
      <w:bookmarkStart w:id="54" w:name="OLE_LINK56"/>
      <w:bookmarkStart w:id="55" w:name="OLE_LINK57"/>
      <w:bookmarkStart w:id="56" w:name="OLE_LINK58"/>
      <w:r w:rsidRPr="00760235">
        <w:t xml:space="preserve">должностное лицо, уполномоченное на </w:t>
      </w:r>
      <w:bookmarkStart w:id="57" w:name="OLE_LINK59"/>
      <w:bookmarkStart w:id="58" w:name="OLE_LINK60"/>
      <w:bookmarkEnd w:id="54"/>
      <w:bookmarkEnd w:id="55"/>
      <w:bookmarkEnd w:id="56"/>
      <w:r w:rsidRPr="00760235">
        <w:t xml:space="preserve">выдачу разрешения на ввод объекта в эксплуатацию, </w:t>
      </w:r>
      <w:bookmarkEnd w:id="57"/>
      <w:bookmarkEnd w:id="58"/>
      <w:r w:rsidRPr="00760235">
        <w:t xml:space="preserve">подготавливает и направляет </w:t>
      </w:r>
      <w:r w:rsidRPr="00760235">
        <w:rPr>
          <w:color w:val="000000"/>
          <w:shd w:val="clear" w:color="auto" w:fill="FFFFFF"/>
        </w:rPr>
        <w:t xml:space="preserve"> межведомственный запрос.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Максимальный срок выполнения </w:t>
      </w:r>
      <w:r w:rsidR="00C85B08">
        <w:t>-</w:t>
      </w:r>
      <w:r w:rsidRPr="00760235">
        <w:t xml:space="preserve"> 1 день.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bookmarkStart w:id="59" w:name="OLE_LINK67"/>
      <w:bookmarkStart w:id="60" w:name="OLE_LINK68"/>
      <w:r w:rsidRPr="00760235">
        <w:t>Должностное лицо</w:t>
      </w:r>
      <w:bookmarkStart w:id="61" w:name="OLE_LINK75"/>
      <w:bookmarkStart w:id="62" w:name="OLE_LINK76"/>
      <w:r w:rsidRPr="00760235">
        <w:t xml:space="preserve">, уполномоченное на выдачу разрешения на </w:t>
      </w:r>
      <w:bookmarkEnd w:id="59"/>
      <w:bookmarkEnd w:id="60"/>
      <w:bookmarkEnd w:id="61"/>
      <w:bookmarkEnd w:id="62"/>
      <w:r w:rsidRPr="00760235">
        <w:t>ввод объекта в эксплуатацию,</w:t>
      </w:r>
      <w:r w:rsidRPr="00760235">
        <w:rPr>
          <w:color w:val="000000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760235" w:rsidRPr="00760235" w:rsidRDefault="00760235" w:rsidP="00760235">
      <w:pPr>
        <w:tabs>
          <w:tab w:val="left" w:pos="851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Максимальный срок выполнения </w:t>
      </w:r>
      <w:r w:rsidR="00C85B08">
        <w:rPr>
          <w:color w:val="000000"/>
          <w:shd w:val="clear" w:color="auto" w:fill="FFFFFF"/>
        </w:rPr>
        <w:t>-</w:t>
      </w:r>
      <w:r w:rsidRPr="00760235">
        <w:rPr>
          <w:color w:val="000000"/>
          <w:shd w:val="clear" w:color="auto" w:fill="FFFFFF"/>
        </w:rPr>
        <w:t xml:space="preserve"> 3 рабочих дня.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63" w:name="OLE_LINK82"/>
      <w:bookmarkStart w:id="64" w:name="OLE_LINK83"/>
      <w:bookmarkStart w:id="65" w:name="OLE_LINK84"/>
      <w:r w:rsidRPr="00760235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</w:t>
      </w:r>
      <w:r w:rsidR="00C85B08">
        <w:rPr>
          <w:rFonts w:ascii="Times New Roman" w:hAnsi="Times New Roman" w:cs="Times New Roman"/>
          <w:sz w:val="24"/>
          <w:lang w:eastAsia="ru-RU"/>
        </w:rPr>
        <w:t>-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66" w:name="OLE_LINK80"/>
      <w:bookmarkStart w:id="67" w:name="OLE_LINK81"/>
      <w:r w:rsidRPr="00760235">
        <w:rPr>
          <w:rFonts w:ascii="Times New Roman" w:hAnsi="Times New Roman" w:cs="Times New Roman"/>
          <w:sz w:val="24"/>
          <w:lang w:eastAsia="ru-RU"/>
        </w:rPr>
        <w:t>д</w:t>
      </w:r>
      <w:r w:rsidRPr="00760235">
        <w:rPr>
          <w:rFonts w:ascii="Times New Roman" w:hAnsi="Times New Roman" w:cs="Times New Roman"/>
          <w:sz w:val="24"/>
        </w:rPr>
        <w:t xml:space="preserve">олжностное лицо, уполномоченное на выдачу разрешения на </w:t>
      </w:r>
      <w:bookmarkEnd w:id="63"/>
      <w:bookmarkEnd w:id="64"/>
      <w:bookmarkEnd w:id="65"/>
      <w:bookmarkEnd w:id="66"/>
      <w:bookmarkEnd w:id="67"/>
      <w:r w:rsidRPr="00760235">
        <w:rPr>
          <w:rFonts w:ascii="Times New Roman" w:hAnsi="Times New Roman" w:cs="Times New Roman"/>
          <w:sz w:val="24"/>
        </w:rPr>
        <w:t>ввод объекта в эксплуатацию.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>3.1.3. П</w:t>
      </w:r>
      <w:r w:rsidRPr="00760235">
        <w:rPr>
          <w:rFonts w:ascii="Times New Roman" w:hAnsi="Times New Roman" w:cs="Times New Roman"/>
          <w:sz w:val="24"/>
          <w:lang w:eastAsia="ru-RU" w:bidi="ar-SA"/>
        </w:rPr>
        <w:t>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</w:r>
      <w:r w:rsidRPr="00760235">
        <w:rPr>
          <w:rFonts w:ascii="Times New Roman" w:hAnsi="Times New Roman" w:cs="Times New Roman"/>
          <w:sz w:val="24"/>
        </w:rPr>
        <w:t xml:space="preserve"> предоставление результата услуги заявителю.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Должностное лицо, </w:t>
      </w:r>
      <w:r w:rsidRPr="00760235">
        <w:rPr>
          <w:rFonts w:ascii="Times New Roman" w:hAnsi="Times New Roman"/>
          <w:sz w:val="24"/>
          <w:szCs w:val="24"/>
        </w:rPr>
        <w:t xml:space="preserve">уполномоченное на выдачу разрешения на ввод объекта в эксплуатацию, осуществляет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</w:t>
      </w:r>
      <w:proofErr w:type="gramStart"/>
      <w:r w:rsidRPr="00760235">
        <w:rPr>
          <w:rFonts w:ascii="Times New Roman" w:hAnsi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760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235">
        <w:rPr>
          <w:rFonts w:ascii="Times New Roman" w:hAnsi="Times New Roman"/>
          <w:sz w:val="24"/>
          <w:szCs w:val="24"/>
        </w:rPr>
        <w:t xml:space="preserve"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23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235">
        <w:rPr>
          <w:rFonts w:ascii="Times New Roman" w:hAnsi="Times New Roman"/>
          <w:sz w:val="24"/>
          <w:szCs w:val="24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- разрешение на ввод объекта в эксплуатацию;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- отказ в выдаче разрешения на ввод объекта в эксплуатацию.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Максимальный срок выполнения </w:t>
      </w:r>
      <w:r w:rsidR="00C85B08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 день со дня </w:t>
      </w:r>
      <w:r w:rsidRPr="00760235"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 xml:space="preserve">Должностное лицо, ответственное за выполнение административной процедуры </w:t>
      </w:r>
      <w:r w:rsidR="00C85B08">
        <w:t>-</w:t>
      </w:r>
      <w:r w:rsidRPr="00760235">
        <w:t xml:space="preserve"> должностное лицо, уполномоченное на выдачу разрешения на ввод объекта в эксплуатацию.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 xml:space="preserve">Получение заявителем </w:t>
      </w:r>
      <w:r w:rsidRPr="00760235">
        <w:rPr>
          <w:color w:val="000000"/>
          <w:shd w:val="clear" w:color="auto" w:fill="FFFFFF"/>
        </w:rPr>
        <w:t xml:space="preserve">результата услуги </w:t>
      </w:r>
      <w:r w:rsidRPr="00760235">
        <w:t xml:space="preserve">фиксируется в соответствующем журнале регистрации, где указывается число, месяц, год выдачи, ФИО лица (отчество </w:t>
      </w:r>
      <w:r w:rsidR="00C85B08">
        <w:t>-</w:t>
      </w:r>
      <w:r w:rsidRPr="00760235">
        <w:t xml:space="preserve"> при наличии), получившего постановление, подпись</w:t>
      </w:r>
      <w:r w:rsidRPr="00760235">
        <w:rPr>
          <w:b/>
        </w:rPr>
        <w:t>.</w:t>
      </w:r>
    </w:p>
    <w:p w:rsidR="00760235" w:rsidRPr="00760235" w:rsidRDefault="00760235" w:rsidP="00760235">
      <w:pPr>
        <w:pStyle w:val="ConsPlusDocList1"/>
        <w:tabs>
          <w:tab w:val="left" w:pos="851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760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760235" w:rsidRPr="00760235" w:rsidRDefault="00760235" w:rsidP="00C85B08">
      <w:pPr>
        <w:autoSpaceDE w:val="0"/>
        <w:ind w:right="-2"/>
        <w:jc w:val="center"/>
      </w:pPr>
    </w:p>
    <w:p w:rsidR="00760235" w:rsidRPr="00C85B08" w:rsidRDefault="00760235" w:rsidP="00C85B08">
      <w:pPr>
        <w:tabs>
          <w:tab w:val="left" w:pos="284"/>
          <w:tab w:val="left" w:pos="993"/>
        </w:tabs>
        <w:autoSpaceDE w:val="0"/>
        <w:ind w:right="-2"/>
        <w:jc w:val="center"/>
        <w:rPr>
          <w:b/>
        </w:rPr>
      </w:pPr>
      <w:r w:rsidRPr="00C85B08">
        <w:rPr>
          <w:b/>
        </w:rPr>
        <w:t xml:space="preserve">4. Формы </w:t>
      </w:r>
      <w:proofErr w:type="gramStart"/>
      <w:r w:rsidRPr="00C85B08">
        <w:rPr>
          <w:b/>
        </w:rPr>
        <w:t>контроля за</w:t>
      </w:r>
      <w:proofErr w:type="gramEnd"/>
      <w:r w:rsidRPr="00C85B08">
        <w:rPr>
          <w:b/>
        </w:rPr>
        <w:t xml:space="preserve"> предоставлением муниципальной услуги</w:t>
      </w:r>
    </w:p>
    <w:p w:rsidR="00760235" w:rsidRPr="00760235" w:rsidRDefault="00760235" w:rsidP="00C85B08">
      <w:pPr>
        <w:tabs>
          <w:tab w:val="left" w:pos="284"/>
          <w:tab w:val="left" w:pos="993"/>
        </w:tabs>
        <w:autoSpaceDE w:val="0"/>
        <w:ind w:right="-2"/>
        <w:jc w:val="center"/>
      </w:pP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7602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023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0235" w:rsidRPr="00C85B08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proofErr w:type="gramStart"/>
      <w:r w:rsidRPr="00760235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>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Федерации, Кемеровской области, Устава</w:t>
      </w:r>
      <w:r w:rsidRPr="00760235">
        <w:rPr>
          <w:color w:val="000000"/>
        </w:rPr>
        <w:t xml:space="preserve"> Юргинского муниципального района</w:t>
      </w:r>
      <w:r w:rsidRPr="00760235">
        <w:t xml:space="preserve">, </w:t>
      </w:r>
      <w:r w:rsidRPr="00760235">
        <w:lastRenderedPageBreak/>
        <w:t xml:space="preserve">нормативных правовых актов </w:t>
      </w:r>
      <w:r w:rsidRPr="00760235">
        <w:rPr>
          <w:color w:val="000000"/>
        </w:rPr>
        <w:t>Юргинского муниципального</w:t>
      </w:r>
      <w:proofErr w:type="gramEnd"/>
      <w:r w:rsidRPr="00760235">
        <w:rPr>
          <w:color w:val="000000"/>
        </w:rPr>
        <w:t xml:space="preserve"> района</w:t>
      </w:r>
      <w:r w:rsidRPr="00760235">
        <w:t>, настоящего административного регламента.</w:t>
      </w: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760235">
        <w:t>контроля за</w:t>
      </w:r>
      <w:proofErr w:type="gramEnd"/>
      <w:r w:rsidRPr="00760235">
        <w:t xml:space="preserve"> полнотой и качеством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4.2.1. </w:t>
      </w:r>
      <w:proofErr w:type="gramStart"/>
      <w:r w:rsidRPr="00760235">
        <w:t>Контроль за</w:t>
      </w:r>
      <w:proofErr w:type="gramEnd"/>
      <w:r w:rsidRPr="00760235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760235">
        <w:rPr>
          <w:rFonts w:ascii="Times New Roman" w:hAnsi="Times New Roman" w:cs="Times New Roman"/>
          <w:color w:val="000000"/>
          <w:sz w:val="24"/>
        </w:rPr>
        <w:t xml:space="preserve"> Юргинского муниципального района</w:t>
      </w:r>
      <w:r w:rsidRPr="00760235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Pr="00760235">
        <w:rPr>
          <w:rFonts w:ascii="Times New Roman" w:hAnsi="Times New Roman" w:cs="Times New Roman"/>
          <w:color w:val="000000"/>
          <w:sz w:val="24"/>
        </w:rPr>
        <w:t>Юргинского муниципального района</w:t>
      </w:r>
      <w:r w:rsidRPr="00C85B08">
        <w:rPr>
          <w:rFonts w:ascii="Times New Roman" w:hAnsi="Times New Roman" w:cs="Times New Roman"/>
          <w:sz w:val="24"/>
        </w:rPr>
        <w:t xml:space="preserve"> </w:t>
      </w:r>
      <w:r w:rsidRPr="00760235">
        <w:rPr>
          <w:rFonts w:ascii="Times New Roman" w:hAnsi="Times New Roman" w:cs="Times New Roman"/>
          <w:sz w:val="24"/>
        </w:rPr>
        <w:t xml:space="preserve">настоящего административного регламента должностное лицо 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администрации </w:t>
      </w:r>
      <w:r w:rsidRPr="00760235">
        <w:rPr>
          <w:rFonts w:ascii="Times New Roman" w:hAnsi="Times New Roman" w:cs="Times New Roman"/>
          <w:color w:val="000000"/>
          <w:sz w:val="24"/>
        </w:rPr>
        <w:t>Юргинского муниципального района</w:t>
      </w:r>
      <w:r w:rsidRPr="00760235">
        <w:rPr>
          <w:rFonts w:ascii="Times New Roman" w:hAnsi="Times New Roman" w:cs="Times New Roman"/>
          <w:sz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 xml:space="preserve">, </w:t>
      </w:r>
      <w:r w:rsidRPr="00760235">
        <w:t>в соответствии с требованиями законодательства.</w:t>
      </w:r>
    </w:p>
    <w:p w:rsidR="00760235" w:rsidRPr="00760235" w:rsidRDefault="00760235" w:rsidP="00760235">
      <w:pPr>
        <w:tabs>
          <w:tab w:val="left" w:pos="709"/>
        </w:tabs>
        <w:autoSpaceDE w:val="0"/>
        <w:ind w:right="-2" w:firstLine="709"/>
        <w:jc w:val="both"/>
      </w:pPr>
      <w:r w:rsidRPr="00760235">
        <w:t xml:space="preserve">4.4. Положения, характеризующие требования к порядку и формам </w:t>
      </w:r>
      <w:proofErr w:type="gramStart"/>
      <w:r w:rsidRPr="00760235">
        <w:t>контроля за</w:t>
      </w:r>
      <w:proofErr w:type="gramEnd"/>
      <w:r w:rsidRPr="00760235">
        <w:t xml:space="preserve"> предоставлением муниципальной услуги, в том числе со стороны граждан, их объединений и организаций.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Граждане, их объединения и организации вправе направить письменное обращение на имя главы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 муниципального района</w:t>
      </w:r>
      <w:r w:rsidRPr="00C85B08">
        <w:rPr>
          <w:color w:val="000000"/>
          <w:shd w:val="clear" w:color="auto" w:fill="FFFFFF"/>
        </w:rPr>
        <w:t xml:space="preserve"> </w:t>
      </w:r>
      <w:r w:rsidRPr="00760235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60235" w:rsidRPr="00760235" w:rsidRDefault="00760235" w:rsidP="00C85B08">
      <w:pPr>
        <w:pStyle w:val="ConsPlusDocList1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  <w:color w:val="000000"/>
        </w:rPr>
        <w:t>5. Д</w:t>
      </w:r>
      <w:r w:rsidRPr="00C85B08">
        <w:rPr>
          <w:b/>
        </w:rPr>
        <w:t>осудебный (внесудебный) порядок обжалования решений</w:t>
      </w:r>
    </w:p>
    <w:p w:rsid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 xml:space="preserve">и действий (бездействия) </w:t>
      </w:r>
      <w:r w:rsidRPr="00C85B08">
        <w:rPr>
          <w:b/>
          <w:color w:val="000000"/>
          <w:shd w:val="clear" w:color="auto" w:fill="FFFFFF"/>
        </w:rPr>
        <w:t xml:space="preserve">администрации </w:t>
      </w:r>
      <w:r w:rsidRPr="00C85B08">
        <w:rPr>
          <w:b/>
          <w:color w:val="000000"/>
        </w:rPr>
        <w:t>Юргинского муниципального района</w:t>
      </w:r>
      <w:r w:rsidRPr="00C85B08">
        <w:rPr>
          <w:b/>
        </w:rPr>
        <w:t>,</w:t>
      </w: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>а также должностных лиц, участвующих в предоставлении услуги</w:t>
      </w:r>
    </w:p>
    <w:p w:rsidR="00760235" w:rsidRPr="00760235" w:rsidRDefault="00760235" w:rsidP="00C85B08">
      <w:pPr>
        <w:autoSpaceDE w:val="0"/>
        <w:ind w:right="-2"/>
        <w:jc w:val="center"/>
        <w:rPr>
          <w:color w:val="000000"/>
        </w:rPr>
      </w:pP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,</w:t>
      </w:r>
      <w:r w:rsidRPr="00760235">
        <w:rPr>
          <w:color w:val="000000"/>
        </w:rPr>
        <w:t xml:space="preserve"> ее должностных лиц,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rPr>
          <w:color w:val="000000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 Заявитель может обратиться с жалобой, в том числе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5.2.2. Нарушение срока предоставления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Юргинского муниципального района</w:t>
      </w:r>
      <w:r w:rsidRPr="00760235">
        <w:t xml:space="preserve"> </w:t>
      </w:r>
      <w:r w:rsidRPr="00760235">
        <w:rPr>
          <w:color w:val="000000"/>
        </w:rPr>
        <w:t>для предоставления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lastRenderedPageBreak/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Юргинского муниципального района;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для предоставления муниципальной услуги;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60235">
        <w:rPr>
          <w:rFonts w:ascii="Times New Roman" w:hAnsi="Times New Roman" w:cs="Times New Roman"/>
          <w:color w:val="000000"/>
          <w:sz w:val="24"/>
          <w:szCs w:val="24"/>
        </w:rPr>
        <w:t>Юргинского муниципального района</w:t>
      </w:r>
      <w:r w:rsidRPr="00760235">
        <w:rPr>
          <w:rFonts w:ascii="Times New Roman" w:hAnsi="Times New Roman" w:cs="Times New Roman"/>
          <w:sz w:val="24"/>
          <w:szCs w:val="24"/>
        </w:rPr>
        <w:t>;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5.2.7. </w:t>
      </w:r>
      <w:proofErr w:type="gramStart"/>
      <w:r w:rsidRPr="00760235">
        <w:t xml:space="preserve">Отказ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в исправлении, допущенных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 xml:space="preserve">5.3. Жалоба </w:t>
      </w:r>
      <w:r w:rsidRPr="00760235">
        <w:rPr>
          <w:color w:val="00000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235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6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частью 3.2 статьи 11.2 Федерального закона от 27.07.2010 № 210-ФЗ </w:t>
      </w:r>
      <w:r w:rsidRPr="00760235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760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235">
        <w:rPr>
          <w:rFonts w:ascii="Times New Roman" w:hAnsi="Times New Roman"/>
          <w:sz w:val="24"/>
          <w:szCs w:val="24"/>
        </w:rPr>
        <w:t>подана</w:t>
      </w:r>
      <w:proofErr w:type="gramEnd"/>
      <w:r w:rsidRPr="00760235">
        <w:rPr>
          <w:rFonts w:ascii="Times New Roman" w:hAnsi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подается в письменной форме, в том числе при личном приеме заявителя, или направляется по почте.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Жалоба на нарушение порядка предоставления муниципальной услуги МФЦ подается в орган, учредивший МФЦ, в </w:t>
      </w:r>
      <w:r w:rsidRPr="00760235">
        <w:rPr>
          <w:color w:val="000000"/>
          <w:shd w:val="clear" w:color="auto" w:fill="FFFFFF"/>
        </w:rPr>
        <w:t xml:space="preserve">администрацию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 Жалоба должна содержать: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5.4.1. наименование </w:t>
      </w:r>
      <w:r w:rsidRPr="00760235">
        <w:rPr>
          <w:color w:val="000000"/>
        </w:rPr>
        <w:t>уполномоченного органа</w:t>
      </w:r>
      <w:r w:rsidRPr="00760235"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60235" w:rsidRPr="00760235" w:rsidRDefault="00760235" w:rsidP="00760235">
      <w:pPr>
        <w:autoSpaceDE w:val="0"/>
        <w:ind w:right="-2" w:firstLine="709"/>
        <w:jc w:val="both"/>
      </w:pPr>
      <w:proofErr w:type="gramStart"/>
      <w:r w:rsidRPr="00760235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</w:t>
      </w:r>
      <w:proofErr w:type="gramStart"/>
      <w:r w:rsidRPr="00760235">
        <w:t>,</w:t>
      </w:r>
      <w:proofErr w:type="gramEnd"/>
      <w:r w:rsidRPr="00760235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0235">
        <w:t>представлена</w:t>
      </w:r>
      <w:proofErr w:type="gramEnd"/>
      <w:r w:rsidRPr="00760235">
        <w:t>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Прием жалоб в письменной форме осуществляется в общем отделе 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 xml:space="preserve">по адресу ее нахождения, указанному в </w:t>
      </w:r>
      <w:proofErr w:type="spellStart"/>
      <w:r w:rsidRPr="00760235">
        <w:t>пп</w:t>
      </w:r>
      <w:proofErr w:type="spellEnd"/>
      <w:r w:rsidRPr="00760235"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в письменной форме может быть также направлена по почте.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электронном виде жалоба может быть подана заявителем посредством: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а) официального сайта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>: http://yurgregion.ru/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>в информационно-телекоммуникационной сети «Интернет»;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Единого портала.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При подаче жалобы в электронном виде документы, указанные </w:t>
      </w:r>
      <w:r w:rsidRPr="00760235">
        <w:rPr>
          <w:shd w:val="clear" w:color="auto" w:fill="FFFFFF"/>
        </w:rPr>
        <w:t>в п. 5.4.4</w:t>
      </w:r>
      <w:r w:rsidRPr="00760235">
        <w:rPr>
          <w:rStyle w:val="a6"/>
        </w:rPr>
        <w:t xml:space="preserve"> </w:t>
      </w:r>
      <w:r w:rsidRPr="00760235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60235">
        <w:rPr>
          <w:rStyle w:val="a6"/>
          <w:color w:val="000000"/>
        </w:rPr>
        <w:t xml:space="preserve">законодательством </w:t>
      </w:r>
      <w:r w:rsidRPr="00760235">
        <w:t>Российской Федерации, при этом документ, удостоверяющий личность заявителя, не требуется.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рассматривается соответствующим лицом, указанным в п. 5.3 настоящего регламента.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</w:t>
      </w:r>
      <w:proofErr w:type="gramStart"/>
      <w:r w:rsidRPr="00760235">
        <w:t>,</w:t>
      </w:r>
      <w:proofErr w:type="gramEnd"/>
      <w:r w:rsidRPr="00760235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этом срок рассмотрения жалобы исчисляется со дня регистрации жалобы в уполномоченном органе.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</w:t>
      </w:r>
      <w:r w:rsidRPr="00760235">
        <w:rPr>
          <w:color w:val="000000"/>
          <w:shd w:val="clear" w:color="auto" w:fill="FFFFFF"/>
        </w:rPr>
        <w:t xml:space="preserve">администрацией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этом срок рассмотрения жалобы исчисляется со дня регистрации жалобы в уполномоченном органе.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5.6. Основания для приостановления рассмотрения жалобы не предусмотрены.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lastRenderedPageBreak/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Уполномоченный орган отказывает в удовлетворении жалобы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а) наличие вступившего в законную силу решения суда по жалобе </w:t>
      </w:r>
      <w:proofErr w:type="gramStart"/>
      <w:r w:rsidRPr="00760235">
        <w:t>о</w:t>
      </w:r>
      <w:proofErr w:type="gramEnd"/>
      <w:r w:rsidRPr="00760235">
        <w:t xml:space="preserve"> тому же предмету и по тем же основаниям;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г) если жалоба признана необоснованной.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Уполномоченный орган вправе оставить жалобу без ответа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В случае установления в ходе или по результатам </w:t>
      </w:r>
      <w:proofErr w:type="gramStart"/>
      <w:r w:rsidRPr="00760235">
        <w:t>рассмотрения жалобы признаков состава административного правонарушения</w:t>
      </w:r>
      <w:proofErr w:type="gramEnd"/>
      <w:r w:rsidRPr="0076023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ответе по результатам рассмотрения жалобы указываются:</w:t>
      </w:r>
    </w:p>
    <w:p w:rsidR="00760235" w:rsidRPr="00760235" w:rsidRDefault="00760235" w:rsidP="00760235">
      <w:pPr>
        <w:autoSpaceDE w:val="0"/>
        <w:ind w:right="-2" w:firstLine="709"/>
        <w:jc w:val="both"/>
      </w:pPr>
      <w:proofErr w:type="gramStart"/>
      <w:r w:rsidRPr="00760235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фамилия, имя, отчество (при наличии) или наименование заявителя;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г) основания для принятия решения по жалобе;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д) принятое по жалобе решение;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ж) сведения о порядке обжалования принятого по жалобе решения.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5.9. Решение по жалобе может быть оспорено в судебном порядке.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5.10. Заявитель имеет право на получение информации и документов, необходимых для обоснования и рассмотрения жалобы.</w:t>
      </w:r>
    </w:p>
    <w:p w:rsidR="001A4765" w:rsidRDefault="00760235" w:rsidP="001A4765">
      <w:pPr>
        <w:ind w:firstLine="709"/>
      </w:pPr>
      <w:r w:rsidRPr="00760235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</w:t>
      </w:r>
      <w:r w:rsidR="00C85B08">
        <w:t xml:space="preserve"> </w:t>
      </w:r>
      <w:r w:rsidRPr="00760235">
        <w:t>регламента.</w:t>
      </w:r>
    </w:p>
    <w:p w:rsidR="00C85B08" w:rsidRPr="00C85B08" w:rsidRDefault="00760235" w:rsidP="001A4765">
      <w:pPr>
        <w:ind w:left="5103"/>
        <w:rPr>
          <w:sz w:val="26"/>
          <w:szCs w:val="26"/>
        </w:rPr>
      </w:pPr>
      <w:r w:rsidRPr="00667666">
        <w:rPr>
          <w:sz w:val="28"/>
          <w:szCs w:val="28"/>
        </w:rPr>
        <w:br w:type="page"/>
      </w:r>
      <w:bookmarkStart w:id="68" w:name="OLE_LINK89"/>
      <w:bookmarkStart w:id="69" w:name="OLE_LINK90"/>
      <w:r w:rsidR="00C85B08" w:rsidRPr="00C85B08">
        <w:rPr>
          <w:sz w:val="26"/>
          <w:szCs w:val="26"/>
        </w:rPr>
        <w:lastRenderedPageBreak/>
        <w:t>Приложение</w:t>
      </w:r>
      <w:r w:rsidR="00C85B08">
        <w:rPr>
          <w:sz w:val="26"/>
          <w:szCs w:val="26"/>
        </w:rPr>
        <w:t xml:space="preserve"> № 1</w:t>
      </w:r>
    </w:p>
    <w:p w:rsidR="00C85B08" w:rsidRPr="00C85B08" w:rsidRDefault="00C85B08" w:rsidP="001A4765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к постановлению администрации</w:t>
      </w:r>
    </w:p>
    <w:p w:rsidR="00C85B08" w:rsidRPr="00C85B08" w:rsidRDefault="00C85B08" w:rsidP="001A4765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Юргинского муниципального района</w:t>
      </w:r>
    </w:p>
    <w:p w:rsidR="00C85B08" w:rsidRPr="00C85B08" w:rsidRDefault="001A4765" w:rsidP="001A4765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1F8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№ </w:t>
      </w:r>
      <w:r w:rsidR="00731F8C">
        <w:rPr>
          <w:sz w:val="26"/>
          <w:szCs w:val="26"/>
        </w:rPr>
        <w:t>______</w:t>
      </w:r>
    </w:p>
    <w:p w:rsidR="00760235" w:rsidRPr="008C109C" w:rsidRDefault="00760235" w:rsidP="00C85B08">
      <w:pPr>
        <w:autoSpaceDE w:val="0"/>
        <w:ind w:right="-2" w:firstLine="709"/>
        <w:jc w:val="both"/>
      </w:pPr>
    </w:p>
    <w:bookmarkEnd w:id="68"/>
    <w:bookmarkEnd w:id="69"/>
    <w:p w:rsidR="00760235" w:rsidRPr="0006026A" w:rsidRDefault="00760235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</w:rPr>
      </w:pPr>
    </w:p>
    <w:p w:rsidR="00760235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Заявление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о выдаче разрешения на ввод объекта в эксплуатацию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(примерная форма)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</w:p>
    <w:p w:rsidR="00760235" w:rsidRPr="0006026A" w:rsidRDefault="00760235" w:rsidP="00760235">
      <w:pPr>
        <w:pBdr>
          <w:bottom w:val="single" w:sz="12" w:space="1" w:color="auto"/>
        </w:pBdr>
        <w:ind w:right="141"/>
        <w:jc w:val="center"/>
        <w:rPr>
          <w:color w:val="000000"/>
        </w:rPr>
      </w:pPr>
      <w:r>
        <w:rPr>
          <w:color w:val="000000"/>
        </w:rPr>
        <w:t>Администрация Юргинского муниципального района</w:t>
      </w:r>
    </w:p>
    <w:p w:rsidR="00760235" w:rsidRDefault="00760235" w:rsidP="00760235">
      <w:pPr>
        <w:ind w:right="141"/>
        <w:jc w:val="center"/>
      </w:pPr>
      <w:proofErr w:type="gramStart"/>
      <w:r w:rsidRPr="008C109C">
        <w:t>(полное наименование органа местного самоуправления</w:t>
      </w:r>
      <w:r>
        <w:t xml:space="preserve">, </w:t>
      </w:r>
      <w:proofErr w:type="gramEnd"/>
    </w:p>
    <w:p w:rsidR="00760235" w:rsidRDefault="00760235" w:rsidP="00760235">
      <w:pPr>
        <w:ind w:right="141"/>
        <w:jc w:val="center"/>
      </w:pPr>
      <w:r w:rsidRPr="008C109C">
        <w:t>осуществляющего выдачу разрешения на строительство)</w:t>
      </w:r>
    </w:p>
    <w:p w:rsidR="00760235" w:rsidRDefault="00760235" w:rsidP="00760235">
      <w:pPr>
        <w:pBdr>
          <w:bottom w:val="single" w:sz="4" w:space="1" w:color="auto"/>
        </w:pBdr>
        <w:ind w:right="141"/>
        <w:rPr>
          <w:color w:val="000000"/>
        </w:rPr>
      </w:pPr>
    </w:p>
    <w:p w:rsidR="00760235" w:rsidRPr="008C109C" w:rsidRDefault="00760235" w:rsidP="00760235">
      <w:pPr>
        <w:pBdr>
          <w:bottom w:val="single" w:sz="4" w:space="1" w:color="auto"/>
        </w:pBdr>
        <w:ind w:right="141"/>
      </w:pPr>
      <w:r w:rsidRPr="008C109C">
        <w:t xml:space="preserve">Заказчик </w:t>
      </w:r>
    </w:p>
    <w:p w:rsidR="00760235" w:rsidRPr="008C109C" w:rsidRDefault="00760235" w:rsidP="00760235">
      <w:pPr>
        <w:ind w:right="141"/>
        <w:jc w:val="center"/>
      </w:pPr>
      <w:proofErr w:type="gramStart"/>
      <w:r>
        <w:t>(фамилия, имя, отчество (при наличии)</w:t>
      </w:r>
      <w:r w:rsidRPr="008C109C">
        <w:t xml:space="preserve"> – для граждан, полное наименование организации – для юридических лиц</w:t>
      </w:r>
      <w:r>
        <w:t xml:space="preserve"> индивидуальных предпринимателей</w:t>
      </w:r>
      <w:r w:rsidRPr="008C109C">
        <w:t>, почтовый индекс и адрес, телефон, факс, банковские реквизиты или ИНН)</w:t>
      </w:r>
      <w:proofErr w:type="gramEnd"/>
    </w:p>
    <w:p w:rsidR="00760235" w:rsidRPr="0006026A" w:rsidRDefault="00760235" w:rsidP="00760235">
      <w:pPr>
        <w:pStyle w:val="4"/>
        <w:pBdr>
          <w:bottom w:val="single" w:sz="4" w:space="1" w:color="auto"/>
        </w:pBdr>
        <w:ind w:right="141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Прошу ввести объект </w:t>
      </w:r>
    </w:p>
    <w:p w:rsidR="00760235" w:rsidRPr="0006026A" w:rsidRDefault="00760235" w:rsidP="00760235">
      <w:pPr>
        <w:pStyle w:val="4"/>
        <w:ind w:right="141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6026A">
        <w:rPr>
          <w:color w:val="000000"/>
          <w:sz w:val="24"/>
          <w:szCs w:val="24"/>
        </w:rPr>
        <w:t>_____________________</w:t>
      </w:r>
    </w:p>
    <w:p w:rsidR="00760235" w:rsidRPr="0006026A" w:rsidRDefault="00760235" w:rsidP="00760235">
      <w:pPr>
        <w:pStyle w:val="4"/>
        <w:ind w:right="141"/>
        <w:jc w:val="center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(наименование объекта)</w:t>
      </w: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>в эксплуатацию по завершению строительства (реконструкции).</w:t>
      </w: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  <w:r w:rsidRPr="0006026A">
        <w:rPr>
          <w:color w:val="000000"/>
        </w:rPr>
        <w:t>При этом прилагаю следующие документы:</w:t>
      </w: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</w:p>
    <w:p w:rsidR="00760235" w:rsidRPr="0006026A" w:rsidRDefault="00760235" w:rsidP="00760235">
      <w:pPr>
        <w:ind w:right="141" w:firstLine="426"/>
        <w:rPr>
          <w:color w:val="000000"/>
        </w:rPr>
      </w:pP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 xml:space="preserve">             _____________    </w:t>
      </w:r>
      <w:r>
        <w:rPr>
          <w:color w:val="000000"/>
        </w:rPr>
        <w:t xml:space="preserve">                                     </w:t>
      </w:r>
      <w:r w:rsidRPr="0006026A">
        <w:rPr>
          <w:color w:val="000000"/>
        </w:rPr>
        <w:t xml:space="preserve"> ______________</w:t>
      </w:r>
      <w:r>
        <w:rPr>
          <w:color w:val="000000"/>
        </w:rPr>
        <w:t>______________</w:t>
      </w:r>
      <w:r w:rsidRPr="0006026A">
        <w:rPr>
          <w:color w:val="000000"/>
        </w:rPr>
        <w:t>____</w:t>
      </w:r>
    </w:p>
    <w:p w:rsidR="00760235" w:rsidRPr="0006026A" w:rsidRDefault="00760235" w:rsidP="00760235">
      <w:pPr>
        <w:ind w:right="141"/>
        <w:rPr>
          <w:color w:val="000000"/>
        </w:rPr>
      </w:pPr>
      <w:r>
        <w:rPr>
          <w:color w:val="000000"/>
        </w:rPr>
        <w:t xml:space="preserve">                  </w:t>
      </w:r>
      <w:r w:rsidRPr="0006026A">
        <w:rPr>
          <w:color w:val="000000"/>
        </w:rPr>
        <w:t xml:space="preserve">(подпись)            </w:t>
      </w:r>
      <w:r>
        <w:rPr>
          <w:color w:val="000000"/>
        </w:rPr>
        <w:t xml:space="preserve">   </w:t>
      </w:r>
      <w:r w:rsidRPr="0006026A">
        <w:rPr>
          <w:color w:val="000000"/>
        </w:rPr>
        <w:t xml:space="preserve"> </w:t>
      </w:r>
      <w:r>
        <w:rPr>
          <w:color w:val="000000"/>
        </w:rPr>
        <w:t xml:space="preserve">                                   </w:t>
      </w:r>
      <w:r w:rsidRPr="0006026A">
        <w:rPr>
          <w:color w:val="000000"/>
        </w:rPr>
        <w:t xml:space="preserve">     (расшифровка подписи) </w:t>
      </w:r>
    </w:p>
    <w:p w:rsidR="00760235" w:rsidRPr="0006026A" w:rsidRDefault="00760235" w:rsidP="00760235">
      <w:pPr>
        <w:ind w:right="141"/>
        <w:rPr>
          <w:color w:val="000000"/>
        </w:rPr>
      </w:pPr>
      <w:r>
        <w:rPr>
          <w:color w:val="000000"/>
        </w:rPr>
        <w:t xml:space="preserve"> </w:t>
      </w: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 xml:space="preserve">«_____»______________________ _____ </w:t>
      </w:r>
      <w:proofErr w:type="gramStart"/>
      <w:r w:rsidRPr="0006026A">
        <w:rPr>
          <w:color w:val="000000"/>
        </w:rPr>
        <w:t>г</w:t>
      </w:r>
      <w:proofErr w:type="gramEnd"/>
      <w:r w:rsidRPr="0006026A">
        <w:rPr>
          <w:color w:val="000000"/>
        </w:rPr>
        <w:t>.</w:t>
      </w:r>
    </w:p>
    <w:p w:rsidR="00760235" w:rsidRPr="0006026A" w:rsidRDefault="00760235" w:rsidP="00760235">
      <w:pPr>
        <w:ind w:right="141"/>
        <w:rPr>
          <w:color w:val="000000"/>
        </w:rPr>
      </w:pP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>МП</w:t>
      </w:r>
    </w:p>
    <w:p w:rsidR="00760235" w:rsidRDefault="00760235" w:rsidP="00C85B08">
      <w:pPr>
        <w:ind w:right="141"/>
      </w:pPr>
      <w:r w:rsidRPr="0094332D">
        <w:rPr>
          <w:color w:val="000000"/>
        </w:rPr>
        <w:br w:type="page"/>
      </w:r>
    </w:p>
    <w:p w:rsidR="00C85B08" w:rsidRPr="00C85B08" w:rsidRDefault="00C85B08" w:rsidP="00C85B08">
      <w:pPr>
        <w:ind w:left="5103"/>
      </w:pPr>
      <w:r w:rsidRPr="00C85B08">
        <w:lastRenderedPageBreak/>
        <w:t>Приложение № 2</w:t>
      </w:r>
    </w:p>
    <w:p w:rsidR="00C85B08" w:rsidRPr="00C85B08" w:rsidRDefault="00C85B08" w:rsidP="00C85B08">
      <w:pPr>
        <w:ind w:left="5103"/>
      </w:pPr>
      <w:r w:rsidRPr="00C85B08">
        <w:t>к постановлению администрации</w:t>
      </w:r>
    </w:p>
    <w:p w:rsidR="00C85B08" w:rsidRPr="00C85B08" w:rsidRDefault="00C85B08" w:rsidP="00C85B08">
      <w:pPr>
        <w:ind w:left="5103"/>
      </w:pPr>
      <w:r w:rsidRPr="00C85B08">
        <w:t>Юргинского муниципального района</w:t>
      </w:r>
    </w:p>
    <w:p w:rsidR="00C85B08" w:rsidRPr="00C85B08" w:rsidRDefault="001A4765" w:rsidP="00C85B08">
      <w:pPr>
        <w:ind w:left="5103"/>
        <w:rPr>
          <w:rFonts w:eastAsia="Courier New"/>
          <w:color w:val="000000"/>
        </w:rPr>
      </w:pPr>
      <w:r w:rsidRPr="001A4765">
        <w:t xml:space="preserve">от </w:t>
      </w:r>
      <w:r w:rsidR="00731F8C">
        <w:t>____________</w:t>
      </w:r>
      <w:r w:rsidRPr="001A4765">
        <w:t xml:space="preserve"> № </w:t>
      </w:r>
      <w:r w:rsidR="00731F8C">
        <w:t>_______</w:t>
      </w:r>
    </w:p>
    <w:p w:rsidR="00760235" w:rsidRPr="00C85B08" w:rsidRDefault="00760235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  <w:sz w:val="24"/>
          <w:szCs w:val="24"/>
        </w:rPr>
      </w:pPr>
    </w:p>
    <w:p w:rsidR="00760235" w:rsidRPr="00C85B08" w:rsidRDefault="00760235" w:rsidP="00760235">
      <w:pPr>
        <w:pStyle w:val="412pt"/>
        <w:spacing w:line="240" w:lineRule="auto"/>
        <w:ind w:left="4200" w:right="141"/>
        <w:rPr>
          <w:b/>
          <w:i/>
          <w:sz w:val="24"/>
          <w:szCs w:val="24"/>
        </w:rPr>
      </w:pPr>
      <w:bookmarkStart w:id="70" w:name="OLE_LINK94"/>
      <w:bookmarkStart w:id="71" w:name="OLE_LINK95"/>
      <w:r w:rsidRPr="00C85B08">
        <w:rPr>
          <w:sz w:val="24"/>
          <w:szCs w:val="24"/>
        </w:rPr>
        <w:t>Кому</w:t>
      </w:r>
      <w:r w:rsidRPr="00C85B08">
        <w:rPr>
          <w:b/>
          <w:i/>
          <w:sz w:val="24"/>
          <w:szCs w:val="24"/>
        </w:rPr>
        <w:t>____________________________________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sz w:val="24"/>
          <w:szCs w:val="24"/>
        </w:rPr>
      </w:pPr>
      <w:r w:rsidRPr="00C85B08">
        <w:rPr>
          <w:sz w:val="24"/>
          <w:szCs w:val="24"/>
        </w:rPr>
        <w:t xml:space="preserve">                    </w:t>
      </w:r>
      <w:proofErr w:type="gramStart"/>
      <w:r w:rsidRPr="00C85B08">
        <w:rPr>
          <w:sz w:val="24"/>
          <w:szCs w:val="24"/>
        </w:rPr>
        <w:t>(наименование застройщика,</w:t>
      </w:r>
      <w:proofErr w:type="gramEnd"/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b/>
          <w:i/>
          <w:sz w:val="24"/>
          <w:szCs w:val="24"/>
        </w:rPr>
      </w:pPr>
      <w:r w:rsidRPr="00C85B08">
        <w:rPr>
          <w:b/>
          <w:i/>
          <w:sz w:val="24"/>
          <w:szCs w:val="24"/>
        </w:rPr>
        <w:t xml:space="preserve">               </w:t>
      </w:r>
      <w:r w:rsidRPr="00C85B08">
        <w:rPr>
          <w:sz w:val="24"/>
          <w:szCs w:val="24"/>
        </w:rPr>
        <w:t>_________</w:t>
      </w:r>
      <w:r w:rsidRPr="00C85B08">
        <w:rPr>
          <w:b/>
          <w:i/>
          <w:sz w:val="24"/>
          <w:szCs w:val="24"/>
        </w:rPr>
        <w:t>_____________________________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sz w:val="24"/>
          <w:szCs w:val="24"/>
        </w:rPr>
      </w:pPr>
      <w:r w:rsidRPr="00C85B08">
        <w:rPr>
          <w:sz w:val="24"/>
          <w:szCs w:val="24"/>
        </w:rPr>
        <w:t xml:space="preserve">            (фамилия, имя, отчество (при наличии) – для  граждан</w:t>
      </w:r>
      <w:proofErr w:type="gramStart"/>
      <w:r w:rsidRPr="00C85B08">
        <w:rPr>
          <w:sz w:val="24"/>
          <w:szCs w:val="24"/>
        </w:rPr>
        <w:t>,)</w:t>
      </w:r>
      <w:proofErr w:type="gramEnd"/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b/>
          <w:i/>
          <w:sz w:val="24"/>
          <w:szCs w:val="24"/>
        </w:rPr>
      </w:pPr>
      <w:r w:rsidRPr="00C85B08">
        <w:rPr>
          <w:b/>
          <w:i/>
          <w:sz w:val="24"/>
          <w:szCs w:val="24"/>
        </w:rPr>
        <w:t>_________________________________________</w:t>
      </w:r>
    </w:p>
    <w:p w:rsidR="00760235" w:rsidRPr="00C85B08" w:rsidRDefault="00760235" w:rsidP="00C85B08">
      <w:pPr>
        <w:pStyle w:val="412pt"/>
        <w:spacing w:line="240" w:lineRule="auto"/>
        <w:ind w:left="4253" w:right="141"/>
        <w:jc w:val="center"/>
        <w:rPr>
          <w:sz w:val="24"/>
          <w:szCs w:val="24"/>
        </w:rPr>
      </w:pPr>
      <w:r w:rsidRPr="00C85B08">
        <w:rPr>
          <w:sz w:val="24"/>
          <w:szCs w:val="24"/>
        </w:rPr>
        <w:t>полное наименование организации – для юридических лиц)</w:t>
      </w:r>
    </w:p>
    <w:p w:rsidR="00760235" w:rsidRPr="00C85B08" w:rsidRDefault="00760235" w:rsidP="00C85B08">
      <w:pPr>
        <w:pStyle w:val="412pt"/>
        <w:spacing w:line="240" w:lineRule="auto"/>
        <w:ind w:left="4400" w:right="141" w:hanging="200"/>
        <w:jc w:val="center"/>
        <w:rPr>
          <w:sz w:val="24"/>
          <w:szCs w:val="24"/>
        </w:rPr>
      </w:pPr>
      <w:r w:rsidRPr="00C85B08">
        <w:rPr>
          <w:b/>
          <w:i/>
          <w:sz w:val="24"/>
          <w:szCs w:val="24"/>
        </w:rPr>
        <w:t>_________________________________________</w:t>
      </w:r>
      <w:r w:rsidRPr="00C85B08">
        <w:rPr>
          <w:sz w:val="24"/>
          <w:szCs w:val="24"/>
        </w:rPr>
        <w:t xml:space="preserve"> его почтовый индекс и адрес)</w:t>
      </w:r>
    </w:p>
    <w:p w:rsidR="00760235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</w:p>
    <w:bookmarkEnd w:id="70"/>
    <w:bookmarkEnd w:id="71"/>
    <w:p w:rsidR="00760235" w:rsidRPr="00173688" w:rsidRDefault="00760235" w:rsidP="00760235">
      <w:pPr>
        <w:ind w:right="141"/>
        <w:rPr>
          <w:lang w:eastAsia="zh-CN" w:bidi="hi-IN"/>
        </w:rPr>
      </w:pP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Pr="001F374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760235" w:rsidRPr="00C85B08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4"/>
          <w:szCs w:val="24"/>
        </w:rPr>
      </w:pPr>
      <w:r w:rsidRPr="00C85B08">
        <w:rPr>
          <w:rFonts w:ascii="Times New Roman" w:hAnsi="Times New Roman" w:cs="Times New Roman"/>
          <w:sz w:val="4"/>
          <w:szCs w:val="24"/>
        </w:rPr>
        <w:t xml:space="preserve"> </w:t>
      </w:r>
    </w:p>
    <w:p w:rsidR="00760235" w:rsidRPr="008C109C" w:rsidRDefault="00760235" w:rsidP="00760235">
      <w:pPr>
        <w:pStyle w:val="ConsPlusNonformat1"/>
        <w:widowControl/>
        <w:tabs>
          <w:tab w:val="left" w:pos="0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 xml:space="preserve">__» __________ 20___ </w:t>
      </w:r>
      <w:r w:rsidRPr="008C109C">
        <w:rPr>
          <w:rFonts w:ascii="Times New Roman" w:hAnsi="Times New Roman" w:cs="Times New Roman"/>
          <w:sz w:val="24"/>
          <w:szCs w:val="24"/>
        </w:rPr>
        <w:t>, зарегистрировано №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760235" w:rsidRDefault="00760235" w:rsidP="00760235">
      <w:pPr>
        <w:pStyle w:val="ConsPlusNonformat1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___________________________________________________________________________________________,</w:t>
      </w:r>
    </w:p>
    <w:p w:rsidR="00760235" w:rsidRPr="008C109C" w:rsidRDefault="00760235" w:rsidP="00C85B08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0235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85B0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0235" w:rsidRPr="008C109C" w:rsidRDefault="00760235" w:rsidP="00760235">
      <w:pPr>
        <w:ind w:right="141" w:firstLine="540"/>
        <w:jc w:val="both"/>
      </w:pPr>
      <w:r>
        <w:t xml:space="preserve"> </w:t>
      </w:r>
      <w:r w:rsidRPr="008C109C">
        <w:t xml:space="preserve">      (подпись)                                  </w:t>
      </w:r>
      <w:r>
        <w:t xml:space="preserve">                   </w:t>
      </w:r>
      <w:r w:rsidRPr="008C109C">
        <w:t xml:space="preserve">  (расшифровка  подписи)</w:t>
      </w:r>
    </w:p>
    <w:p w:rsidR="00760235" w:rsidRDefault="00760235" w:rsidP="00760235">
      <w:pPr>
        <w:ind w:right="141" w:firstLine="540"/>
        <w:jc w:val="both"/>
      </w:pPr>
    </w:p>
    <w:p w:rsidR="00760235" w:rsidRPr="008C109C" w:rsidRDefault="00760235" w:rsidP="00760235">
      <w:pPr>
        <w:ind w:right="141" w:firstLine="540"/>
        <w:jc w:val="both"/>
      </w:pPr>
      <w:r>
        <w:t xml:space="preserve">Отказ </w:t>
      </w:r>
      <w:r w:rsidRPr="008C109C">
        <w:t>получил:</w:t>
      </w:r>
    </w:p>
    <w:p w:rsidR="00760235" w:rsidRPr="008C109C" w:rsidRDefault="00760235" w:rsidP="00760235">
      <w:pPr>
        <w:ind w:right="141" w:firstLine="540"/>
        <w:jc w:val="both"/>
      </w:pPr>
      <w:r w:rsidRPr="008C109C">
        <w:t>«___</w:t>
      </w:r>
      <w:r>
        <w:t>______» ______________ 20____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</w:p>
    <w:p w:rsidR="00760235" w:rsidRDefault="00760235" w:rsidP="00760235">
      <w:pPr>
        <w:tabs>
          <w:tab w:val="center" w:pos="5160"/>
          <w:tab w:val="left" w:pos="7560"/>
        </w:tabs>
        <w:ind w:right="141"/>
        <w:jc w:val="both"/>
      </w:pPr>
      <w:r w:rsidRPr="008C109C">
        <w:t>Должность руководителя организации</w:t>
      </w:r>
      <w:r w:rsidRPr="008C109C">
        <w:tab/>
        <w:t xml:space="preserve">       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/>
        <w:jc w:val="both"/>
      </w:pPr>
      <w:r>
        <w:t>__________________________________                 ______________________________</w:t>
      </w:r>
    </w:p>
    <w:p w:rsidR="00C85B08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  <w:r>
        <w:t xml:space="preserve">    </w:t>
      </w:r>
      <w:r w:rsidRPr="008C109C">
        <w:t xml:space="preserve">  (для юридического лица)         </w:t>
      </w:r>
      <w:r w:rsidRPr="008C109C">
        <w:tab/>
      </w:r>
      <w:r>
        <w:t xml:space="preserve">                       </w:t>
      </w:r>
      <w:r w:rsidRPr="008C109C">
        <w:t xml:space="preserve">  </w:t>
      </w:r>
      <w:r>
        <w:t xml:space="preserve">                      </w:t>
      </w:r>
      <w:r w:rsidRPr="008C109C">
        <w:t>(подпись)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  <w:r w:rsidRPr="008C109C">
        <w:t>(расшифровка подписи)</w:t>
      </w:r>
    </w:p>
    <w:p w:rsidR="00760235" w:rsidRPr="008C109C" w:rsidRDefault="00760235" w:rsidP="00760235">
      <w:pPr>
        <w:ind w:right="141" w:firstLine="540"/>
        <w:jc w:val="both"/>
      </w:pPr>
      <w:r w:rsidRPr="008C109C">
        <w:t>Исполнитель:</w:t>
      </w:r>
    </w:p>
    <w:p w:rsidR="00760235" w:rsidRDefault="00760235" w:rsidP="00C85B08">
      <w:pPr>
        <w:ind w:right="141" w:firstLine="540"/>
        <w:jc w:val="both"/>
      </w:pPr>
      <w:r w:rsidRPr="008C109C">
        <w:t>Телефон:</w:t>
      </w:r>
      <w:r w:rsidRPr="008C109C">
        <w:br w:type="page"/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к постановлению администрации</w:t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Юргинского муниципального района</w:t>
      </w:r>
    </w:p>
    <w:p w:rsidR="00C85B08" w:rsidRPr="00C85B08" w:rsidRDefault="001A4765" w:rsidP="00C85B08">
      <w:pPr>
        <w:ind w:left="5103"/>
        <w:rPr>
          <w:rFonts w:eastAsia="Courier New"/>
          <w:color w:val="000000"/>
          <w:sz w:val="26"/>
          <w:szCs w:val="26"/>
        </w:rPr>
      </w:pPr>
      <w:r w:rsidRPr="001A4765">
        <w:rPr>
          <w:sz w:val="26"/>
          <w:szCs w:val="26"/>
        </w:rPr>
        <w:t xml:space="preserve">от </w:t>
      </w:r>
      <w:r w:rsidR="00731F8C">
        <w:rPr>
          <w:sz w:val="26"/>
          <w:szCs w:val="26"/>
        </w:rPr>
        <w:t>____________</w:t>
      </w:r>
      <w:r w:rsidRPr="001A4765">
        <w:rPr>
          <w:sz w:val="26"/>
          <w:szCs w:val="26"/>
        </w:rPr>
        <w:t xml:space="preserve"> № </w:t>
      </w:r>
      <w:r w:rsidR="00731F8C">
        <w:rPr>
          <w:sz w:val="26"/>
          <w:szCs w:val="26"/>
        </w:rPr>
        <w:t>_______</w:t>
      </w:r>
      <w:bookmarkStart w:id="72" w:name="_GoBack"/>
      <w:bookmarkEnd w:id="72"/>
    </w:p>
    <w:p w:rsidR="00760235" w:rsidRPr="008C109C" w:rsidRDefault="00760235" w:rsidP="00760235">
      <w:pPr>
        <w:ind w:right="141"/>
        <w:jc w:val="right"/>
      </w:pPr>
    </w:p>
    <w:p w:rsidR="00760235" w:rsidRDefault="00760235" w:rsidP="00760235">
      <w:pPr>
        <w:ind w:right="141"/>
        <w:jc w:val="center"/>
      </w:pPr>
    </w:p>
    <w:p w:rsidR="00760235" w:rsidRPr="008C109C" w:rsidRDefault="00760235" w:rsidP="00760235">
      <w:pPr>
        <w:ind w:right="141"/>
        <w:jc w:val="center"/>
      </w:pPr>
      <w:r w:rsidRPr="008C109C">
        <w:t xml:space="preserve">Блок – схема </w:t>
      </w:r>
    </w:p>
    <w:p w:rsidR="00760235" w:rsidRPr="008C109C" w:rsidRDefault="00760235" w:rsidP="00760235">
      <w:pPr>
        <w:ind w:right="141"/>
        <w:jc w:val="center"/>
      </w:pPr>
      <w:r w:rsidRPr="008C109C">
        <w:t xml:space="preserve">последовательности действий по выдаче разрешения на </w:t>
      </w:r>
      <w:r>
        <w:t>ввод объекта в эксплуатацию</w:t>
      </w:r>
    </w:p>
    <w:p w:rsidR="00760235" w:rsidRPr="008C109C" w:rsidRDefault="00760235" w:rsidP="00760235">
      <w:pPr>
        <w:ind w:right="141"/>
        <w:jc w:val="center"/>
      </w:pPr>
    </w:p>
    <w:p w:rsidR="00760235" w:rsidRPr="008C109C" w:rsidRDefault="00760235" w:rsidP="00760235">
      <w:pPr>
        <w:ind w:right="141"/>
        <w:contextualSpacing/>
        <w:jc w:val="center"/>
      </w:pPr>
    </w:p>
    <w:p w:rsidR="00760235" w:rsidRPr="008C109C" w:rsidRDefault="00731F8C" w:rsidP="00760235">
      <w:pPr>
        <w:ind w:right="141"/>
        <w:contextualSpacing/>
        <w:jc w:val="center"/>
      </w:pPr>
      <w:r>
        <w:rPr>
          <w:rFonts w:ascii="Calibri" w:hAnsi="Calibri"/>
          <w:noProof/>
          <w:sz w:val="22"/>
          <w:szCs w:val="22"/>
        </w:rPr>
        <w:pict>
          <v:roundrect id="AutoShape 212" o:spid="_x0000_s1030" style="position:absolute;left:0;text-align:left;margin-left:22.25pt;margin-top:14.6pt;width:436.75pt;height:54.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D84238" w:rsidRPr="00EE376B" w:rsidRDefault="00D84238" w:rsidP="00760235">
                  <w:pPr>
                    <w:jc w:val="center"/>
                  </w:pPr>
                  <w:r w:rsidRPr="00A02910"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="00760235" w:rsidRPr="008C109C">
        <w:t xml:space="preserve"> </w:t>
      </w: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731F8C" w:rsidP="00760235">
      <w:pPr>
        <w:ind w:right="141"/>
        <w:contextualSpacing/>
        <w:jc w:val="center"/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760235" w:rsidRPr="008C109C" w:rsidRDefault="00760235" w:rsidP="00760235">
      <w:pPr>
        <w:ind w:right="141"/>
        <w:contextualSpacing/>
        <w:jc w:val="center"/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31F8C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3.95pt;width:446.25pt;height:11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D84238" w:rsidRPr="00EE376B" w:rsidRDefault="00D84238" w:rsidP="00760235">
                  <w:pPr>
                    <w:jc w:val="center"/>
                  </w:pPr>
                  <w: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ac"/>
        <w:ind w:right="14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0235" w:rsidRPr="008C109C" w:rsidRDefault="00760235" w:rsidP="00760235">
      <w:pPr>
        <w:ind w:right="141"/>
        <w:contextualSpacing/>
      </w:pPr>
    </w:p>
    <w:p w:rsidR="00760235" w:rsidRPr="008C109C" w:rsidRDefault="00760235" w:rsidP="00760235">
      <w:pPr>
        <w:tabs>
          <w:tab w:val="right" w:pos="10064"/>
        </w:tabs>
        <w:ind w:right="141"/>
        <w:jc w:val="right"/>
        <w:rPr>
          <w:b/>
        </w:rPr>
      </w:pPr>
    </w:p>
    <w:p w:rsidR="00760235" w:rsidRPr="008C109C" w:rsidRDefault="00760235" w:rsidP="00760235">
      <w:pPr>
        <w:ind w:right="141"/>
      </w:pPr>
    </w:p>
    <w:p w:rsidR="00760235" w:rsidRPr="008C109C" w:rsidRDefault="00731F8C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3" type="#_x0000_t32" style="position:absolute;left:0;text-align:left;margin-left:239.15pt;margin-top:7.1pt;width:.05pt;height:26.3pt;z-index:251666432" o:connectortype="straight">
            <v:stroke endarrow="block"/>
          </v:shape>
        </w:pict>
      </w:r>
    </w:p>
    <w:p w:rsidR="00760235" w:rsidRDefault="00760235" w:rsidP="00760235">
      <w:pPr>
        <w:ind w:right="141" w:firstLine="567"/>
        <w:jc w:val="right"/>
      </w:pPr>
    </w:p>
    <w:p w:rsidR="00760235" w:rsidRDefault="00731F8C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w:pict>
          <v:roundrect id="_x0000_s1034" style="position:absolute;left:0;text-align:left;margin-left:16.95pt;margin-top:5.8pt;width:446.25pt;height:120.85pt;z-index:251667456" arcsize="10923f">
            <v:textbox>
              <w:txbxContent>
                <w:p w:rsidR="00D84238" w:rsidRDefault="00D84238" w:rsidP="00760235">
                  <w:pPr>
                    <w:pStyle w:val="ConsPlusNormal1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9A73D6">
                    <w:rPr>
                      <w:rFonts w:ascii="Times New Roman" w:hAnsi="Times New Roman"/>
                      <w:lang w:eastAsia="ru-RU"/>
                    </w:rPr>
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</w:rPr>
                    <w:t xml:space="preserve"> предоставление результата услуги заявителю:</w:t>
                  </w:r>
                </w:p>
                <w:p w:rsidR="00D84238" w:rsidRDefault="00D84238" w:rsidP="00760235"/>
              </w:txbxContent>
            </v:textbox>
          </v:roundrect>
        </w:pict>
      </w: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31F8C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w:pict>
          <v:line id="Line 218" o:spid="_x0000_s1032" style="position:absolute;left:0;text-align:left;z-index:251665408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Calibri" w:hAnsi="Calibri"/>
          <w:noProof/>
          <w:sz w:val="22"/>
          <w:szCs w:val="22"/>
        </w:rPr>
        <w:pict>
          <v:line id="Line 208" o:spid="_x0000_s1028" style="position:absolute;left:0;text-align:left;flip:x;z-index:251661312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31F8C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w:pict>
          <v:roundrect id="_x0000_s1031" style="position:absolute;left:0;text-align:left;margin-left:203.25pt;margin-top:4.25pt;width:251.55pt;height:63.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D84238" w:rsidRPr="00D32F7A" w:rsidRDefault="00D84238" w:rsidP="00760235">
                  <w:pPr>
                    <w:jc w:val="center"/>
                  </w:pPr>
                  <w:bookmarkStart w:id="73" w:name="OLE_LINK110"/>
                  <w:bookmarkStart w:id="74" w:name="OLE_LINK111"/>
                  <w:bookmarkStart w:id="75" w:name="_Hlk454720319"/>
                  <w:r w:rsidRPr="00D32F7A">
                    <w:t xml:space="preserve">Предоставление отказа в выдаче разрешения на </w:t>
                  </w:r>
                  <w:bookmarkEnd w:id="73"/>
                  <w:bookmarkEnd w:id="74"/>
                  <w:bookmarkEnd w:id="75"/>
                  <w:r w:rsidRPr="00D32F7A">
                    <w:t>ввод объекта в эксплуатацию</w:t>
                  </w:r>
                </w:p>
                <w:p w:rsidR="00D84238" w:rsidRPr="00D32F7A" w:rsidRDefault="00D84238" w:rsidP="00760235"/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AutoShape 211" o:spid="_x0000_s1029" style="position:absolute;left:0;text-align:left;margin-left:16.95pt;margin-top:4.25pt;width:166.75pt;height:63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D84238" w:rsidRPr="00435201" w:rsidRDefault="00D84238" w:rsidP="00760235">
                  <w:pPr>
                    <w:jc w:val="center"/>
                  </w:pPr>
                  <w:r w:rsidRPr="00572D92">
                    <w:t xml:space="preserve">Выдача разрешения на </w:t>
                  </w:r>
                  <w:r>
                    <w:t>ввод объекта в эксплуатацию</w:t>
                  </w:r>
                  <w:r w:rsidRPr="00572D92">
                    <w:t xml:space="preserve"> </w:t>
                  </w:r>
                </w:p>
              </w:txbxContent>
            </v:textbox>
          </v:roundrect>
        </w:pict>
      </w:r>
    </w:p>
    <w:p w:rsidR="00760235" w:rsidRPr="00D32F7A" w:rsidRDefault="00760235" w:rsidP="00760235">
      <w:pPr>
        <w:ind w:right="141"/>
      </w:pPr>
    </w:p>
    <w:p w:rsidR="00760235" w:rsidRDefault="00760235" w:rsidP="00760235">
      <w:pPr>
        <w:ind w:right="141"/>
      </w:pPr>
    </w:p>
    <w:p w:rsidR="00760235" w:rsidRDefault="00760235" w:rsidP="00760235">
      <w:pPr>
        <w:tabs>
          <w:tab w:val="left" w:pos="1159"/>
        </w:tabs>
        <w:ind w:right="141"/>
      </w:pPr>
      <w:r>
        <w:tab/>
      </w:r>
    </w:p>
    <w:p w:rsidR="00760235" w:rsidRDefault="00760235" w:rsidP="00760235">
      <w:pPr>
        <w:ind w:right="141"/>
      </w:pPr>
    </w:p>
    <w:p w:rsidR="001D6BE1" w:rsidRDefault="001D6BE1" w:rsidP="001D6BE1">
      <w:pPr>
        <w:ind w:firstLine="709"/>
        <w:rPr>
          <w:sz w:val="26"/>
          <w:szCs w:val="26"/>
        </w:rPr>
      </w:pPr>
    </w:p>
    <w:sectPr w:rsidR="001D6BE1" w:rsidSect="00760235">
      <w:headerReference w:type="default" r:id="rId25"/>
      <w:footerReference w:type="default" r:id="rId26"/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A4" w:rsidRDefault="006A3EA4" w:rsidP="00760235">
      <w:r>
        <w:separator/>
      </w:r>
    </w:p>
  </w:endnote>
  <w:endnote w:type="continuationSeparator" w:id="0">
    <w:p w:rsidR="006A3EA4" w:rsidRDefault="006A3EA4" w:rsidP="007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3342"/>
      <w:docPartObj>
        <w:docPartGallery w:val="Page Numbers (Bottom of Page)"/>
        <w:docPartUnique/>
      </w:docPartObj>
    </w:sdtPr>
    <w:sdtEndPr/>
    <w:sdtContent>
      <w:p w:rsidR="00D84238" w:rsidRDefault="00D842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8C">
          <w:rPr>
            <w:noProof/>
          </w:rPr>
          <w:t>2</w:t>
        </w:r>
        <w:r>
          <w:fldChar w:fldCharType="end"/>
        </w:r>
      </w:p>
    </w:sdtContent>
  </w:sdt>
  <w:p w:rsidR="00D84238" w:rsidRDefault="00D84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A4" w:rsidRDefault="006A3EA4" w:rsidP="00760235">
      <w:r>
        <w:separator/>
      </w:r>
    </w:p>
  </w:footnote>
  <w:footnote w:type="continuationSeparator" w:id="0">
    <w:p w:rsidR="006A3EA4" w:rsidRDefault="006A3EA4" w:rsidP="007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38" w:rsidRPr="00760235" w:rsidRDefault="00D84238">
    <w:pPr>
      <w:pStyle w:val="a4"/>
      <w:rPr>
        <w:rFonts w:ascii="Times New Roman" w:hAnsi="Times New Roman"/>
      </w:rPr>
    </w:pPr>
  </w:p>
  <w:p w:rsidR="00D84238" w:rsidRPr="00760235" w:rsidRDefault="00D84238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218"/>
    <w:multiLevelType w:val="hybridMultilevel"/>
    <w:tmpl w:val="6A48C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0A6"/>
    <w:rsid w:val="00006EB2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E5D0A"/>
    <w:rsid w:val="000F0374"/>
    <w:rsid w:val="000F355E"/>
    <w:rsid w:val="000F3964"/>
    <w:rsid w:val="0010155B"/>
    <w:rsid w:val="001214C7"/>
    <w:rsid w:val="00124530"/>
    <w:rsid w:val="001304B4"/>
    <w:rsid w:val="001307BB"/>
    <w:rsid w:val="00186D0A"/>
    <w:rsid w:val="001A3C8D"/>
    <w:rsid w:val="001A4765"/>
    <w:rsid w:val="001D6BE1"/>
    <w:rsid w:val="001E329A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34681"/>
    <w:rsid w:val="003354A9"/>
    <w:rsid w:val="0034076D"/>
    <w:rsid w:val="0035156B"/>
    <w:rsid w:val="00352804"/>
    <w:rsid w:val="00360C5A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13A50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37756"/>
    <w:rsid w:val="00540DFC"/>
    <w:rsid w:val="00541FB2"/>
    <w:rsid w:val="00567A65"/>
    <w:rsid w:val="00590E6C"/>
    <w:rsid w:val="0059124D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910A6"/>
    <w:rsid w:val="006A1740"/>
    <w:rsid w:val="006A3EA4"/>
    <w:rsid w:val="006A75E1"/>
    <w:rsid w:val="006B50EF"/>
    <w:rsid w:val="006B5514"/>
    <w:rsid w:val="006C09BF"/>
    <w:rsid w:val="006E01FA"/>
    <w:rsid w:val="006E3074"/>
    <w:rsid w:val="00710B92"/>
    <w:rsid w:val="00713E99"/>
    <w:rsid w:val="007238BA"/>
    <w:rsid w:val="00725769"/>
    <w:rsid w:val="00731A37"/>
    <w:rsid w:val="00731F8C"/>
    <w:rsid w:val="007322E2"/>
    <w:rsid w:val="00741F6E"/>
    <w:rsid w:val="00743BED"/>
    <w:rsid w:val="00760235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4705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44A"/>
    <w:rsid w:val="00C848C0"/>
    <w:rsid w:val="00C85B08"/>
    <w:rsid w:val="00C90E15"/>
    <w:rsid w:val="00C91780"/>
    <w:rsid w:val="00C922EB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61A92"/>
    <w:rsid w:val="00D65AB8"/>
    <w:rsid w:val="00D71967"/>
    <w:rsid w:val="00D81E02"/>
    <w:rsid w:val="00D82241"/>
    <w:rsid w:val="00D84238"/>
    <w:rsid w:val="00D9693D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uiPriority w:val="99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uiPriority w:val="99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uiPriority w:val="99"/>
    <w:rsid w:val="00760235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64253C63CB80025882EA9167626653C898416D88CA3C053807FAF9AFEDF84ED4468870DE6E9A2A8B768AD5B8M5D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62595D61257CF99518D770B0C2621CBAA2DFE6AD10FBAB18B3D102669D6EE2D45B516C4C03BE20AE8gB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3&#1074;&#1074;&#1086;&#1076;.docx" TargetMode="External"/><Relationship Id="rId17" Type="http://schemas.openxmlformats.org/officeDocument/2006/relationships/hyperlink" Target="consultantplus://offline/ref=64253C63CB80025882EA9167626653C898416D88CA3C053807FAF9AFEDF84ED4468870DE6E9A2A8B768AD5B8MA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321E83A55AE39F0E20949EDD08B9E8EB9D05BFAD455AD030A1803877V8n0C" TargetMode="External"/><Relationship Id="rId20" Type="http://schemas.openxmlformats.org/officeDocument/2006/relationships/hyperlink" Target="consultantplus://offline/ref=9AF3D9593B0E0574CE20FC17065ADBEE510AC1425E0644AD5AD62BC61BCF7A8D1DB6F34905vFW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24" Type="http://schemas.openxmlformats.org/officeDocument/2006/relationships/hyperlink" Target="consultantplus://offline/ref=262595D61257CF99518D770B0C2621CBAA2DFE6AD10FBAB18B3D102669D6EE2D45B516C4C03AE10CE8g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EA88E39FC9913DAC001D6F147C06A11390118527653D101717C04763E4K8I" TargetMode="External"/><Relationship Id="rId23" Type="http://schemas.openxmlformats.org/officeDocument/2006/relationships/hyperlink" Target="consultantplus://offline/ref=262595D61257CF99518D770B0C2621CBAA2DFE6AD10FBAB18B3D102669D6EE2D45B516C4C03BE20BE8g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hyperlink" Target="consultantplus://offline/ref=1717DCFD8AFCA412F1C9C5C3395F4DF08757827E09BEE17C369C85B7F10438FCE8F1C25D4ELFHE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openxmlformats.org/officeDocument/2006/relationships/hyperlink" Target="consultantplus://offline/ref=262595D61257CF99518D770B0C2621CBAA2DFE6AD10FBAB18B3D102669D6EE2D45B516C4C03BE20BE8g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Mash-Buro</cp:lastModifiedBy>
  <cp:revision>13</cp:revision>
  <cp:lastPrinted>2018-02-15T07:46:00Z</cp:lastPrinted>
  <dcterms:created xsi:type="dcterms:W3CDTF">2018-02-13T06:17:00Z</dcterms:created>
  <dcterms:modified xsi:type="dcterms:W3CDTF">2018-03-30T04:21:00Z</dcterms:modified>
</cp:coreProperties>
</file>