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06" w:rsidRDefault="00DF5706" w:rsidP="00DF570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DF5706" w:rsidRDefault="00DF5706" w:rsidP="00DF57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DF5706" w:rsidRDefault="00DF5706" w:rsidP="00DF57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DF5706" w:rsidRDefault="00DF5706" w:rsidP="00DF5706">
      <w:pPr>
        <w:pStyle w:val="1"/>
        <w:rPr>
          <w:rFonts w:ascii="Arial" w:hAnsi="Arial" w:cs="Arial"/>
          <w:b/>
          <w:sz w:val="32"/>
          <w:szCs w:val="32"/>
        </w:rPr>
      </w:pPr>
    </w:p>
    <w:p w:rsidR="00DF5706" w:rsidRDefault="00DF5706" w:rsidP="00DF5706">
      <w:pPr>
        <w:pStyle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DF5706" w:rsidRDefault="00DF5706" w:rsidP="00DF5706">
      <w:pPr>
        <w:jc w:val="center"/>
        <w:rPr>
          <w:rFonts w:ascii="Arial" w:hAnsi="Arial" w:cs="Arial"/>
          <w:sz w:val="26"/>
        </w:rPr>
      </w:pPr>
    </w:p>
    <w:p w:rsidR="00DF5706" w:rsidRDefault="00DF5706" w:rsidP="00DF57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DF5706" w:rsidRDefault="00DF5706" w:rsidP="00DF570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tblInd w:w="338" w:type="dxa"/>
        <w:tblLayout w:type="fixed"/>
        <w:tblLook w:val="0000" w:firstRow="0" w:lastRow="0" w:firstColumn="0" w:lastColumn="0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F5706">
        <w:trPr>
          <w:trHeight w:val="328"/>
        </w:trPr>
        <w:tc>
          <w:tcPr>
            <w:tcW w:w="666" w:type="dxa"/>
          </w:tcPr>
          <w:p w:rsidR="00DF5706" w:rsidRDefault="00DF570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06" w:rsidRDefault="008E3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</w:tcPr>
          <w:p w:rsidR="00DF5706" w:rsidRDefault="00DF5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06" w:rsidRDefault="008E3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DF5706" w:rsidRDefault="00DF5706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06" w:rsidRDefault="008E3B8B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DF5706" w:rsidRDefault="00DF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DF5706" w:rsidRDefault="00DF5706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DF5706" w:rsidRDefault="00DF57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06" w:rsidRDefault="008E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</w:tr>
    </w:tbl>
    <w:p w:rsidR="00FF56F5" w:rsidRDefault="00FF56F5" w:rsidP="00FF56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87F66" w:rsidRPr="00FF56F5" w:rsidRDefault="00787F66" w:rsidP="00FF56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FF56F5">
        <w:rPr>
          <w:b/>
          <w:bCs/>
          <w:color w:val="000000"/>
          <w:sz w:val="26"/>
          <w:szCs w:val="26"/>
        </w:rPr>
        <w:t>Об утверждении порядка уведомления</w:t>
      </w:r>
    </w:p>
    <w:p w:rsidR="007029D7" w:rsidRDefault="00787F66" w:rsidP="00FF56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FF56F5">
        <w:rPr>
          <w:b/>
          <w:bCs/>
          <w:color w:val="000000"/>
          <w:sz w:val="26"/>
          <w:szCs w:val="26"/>
        </w:rPr>
        <w:t xml:space="preserve">муниципальными служащими </w:t>
      </w:r>
      <w:r w:rsidR="007029D7">
        <w:rPr>
          <w:b/>
          <w:bCs/>
          <w:color w:val="000000"/>
          <w:sz w:val="26"/>
          <w:szCs w:val="26"/>
        </w:rPr>
        <w:t xml:space="preserve">администрации Юргинского </w:t>
      </w:r>
    </w:p>
    <w:p w:rsidR="00787F66" w:rsidRPr="00FF56F5" w:rsidRDefault="007029D7" w:rsidP="00FF56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муниципального района </w:t>
      </w:r>
      <w:r w:rsidR="00787F66" w:rsidRPr="00FF56F5">
        <w:rPr>
          <w:b/>
          <w:bCs/>
          <w:color w:val="000000"/>
          <w:sz w:val="26"/>
          <w:szCs w:val="26"/>
        </w:rPr>
        <w:t>представителя</w:t>
      </w:r>
    </w:p>
    <w:p w:rsidR="00DF5706" w:rsidRPr="00FF56F5" w:rsidRDefault="00787F66" w:rsidP="00FF56F5">
      <w:pPr>
        <w:pStyle w:val="5"/>
        <w:spacing w:before="0" w:after="0"/>
        <w:jc w:val="center"/>
        <w:rPr>
          <w:i w:val="0"/>
        </w:rPr>
      </w:pPr>
      <w:r w:rsidRPr="00FF56F5">
        <w:rPr>
          <w:bCs w:val="0"/>
          <w:i w:val="0"/>
          <w:color w:val="000000"/>
        </w:rPr>
        <w:t>нанимателя (работодателя) об иной оплачиваемой работе</w:t>
      </w:r>
    </w:p>
    <w:p w:rsidR="00922279" w:rsidRPr="00FF56F5" w:rsidRDefault="00922279" w:rsidP="00922279">
      <w:pPr>
        <w:pStyle w:val="5"/>
        <w:ind w:firstLine="720"/>
        <w:jc w:val="both"/>
        <w:rPr>
          <w:b w:val="0"/>
          <w:i w:val="0"/>
        </w:rPr>
      </w:pPr>
    </w:p>
    <w:p w:rsidR="00FF56F5" w:rsidRPr="00FF56F5" w:rsidRDefault="00FF56F5" w:rsidP="00FF56F5">
      <w:pPr>
        <w:ind w:firstLine="709"/>
        <w:jc w:val="both"/>
        <w:rPr>
          <w:sz w:val="26"/>
          <w:szCs w:val="26"/>
        </w:rPr>
      </w:pPr>
      <w:r w:rsidRPr="00FF56F5">
        <w:rPr>
          <w:sz w:val="26"/>
          <w:szCs w:val="26"/>
        </w:rPr>
        <w:t xml:space="preserve">На основании ч.2 ст.11 Федерального закона от 02.03.2007 № 25-ФЗ "О муниципальной службе в Российской Федерации": </w:t>
      </w:r>
    </w:p>
    <w:p w:rsidR="00FF56F5" w:rsidRPr="00FF56F5" w:rsidRDefault="00FF56F5" w:rsidP="00FF56F5">
      <w:pPr>
        <w:ind w:firstLine="709"/>
        <w:jc w:val="both"/>
        <w:rPr>
          <w:sz w:val="26"/>
          <w:szCs w:val="26"/>
        </w:rPr>
      </w:pPr>
    </w:p>
    <w:p w:rsidR="00FF56F5" w:rsidRPr="00FF56F5" w:rsidRDefault="00FF56F5" w:rsidP="00FF56F5">
      <w:pPr>
        <w:ind w:firstLine="709"/>
        <w:jc w:val="both"/>
        <w:rPr>
          <w:sz w:val="26"/>
          <w:szCs w:val="26"/>
        </w:rPr>
      </w:pPr>
      <w:bookmarkStart w:id="1" w:name="sub_1"/>
      <w:r w:rsidRPr="00FF56F5">
        <w:rPr>
          <w:sz w:val="26"/>
          <w:szCs w:val="26"/>
        </w:rPr>
        <w:t xml:space="preserve">1. Утвердить Порядок уведомления муниципальными служащими </w:t>
      </w:r>
      <w:r w:rsidR="007029D7">
        <w:rPr>
          <w:sz w:val="26"/>
          <w:szCs w:val="26"/>
        </w:rPr>
        <w:t xml:space="preserve">администрации Юргинского муниципального района </w:t>
      </w:r>
      <w:r w:rsidRPr="00FF56F5">
        <w:rPr>
          <w:sz w:val="26"/>
          <w:szCs w:val="26"/>
        </w:rPr>
        <w:t>представителя нанимателя (работодателя) об иной оплачиваемой работе, согласно приложению № 1.</w:t>
      </w:r>
    </w:p>
    <w:p w:rsidR="00FF56F5" w:rsidRPr="00FF56F5" w:rsidRDefault="00FF56F5" w:rsidP="00FF56F5">
      <w:pPr>
        <w:ind w:firstLine="709"/>
        <w:jc w:val="both"/>
        <w:rPr>
          <w:sz w:val="26"/>
          <w:szCs w:val="26"/>
        </w:rPr>
      </w:pPr>
      <w:bookmarkStart w:id="2" w:name="sub_2"/>
      <w:bookmarkEnd w:id="1"/>
    </w:p>
    <w:p w:rsidR="00FF56F5" w:rsidRPr="00FF56F5" w:rsidRDefault="00FF56F5" w:rsidP="00FF56F5">
      <w:pPr>
        <w:ind w:firstLine="709"/>
        <w:jc w:val="both"/>
        <w:rPr>
          <w:sz w:val="26"/>
          <w:szCs w:val="26"/>
        </w:rPr>
      </w:pPr>
      <w:r w:rsidRPr="00FF56F5">
        <w:rPr>
          <w:sz w:val="26"/>
          <w:szCs w:val="26"/>
        </w:rPr>
        <w:t>2. Руководителям структурных подразделений администрации Юргинского муниципального района, обладающих правами юридического лица, и начальникам отделов администрации Юргинского муниципального района ознакомить с настоящим постановлением муниципальных служащих администрации Юргинского муниципального района.</w:t>
      </w:r>
    </w:p>
    <w:p w:rsidR="00FF56F5" w:rsidRPr="00FF56F5" w:rsidRDefault="00FF56F5" w:rsidP="00FF56F5">
      <w:pPr>
        <w:ind w:firstLine="709"/>
        <w:jc w:val="both"/>
        <w:rPr>
          <w:sz w:val="26"/>
          <w:szCs w:val="26"/>
        </w:rPr>
      </w:pPr>
      <w:bookmarkStart w:id="3" w:name="sub_3"/>
      <w:bookmarkEnd w:id="2"/>
    </w:p>
    <w:bookmarkEnd w:id="3"/>
    <w:p w:rsidR="00FF56F5" w:rsidRPr="00FF56F5" w:rsidRDefault="00FF56F5" w:rsidP="00FF56F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6F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 «</w:t>
      </w:r>
      <w:proofErr w:type="spellStart"/>
      <w:r w:rsidRPr="00FF56F5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FF56F5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FF56F5" w:rsidRPr="00FF56F5" w:rsidRDefault="00FF56F5" w:rsidP="00FF56F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56F5" w:rsidRPr="00FF56F5" w:rsidRDefault="00FF56F5" w:rsidP="00FF56F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FF56F5">
        <w:rPr>
          <w:sz w:val="26"/>
          <w:szCs w:val="26"/>
        </w:rPr>
        <w:t>Настоящее постановление вступает в силу после его опубликования в районной газете «</w:t>
      </w:r>
      <w:proofErr w:type="spellStart"/>
      <w:r w:rsidRPr="00FF56F5">
        <w:rPr>
          <w:sz w:val="26"/>
          <w:szCs w:val="26"/>
        </w:rPr>
        <w:t>Юргинские</w:t>
      </w:r>
      <w:proofErr w:type="spellEnd"/>
      <w:r w:rsidRPr="00FF56F5">
        <w:rPr>
          <w:sz w:val="26"/>
          <w:szCs w:val="26"/>
        </w:rPr>
        <w:t xml:space="preserve"> ведомости».</w:t>
      </w:r>
    </w:p>
    <w:p w:rsidR="00FF56F5" w:rsidRPr="00FF56F5" w:rsidRDefault="00FF56F5" w:rsidP="00FF56F5">
      <w:pPr>
        <w:pStyle w:val="a5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</w:p>
    <w:p w:rsidR="00FF56F5" w:rsidRPr="00FF56F5" w:rsidRDefault="00FF56F5" w:rsidP="00FF56F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FF56F5">
        <w:rPr>
          <w:color w:val="000000"/>
          <w:sz w:val="26"/>
          <w:szCs w:val="26"/>
          <w:lang w:val="x-none"/>
        </w:rPr>
        <w:t xml:space="preserve">Контроль исполнения постановления возложить на заместителя главы Юргинского муниципального района по экономическим вопросам, транспорту и связи </w:t>
      </w:r>
      <w:proofErr w:type="spellStart"/>
      <w:r w:rsidRPr="00FF56F5">
        <w:rPr>
          <w:color w:val="000000"/>
          <w:sz w:val="26"/>
          <w:szCs w:val="26"/>
          <w:lang w:val="x-none"/>
        </w:rPr>
        <w:t>О.</w:t>
      </w:r>
      <w:r w:rsidRPr="00FF56F5">
        <w:rPr>
          <w:color w:val="000000"/>
          <w:sz w:val="26"/>
          <w:szCs w:val="26"/>
        </w:rPr>
        <w:t>А.Граф</w:t>
      </w:r>
      <w:proofErr w:type="spellEnd"/>
      <w:r w:rsidRPr="00FF56F5">
        <w:rPr>
          <w:color w:val="000000"/>
          <w:sz w:val="26"/>
          <w:szCs w:val="26"/>
          <w:lang w:val="x-none"/>
        </w:rPr>
        <w:t>.</w:t>
      </w:r>
    </w:p>
    <w:p w:rsidR="00DF5706" w:rsidRPr="00FF56F5" w:rsidRDefault="00DF5706" w:rsidP="00DF5706">
      <w:pPr>
        <w:rPr>
          <w:sz w:val="26"/>
          <w:szCs w:val="26"/>
        </w:rPr>
      </w:pPr>
    </w:p>
    <w:p w:rsidR="007029D7" w:rsidRDefault="007029D7" w:rsidP="00922279">
      <w:pPr>
        <w:ind w:firstLine="720"/>
        <w:jc w:val="both"/>
        <w:rPr>
          <w:sz w:val="26"/>
          <w:szCs w:val="26"/>
        </w:rPr>
      </w:pPr>
    </w:p>
    <w:p w:rsidR="00922279" w:rsidRPr="00FF56F5" w:rsidRDefault="00DF5706" w:rsidP="00922279">
      <w:pPr>
        <w:ind w:firstLine="720"/>
        <w:jc w:val="both"/>
        <w:rPr>
          <w:sz w:val="26"/>
          <w:szCs w:val="26"/>
        </w:rPr>
      </w:pPr>
      <w:r w:rsidRPr="00FF56F5">
        <w:rPr>
          <w:sz w:val="26"/>
          <w:szCs w:val="26"/>
        </w:rPr>
        <w:t xml:space="preserve">глава Юргинского </w:t>
      </w:r>
    </w:p>
    <w:p w:rsidR="00DF5706" w:rsidRPr="00FF56F5" w:rsidRDefault="00DF5706" w:rsidP="00922279">
      <w:pPr>
        <w:ind w:firstLine="720"/>
        <w:jc w:val="both"/>
        <w:rPr>
          <w:sz w:val="26"/>
          <w:szCs w:val="26"/>
        </w:rPr>
      </w:pPr>
      <w:r w:rsidRPr="00FF56F5">
        <w:rPr>
          <w:sz w:val="26"/>
          <w:szCs w:val="26"/>
        </w:rPr>
        <w:t>муниципального района</w:t>
      </w:r>
      <w:r w:rsidR="00FF56F5">
        <w:rPr>
          <w:sz w:val="26"/>
          <w:szCs w:val="26"/>
        </w:rPr>
        <w:t xml:space="preserve"> </w:t>
      </w:r>
      <w:r w:rsidR="00FF56F5">
        <w:rPr>
          <w:sz w:val="26"/>
          <w:szCs w:val="26"/>
        </w:rPr>
        <w:tab/>
      </w:r>
      <w:r w:rsidR="00FF56F5">
        <w:rPr>
          <w:sz w:val="26"/>
          <w:szCs w:val="26"/>
        </w:rPr>
        <w:tab/>
      </w:r>
      <w:r w:rsidR="00FF56F5">
        <w:rPr>
          <w:sz w:val="26"/>
          <w:szCs w:val="26"/>
        </w:rPr>
        <w:tab/>
      </w:r>
      <w:r w:rsidR="00FF56F5">
        <w:rPr>
          <w:sz w:val="26"/>
          <w:szCs w:val="26"/>
        </w:rPr>
        <w:tab/>
      </w:r>
      <w:r w:rsidR="00FF56F5">
        <w:rPr>
          <w:sz w:val="26"/>
          <w:szCs w:val="26"/>
        </w:rPr>
        <w:tab/>
      </w:r>
      <w:r w:rsidR="00FF56F5">
        <w:rPr>
          <w:sz w:val="26"/>
          <w:szCs w:val="26"/>
        </w:rPr>
        <w:tab/>
      </w:r>
      <w:proofErr w:type="spellStart"/>
      <w:r w:rsidR="00FF56F5" w:rsidRPr="00FF56F5">
        <w:rPr>
          <w:sz w:val="26"/>
          <w:szCs w:val="26"/>
        </w:rPr>
        <w:t>Д</w:t>
      </w:r>
      <w:r w:rsidRPr="00FF56F5">
        <w:rPr>
          <w:sz w:val="26"/>
          <w:szCs w:val="26"/>
        </w:rPr>
        <w:t>.</w:t>
      </w:r>
      <w:r w:rsidR="00FF56F5" w:rsidRPr="00FF56F5">
        <w:rPr>
          <w:sz w:val="26"/>
          <w:szCs w:val="26"/>
        </w:rPr>
        <w:t>К</w:t>
      </w:r>
      <w:r w:rsidRPr="00FF56F5">
        <w:rPr>
          <w:sz w:val="26"/>
          <w:szCs w:val="26"/>
        </w:rPr>
        <w:t>.</w:t>
      </w:r>
      <w:r w:rsidR="00FF56F5" w:rsidRPr="00FF56F5">
        <w:rPr>
          <w:sz w:val="26"/>
          <w:szCs w:val="26"/>
        </w:rPr>
        <w:t>Дададшов</w:t>
      </w:r>
      <w:proofErr w:type="spellEnd"/>
      <w:r w:rsidRPr="00FF56F5">
        <w:rPr>
          <w:sz w:val="26"/>
          <w:szCs w:val="26"/>
        </w:rPr>
        <w:t xml:space="preserve">      </w:t>
      </w:r>
    </w:p>
    <w:p w:rsidR="00DF5706" w:rsidRPr="00FF56F5" w:rsidRDefault="00DF5706" w:rsidP="00922279">
      <w:pPr>
        <w:ind w:firstLine="720"/>
        <w:jc w:val="both"/>
        <w:rPr>
          <w:sz w:val="26"/>
          <w:szCs w:val="26"/>
        </w:rPr>
      </w:pPr>
    </w:p>
    <w:p w:rsidR="00DF5706" w:rsidRPr="00FF56F5" w:rsidRDefault="00DF5706" w:rsidP="00922279">
      <w:pPr>
        <w:ind w:firstLine="720"/>
        <w:jc w:val="both"/>
        <w:rPr>
          <w:sz w:val="26"/>
          <w:szCs w:val="26"/>
        </w:rPr>
      </w:pPr>
      <w:r w:rsidRPr="00FF56F5">
        <w:rPr>
          <w:sz w:val="26"/>
          <w:szCs w:val="26"/>
        </w:rPr>
        <w:t>Согласовано:</w:t>
      </w:r>
    </w:p>
    <w:p w:rsidR="00DF5706" w:rsidRPr="00FF56F5" w:rsidRDefault="00D56457" w:rsidP="00922279">
      <w:pPr>
        <w:ind w:firstLine="720"/>
        <w:rPr>
          <w:sz w:val="26"/>
          <w:szCs w:val="26"/>
        </w:rPr>
      </w:pPr>
      <w:r w:rsidRPr="00FF56F5">
        <w:rPr>
          <w:sz w:val="26"/>
          <w:szCs w:val="26"/>
        </w:rPr>
        <w:t>н</w:t>
      </w:r>
      <w:r w:rsidR="00DF5706" w:rsidRPr="00FF56F5">
        <w:rPr>
          <w:sz w:val="26"/>
          <w:szCs w:val="26"/>
        </w:rPr>
        <w:t>ачальник юридического отдела</w:t>
      </w:r>
      <w:r w:rsidR="00FF56F5">
        <w:rPr>
          <w:sz w:val="26"/>
          <w:szCs w:val="26"/>
        </w:rPr>
        <w:t xml:space="preserve"> </w:t>
      </w:r>
      <w:r w:rsidR="00FF56F5">
        <w:rPr>
          <w:sz w:val="26"/>
          <w:szCs w:val="26"/>
        </w:rPr>
        <w:tab/>
      </w:r>
      <w:r w:rsidR="00FF56F5">
        <w:rPr>
          <w:sz w:val="26"/>
          <w:szCs w:val="26"/>
        </w:rPr>
        <w:tab/>
      </w:r>
      <w:r w:rsidR="00FF56F5">
        <w:rPr>
          <w:sz w:val="26"/>
          <w:szCs w:val="26"/>
        </w:rPr>
        <w:tab/>
      </w:r>
      <w:r w:rsidR="00FF56F5">
        <w:rPr>
          <w:sz w:val="26"/>
          <w:szCs w:val="26"/>
        </w:rPr>
        <w:tab/>
      </w:r>
      <w:r w:rsidR="00DF5706" w:rsidRPr="00FF56F5">
        <w:rPr>
          <w:sz w:val="26"/>
          <w:szCs w:val="26"/>
        </w:rPr>
        <w:t>Н.А.</w:t>
      </w:r>
      <w:r w:rsidR="00FF56F5" w:rsidRPr="00FF56F5">
        <w:rPr>
          <w:sz w:val="26"/>
          <w:szCs w:val="26"/>
        </w:rPr>
        <w:t>Байдракова</w:t>
      </w:r>
    </w:p>
    <w:p w:rsidR="00FF56F5" w:rsidRPr="007029D7" w:rsidRDefault="00FF56F5" w:rsidP="00FF56F5">
      <w:pPr>
        <w:ind w:left="5103"/>
        <w:rPr>
          <w:sz w:val="26"/>
          <w:szCs w:val="26"/>
        </w:rPr>
      </w:pPr>
      <w:r w:rsidRPr="007029D7">
        <w:rPr>
          <w:sz w:val="26"/>
          <w:szCs w:val="26"/>
        </w:rPr>
        <w:lastRenderedPageBreak/>
        <w:t>Приложение</w:t>
      </w:r>
    </w:p>
    <w:p w:rsidR="00FF56F5" w:rsidRPr="007029D7" w:rsidRDefault="00FF56F5" w:rsidP="00FF56F5">
      <w:pPr>
        <w:ind w:left="5103"/>
        <w:rPr>
          <w:sz w:val="26"/>
          <w:szCs w:val="26"/>
        </w:rPr>
      </w:pPr>
      <w:r w:rsidRPr="007029D7">
        <w:rPr>
          <w:sz w:val="26"/>
          <w:szCs w:val="26"/>
        </w:rPr>
        <w:t>к постановлению администрации</w:t>
      </w:r>
    </w:p>
    <w:p w:rsidR="00FF56F5" w:rsidRPr="007029D7" w:rsidRDefault="00FF56F5" w:rsidP="00FF56F5">
      <w:pPr>
        <w:ind w:left="5103"/>
        <w:rPr>
          <w:sz w:val="26"/>
          <w:szCs w:val="26"/>
        </w:rPr>
      </w:pPr>
      <w:r w:rsidRPr="007029D7">
        <w:rPr>
          <w:sz w:val="26"/>
          <w:szCs w:val="26"/>
        </w:rPr>
        <w:t>Юргинского муниципального района</w:t>
      </w:r>
    </w:p>
    <w:p w:rsidR="00FF56F5" w:rsidRPr="007029D7" w:rsidRDefault="00FF56F5" w:rsidP="00FF56F5">
      <w:pPr>
        <w:ind w:left="5103"/>
        <w:rPr>
          <w:sz w:val="26"/>
          <w:szCs w:val="26"/>
        </w:rPr>
      </w:pPr>
      <w:r w:rsidRPr="007029D7">
        <w:rPr>
          <w:sz w:val="26"/>
          <w:szCs w:val="26"/>
        </w:rPr>
        <w:t xml:space="preserve">от </w:t>
      </w:r>
      <w:r w:rsidR="008E3B8B">
        <w:rPr>
          <w:sz w:val="26"/>
          <w:szCs w:val="26"/>
        </w:rPr>
        <w:t xml:space="preserve">06.06.2018 </w:t>
      </w:r>
      <w:r w:rsidRPr="007029D7">
        <w:rPr>
          <w:sz w:val="26"/>
          <w:szCs w:val="26"/>
        </w:rPr>
        <w:t>№</w:t>
      </w:r>
      <w:r w:rsidR="008E3B8B">
        <w:rPr>
          <w:sz w:val="26"/>
          <w:szCs w:val="26"/>
        </w:rPr>
        <w:t xml:space="preserve"> 451</w:t>
      </w:r>
      <w:r w:rsidRPr="007029D7">
        <w:rPr>
          <w:sz w:val="26"/>
          <w:szCs w:val="26"/>
        </w:rPr>
        <w:t xml:space="preserve"> </w:t>
      </w:r>
    </w:p>
    <w:p w:rsidR="00FF56F5" w:rsidRPr="007029D7" w:rsidRDefault="00FF56F5" w:rsidP="00FF56F5">
      <w:pPr>
        <w:ind w:left="5103"/>
        <w:rPr>
          <w:sz w:val="26"/>
          <w:szCs w:val="26"/>
        </w:rPr>
      </w:pPr>
    </w:p>
    <w:p w:rsidR="00FF56F5" w:rsidRPr="007029D7" w:rsidRDefault="00FF56F5" w:rsidP="00FF56F5">
      <w:pPr>
        <w:jc w:val="center"/>
        <w:rPr>
          <w:b/>
          <w:bCs/>
          <w:color w:val="000000"/>
          <w:sz w:val="26"/>
          <w:szCs w:val="26"/>
        </w:rPr>
      </w:pPr>
      <w:r w:rsidRPr="007029D7">
        <w:rPr>
          <w:b/>
          <w:bCs/>
          <w:color w:val="000000"/>
          <w:sz w:val="26"/>
          <w:szCs w:val="26"/>
        </w:rPr>
        <w:t>Порядок уведомления муниципальными служащими</w:t>
      </w:r>
    </w:p>
    <w:p w:rsidR="00FF56F5" w:rsidRPr="007029D7" w:rsidRDefault="007029D7" w:rsidP="00FF56F5">
      <w:pPr>
        <w:jc w:val="center"/>
        <w:rPr>
          <w:b/>
          <w:bCs/>
          <w:color w:val="000000"/>
          <w:sz w:val="26"/>
          <w:szCs w:val="26"/>
        </w:rPr>
      </w:pPr>
      <w:r w:rsidRPr="007029D7">
        <w:rPr>
          <w:b/>
          <w:bCs/>
          <w:color w:val="000000"/>
          <w:sz w:val="26"/>
          <w:szCs w:val="26"/>
        </w:rPr>
        <w:t xml:space="preserve">администрации Юргинского муниципального района </w:t>
      </w:r>
      <w:r w:rsidR="00FF56F5" w:rsidRPr="007029D7">
        <w:rPr>
          <w:b/>
          <w:bCs/>
          <w:color w:val="000000"/>
          <w:sz w:val="26"/>
          <w:szCs w:val="26"/>
        </w:rPr>
        <w:t>представителя нанимателя (работодателя) об иной</w:t>
      </w:r>
      <w:r w:rsidRPr="007029D7">
        <w:rPr>
          <w:b/>
          <w:bCs/>
          <w:color w:val="000000"/>
          <w:sz w:val="26"/>
          <w:szCs w:val="26"/>
        </w:rPr>
        <w:t xml:space="preserve"> </w:t>
      </w:r>
      <w:r w:rsidR="00FF56F5" w:rsidRPr="007029D7">
        <w:rPr>
          <w:b/>
          <w:bCs/>
          <w:color w:val="000000"/>
          <w:sz w:val="26"/>
          <w:szCs w:val="26"/>
        </w:rPr>
        <w:t xml:space="preserve">оплачиваемой работе 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</w:p>
    <w:p w:rsidR="00FF56F5" w:rsidRPr="007029D7" w:rsidRDefault="00FF56F5" w:rsidP="00FF56F5">
      <w:pPr>
        <w:jc w:val="both"/>
        <w:rPr>
          <w:sz w:val="26"/>
          <w:szCs w:val="26"/>
        </w:rPr>
      </w:pPr>
      <w:bookmarkStart w:id="4" w:name="sub_1100"/>
      <w:r w:rsidRPr="007029D7">
        <w:rPr>
          <w:sz w:val="26"/>
          <w:szCs w:val="26"/>
        </w:rPr>
        <w:tab/>
        <w:t>1. Настоящий Порядок регламентирует процедуру уведомления лицами, замещающими должность муниципальной службы в администрации Юргинского муниципального района (далее - муниципальные служащие),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r w:rsidRPr="007029D7">
        <w:rPr>
          <w:sz w:val="26"/>
          <w:szCs w:val="26"/>
        </w:rPr>
        <w:tab/>
        <w:t>К иной оплачиваемой  работе относится работа как в связи с трудовыми отношениями, так и в связи с гражданско-правовыми отношениями.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bookmarkStart w:id="5" w:name="sub_1200"/>
      <w:bookmarkEnd w:id="4"/>
      <w:r w:rsidRPr="007029D7">
        <w:rPr>
          <w:sz w:val="26"/>
          <w:szCs w:val="26"/>
        </w:rPr>
        <w:tab/>
        <w:t>2. Муниципальные служащие в соответствии с ч.2 ст.11 Федерального закона от 02.03.2007 № 25-ФЗ "О муниципальной службе в Российской Федерации"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не противоречит действующему законодательству.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bookmarkStart w:id="6" w:name="sub_1300"/>
      <w:bookmarkEnd w:id="5"/>
      <w:r w:rsidRPr="007029D7">
        <w:rPr>
          <w:sz w:val="26"/>
          <w:szCs w:val="26"/>
        </w:rPr>
        <w:tab/>
        <w:t>3.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bookmarkEnd w:id="6"/>
    <w:p w:rsidR="00FF56F5" w:rsidRPr="007029D7" w:rsidRDefault="00FF56F5" w:rsidP="00FF56F5">
      <w:pPr>
        <w:jc w:val="both"/>
        <w:rPr>
          <w:sz w:val="26"/>
          <w:szCs w:val="26"/>
        </w:rPr>
      </w:pPr>
      <w:r w:rsidRPr="007029D7">
        <w:rPr>
          <w:sz w:val="26"/>
          <w:szCs w:val="26"/>
        </w:rPr>
        <w:tab/>
        <w:t>3.1.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r w:rsidRPr="007029D7">
        <w:rPr>
          <w:sz w:val="26"/>
          <w:szCs w:val="26"/>
        </w:rPr>
        <w:tab/>
        <w:t>3.2.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bookmarkStart w:id="7" w:name="sub_1400"/>
      <w:r w:rsidRPr="007029D7">
        <w:rPr>
          <w:sz w:val="26"/>
          <w:szCs w:val="26"/>
        </w:rPr>
        <w:tab/>
        <w:t xml:space="preserve">4. Уведомление подается на имя представителя нанимателя (работодателя) по форме, согласно приложению № </w:t>
      </w:r>
      <w:r w:rsidRPr="007029D7">
        <w:rPr>
          <w:color w:val="000000"/>
          <w:sz w:val="26"/>
          <w:szCs w:val="26"/>
        </w:rPr>
        <w:t xml:space="preserve">1 </w:t>
      </w:r>
      <w:r w:rsidRPr="007029D7">
        <w:rPr>
          <w:sz w:val="26"/>
          <w:szCs w:val="26"/>
        </w:rPr>
        <w:t>к Порядку и представляется в организационный отдел администрации Юргинского муниципального района, ведущему специалисту по кадровым вопросам.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bookmarkStart w:id="8" w:name="sub_1500"/>
      <w:bookmarkEnd w:id="7"/>
      <w:r w:rsidRPr="007029D7">
        <w:rPr>
          <w:sz w:val="26"/>
          <w:szCs w:val="26"/>
        </w:rPr>
        <w:tab/>
        <w:t>5. В уведомлении в обязательном порядке должна содержаться следующая информация: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bookmarkStart w:id="9" w:name="sub_51"/>
      <w:bookmarkEnd w:id="8"/>
      <w:r w:rsidRPr="007029D7">
        <w:rPr>
          <w:sz w:val="26"/>
          <w:szCs w:val="26"/>
        </w:rPr>
        <w:tab/>
        <w:t>5.1.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bookmarkStart w:id="10" w:name="sub_52"/>
      <w:bookmarkEnd w:id="9"/>
      <w:r w:rsidRPr="007029D7">
        <w:rPr>
          <w:sz w:val="26"/>
          <w:szCs w:val="26"/>
        </w:rPr>
        <w:tab/>
        <w:t>5.2.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bookmarkStart w:id="11" w:name="sub_53"/>
      <w:bookmarkEnd w:id="10"/>
      <w:r w:rsidRPr="007029D7">
        <w:rPr>
          <w:sz w:val="26"/>
          <w:szCs w:val="26"/>
        </w:rPr>
        <w:tab/>
        <w:t>5.3. Дата начала выполнения иной оплачиваемой работы и / или периодов, в  течение которых планируется ее выполнение.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bookmarkStart w:id="12" w:name="sub_1600"/>
      <w:bookmarkEnd w:id="11"/>
      <w:r w:rsidRPr="007029D7">
        <w:rPr>
          <w:sz w:val="26"/>
          <w:szCs w:val="26"/>
        </w:rPr>
        <w:lastRenderedPageBreak/>
        <w:tab/>
        <w:t>6. Уведомления регистрируются ведущим специалистом по кадровым вопросам организационного отдела, в день их поступления, в журнале регистрации уведомлений об иной оплачиваемой работе, форма которого приведена в приложении № 2 к Порядку, и направляются представителю нанимателя (работодателя) для рассмотрения.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r w:rsidRPr="007029D7">
        <w:rPr>
          <w:sz w:val="26"/>
          <w:szCs w:val="26"/>
        </w:rPr>
        <w:tab/>
        <w:t xml:space="preserve">6.1. Копия зарегистрированного в установленном порядке уведомления выдается муниципальному служащему лично либо направляется по почте. На копии уведомления, подлежащего передаче муниципальному служащему, ставится </w:t>
      </w:r>
      <w:proofErr w:type="spellStart"/>
      <w:r w:rsidRPr="007029D7">
        <w:rPr>
          <w:sz w:val="26"/>
          <w:szCs w:val="26"/>
        </w:rPr>
        <w:t>штапм</w:t>
      </w:r>
      <w:proofErr w:type="spellEnd"/>
      <w:r w:rsidRPr="007029D7">
        <w:rPr>
          <w:sz w:val="26"/>
          <w:szCs w:val="26"/>
        </w:rPr>
        <w:t xml:space="preserve"> «Уведомление зарегистрировано» с указанием даты и номера регистрации, фамилии,</w:t>
      </w:r>
      <w:r w:rsidR="0023018E" w:rsidRPr="007029D7">
        <w:rPr>
          <w:sz w:val="26"/>
          <w:szCs w:val="26"/>
        </w:rPr>
        <w:t xml:space="preserve"> </w:t>
      </w:r>
      <w:r w:rsidRPr="007029D7">
        <w:rPr>
          <w:sz w:val="26"/>
          <w:szCs w:val="26"/>
        </w:rPr>
        <w:t>инициалов и должности сотрудника кадровой службы, зарегистрировавшего уведомление.</w:t>
      </w:r>
    </w:p>
    <w:bookmarkEnd w:id="12"/>
    <w:p w:rsidR="00FF56F5" w:rsidRPr="007029D7" w:rsidRDefault="00FF56F5" w:rsidP="00FF56F5">
      <w:pPr>
        <w:jc w:val="both"/>
        <w:rPr>
          <w:sz w:val="26"/>
          <w:szCs w:val="26"/>
        </w:rPr>
      </w:pPr>
      <w:r w:rsidRPr="007029D7">
        <w:rPr>
          <w:sz w:val="26"/>
          <w:szCs w:val="26"/>
        </w:rPr>
        <w:tab/>
        <w:t>6.2. В случае если представитель нанимателя (работодатель) считает, что выполнение иной оплачиваемой работы повлечет за собой возникновение конфликта интересов, он направляет уведомление в течение трех рабочих дней с момента принятия решения на рассмотрение комиссии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r w:rsidRPr="007029D7">
        <w:rPr>
          <w:sz w:val="26"/>
          <w:szCs w:val="26"/>
        </w:rPr>
        <w:tab/>
        <w:t>6.3. Рассмотрение уведомлений комиссией осуществляется в порядке, установленном Положением о комиссии.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r w:rsidRPr="007029D7">
        <w:rPr>
          <w:sz w:val="26"/>
          <w:szCs w:val="26"/>
        </w:rPr>
        <w:tab/>
        <w:t>6.4. После рассмотрения уведомление приобщается к личному делу муниципального служащего.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bookmarkStart w:id="13" w:name="sub_1700"/>
      <w:r w:rsidRPr="007029D7">
        <w:rPr>
          <w:sz w:val="26"/>
          <w:szCs w:val="26"/>
        </w:rPr>
        <w:tab/>
        <w:t>7. При выполнении иной оплачиваемой работы муниципальный служащий обязуется соблюдать требования</w:t>
      </w:r>
      <w:r w:rsidR="0023018E" w:rsidRPr="007029D7">
        <w:rPr>
          <w:sz w:val="26"/>
          <w:szCs w:val="26"/>
        </w:rPr>
        <w:t xml:space="preserve"> ст. 14 </w:t>
      </w:r>
      <w:r w:rsidRPr="007029D7">
        <w:rPr>
          <w:sz w:val="26"/>
          <w:szCs w:val="26"/>
        </w:rPr>
        <w:t xml:space="preserve">Федерального закона от </w:t>
      </w:r>
      <w:r w:rsidR="0023018E" w:rsidRPr="007029D7">
        <w:rPr>
          <w:sz w:val="26"/>
          <w:szCs w:val="26"/>
        </w:rPr>
        <w:t>0</w:t>
      </w:r>
      <w:r w:rsidRPr="007029D7">
        <w:rPr>
          <w:sz w:val="26"/>
          <w:szCs w:val="26"/>
        </w:rPr>
        <w:t>2</w:t>
      </w:r>
      <w:r w:rsidR="0023018E" w:rsidRPr="007029D7">
        <w:rPr>
          <w:sz w:val="26"/>
          <w:szCs w:val="26"/>
        </w:rPr>
        <w:t>.03.</w:t>
      </w:r>
      <w:r w:rsidRPr="007029D7">
        <w:rPr>
          <w:sz w:val="26"/>
          <w:szCs w:val="26"/>
        </w:rPr>
        <w:t xml:space="preserve">2007 </w:t>
      </w:r>
      <w:r w:rsidR="0023018E" w:rsidRPr="007029D7">
        <w:rPr>
          <w:sz w:val="26"/>
          <w:szCs w:val="26"/>
        </w:rPr>
        <w:t>№</w:t>
      </w:r>
      <w:r w:rsidRPr="007029D7">
        <w:rPr>
          <w:sz w:val="26"/>
          <w:szCs w:val="26"/>
        </w:rPr>
        <w:t xml:space="preserve"> 25-ФЗ "О муниципальной службе в Российской Федерации".</w:t>
      </w:r>
    </w:p>
    <w:p w:rsidR="00FF56F5" w:rsidRPr="00162BED" w:rsidRDefault="00FF56F5" w:rsidP="00FF56F5">
      <w:pPr>
        <w:jc w:val="both"/>
        <w:rPr>
          <w:sz w:val="28"/>
          <w:szCs w:val="28"/>
        </w:rPr>
      </w:pPr>
      <w:bookmarkStart w:id="14" w:name="sub_1800"/>
      <w:bookmarkEnd w:id="13"/>
      <w:r w:rsidRPr="007029D7">
        <w:rPr>
          <w:sz w:val="26"/>
          <w:szCs w:val="26"/>
        </w:rPr>
        <w:tab/>
        <w:t>8. Невыполнение требований настоящего Порядка влечет за собой ответственность, предусмотренн</w:t>
      </w:r>
      <w:r w:rsidRPr="00162BED">
        <w:rPr>
          <w:sz w:val="28"/>
          <w:szCs w:val="28"/>
        </w:rPr>
        <w:t>ую законодательством о муниципальной службе.</w:t>
      </w:r>
    </w:p>
    <w:bookmarkEnd w:id="14"/>
    <w:p w:rsidR="00FF56F5" w:rsidRPr="00162BED" w:rsidRDefault="00FF56F5" w:rsidP="00FF56F5">
      <w:pPr>
        <w:jc w:val="both"/>
        <w:rPr>
          <w:sz w:val="28"/>
          <w:szCs w:val="28"/>
        </w:rPr>
      </w:pPr>
    </w:p>
    <w:p w:rsidR="00FF56F5" w:rsidRDefault="00FF56F5" w:rsidP="00FF56F5">
      <w:pPr>
        <w:jc w:val="both"/>
        <w:rPr>
          <w:sz w:val="28"/>
          <w:szCs w:val="28"/>
        </w:rPr>
      </w:pPr>
    </w:p>
    <w:p w:rsidR="00FF56F5" w:rsidRDefault="00FF56F5" w:rsidP="00FF56F5">
      <w:pPr>
        <w:jc w:val="both"/>
        <w:rPr>
          <w:sz w:val="28"/>
          <w:szCs w:val="28"/>
        </w:rPr>
      </w:pPr>
    </w:p>
    <w:p w:rsidR="00FF56F5" w:rsidRDefault="00FF56F5" w:rsidP="00FF56F5">
      <w:pPr>
        <w:jc w:val="both"/>
        <w:rPr>
          <w:sz w:val="28"/>
          <w:szCs w:val="28"/>
        </w:rPr>
      </w:pPr>
    </w:p>
    <w:p w:rsidR="00FF56F5" w:rsidRDefault="00FF56F5" w:rsidP="00FF56F5">
      <w:pPr>
        <w:jc w:val="both"/>
        <w:rPr>
          <w:sz w:val="28"/>
          <w:szCs w:val="28"/>
        </w:rPr>
      </w:pPr>
    </w:p>
    <w:p w:rsidR="00FF56F5" w:rsidRDefault="00FF56F5" w:rsidP="00FF56F5">
      <w:pPr>
        <w:jc w:val="both"/>
        <w:rPr>
          <w:sz w:val="28"/>
          <w:szCs w:val="28"/>
        </w:rPr>
      </w:pPr>
    </w:p>
    <w:p w:rsidR="00FF56F5" w:rsidRDefault="00FF56F5" w:rsidP="00FF56F5">
      <w:pPr>
        <w:jc w:val="both"/>
        <w:rPr>
          <w:sz w:val="28"/>
          <w:szCs w:val="28"/>
        </w:rPr>
      </w:pPr>
    </w:p>
    <w:p w:rsidR="00FF56F5" w:rsidRDefault="00FF56F5" w:rsidP="00FF56F5">
      <w:pPr>
        <w:jc w:val="both"/>
        <w:rPr>
          <w:sz w:val="28"/>
          <w:szCs w:val="28"/>
        </w:rPr>
      </w:pPr>
    </w:p>
    <w:p w:rsidR="00FF56F5" w:rsidRDefault="00FF56F5" w:rsidP="00FF56F5">
      <w:pPr>
        <w:jc w:val="both"/>
        <w:rPr>
          <w:sz w:val="28"/>
          <w:szCs w:val="28"/>
        </w:rPr>
      </w:pPr>
    </w:p>
    <w:p w:rsidR="00FF56F5" w:rsidRDefault="00FF56F5" w:rsidP="00FF56F5">
      <w:pPr>
        <w:jc w:val="both"/>
        <w:rPr>
          <w:sz w:val="28"/>
          <w:szCs w:val="28"/>
        </w:rPr>
      </w:pPr>
    </w:p>
    <w:p w:rsidR="0023018E" w:rsidRPr="007029D7" w:rsidRDefault="007029D7" w:rsidP="0023018E">
      <w:pPr>
        <w:ind w:left="4956" w:firstLine="708"/>
        <w:rPr>
          <w:bCs/>
          <w:color w:val="000000"/>
          <w:sz w:val="26"/>
          <w:szCs w:val="26"/>
        </w:rPr>
      </w:pPr>
      <w:bookmarkStart w:id="15" w:name="sub_1001"/>
      <w:r>
        <w:rPr>
          <w:bCs/>
          <w:color w:val="000000"/>
          <w:sz w:val="28"/>
          <w:szCs w:val="28"/>
        </w:rPr>
        <w:br w:type="page"/>
      </w:r>
      <w:r w:rsidR="00FF56F5" w:rsidRPr="007029D7">
        <w:rPr>
          <w:bCs/>
          <w:color w:val="000000"/>
          <w:sz w:val="26"/>
          <w:szCs w:val="26"/>
        </w:rPr>
        <w:lastRenderedPageBreak/>
        <w:t xml:space="preserve">Приложение </w:t>
      </w:r>
      <w:r w:rsidR="0023018E" w:rsidRPr="007029D7">
        <w:rPr>
          <w:bCs/>
          <w:color w:val="000000"/>
          <w:sz w:val="26"/>
          <w:szCs w:val="26"/>
        </w:rPr>
        <w:t xml:space="preserve">№ </w:t>
      </w:r>
      <w:r w:rsidR="00FF56F5" w:rsidRPr="007029D7">
        <w:rPr>
          <w:bCs/>
          <w:color w:val="000000"/>
          <w:sz w:val="26"/>
          <w:szCs w:val="26"/>
        </w:rPr>
        <w:t>1</w:t>
      </w:r>
      <w:r w:rsidR="0023018E" w:rsidRPr="007029D7">
        <w:rPr>
          <w:bCs/>
          <w:color w:val="000000"/>
          <w:sz w:val="26"/>
          <w:szCs w:val="26"/>
        </w:rPr>
        <w:t xml:space="preserve"> </w:t>
      </w:r>
      <w:bookmarkEnd w:id="15"/>
    </w:p>
    <w:p w:rsidR="00FF56F5" w:rsidRPr="007029D7" w:rsidRDefault="0023018E" w:rsidP="0023018E">
      <w:pPr>
        <w:ind w:left="4956" w:firstLine="708"/>
        <w:rPr>
          <w:bCs/>
          <w:color w:val="000000"/>
          <w:sz w:val="26"/>
          <w:szCs w:val="26"/>
        </w:rPr>
      </w:pPr>
      <w:r w:rsidRPr="007029D7">
        <w:rPr>
          <w:bCs/>
          <w:color w:val="000000"/>
          <w:sz w:val="26"/>
          <w:szCs w:val="26"/>
        </w:rPr>
        <w:t xml:space="preserve">к Порядку </w:t>
      </w:r>
    </w:p>
    <w:p w:rsidR="00FF56F5" w:rsidRPr="007029D7" w:rsidRDefault="00FF56F5" w:rsidP="00FF56F5">
      <w:pPr>
        <w:jc w:val="right"/>
        <w:rPr>
          <w:color w:val="000000"/>
          <w:sz w:val="26"/>
          <w:szCs w:val="26"/>
        </w:rPr>
      </w:pPr>
    </w:p>
    <w:p w:rsidR="00FF56F5" w:rsidRPr="00162BED" w:rsidRDefault="00FF56F5" w:rsidP="00FF56F5">
      <w:pPr>
        <w:jc w:val="both"/>
        <w:rPr>
          <w:sz w:val="28"/>
          <w:szCs w:val="28"/>
        </w:rPr>
      </w:pPr>
    </w:p>
    <w:p w:rsidR="00FF56F5" w:rsidRPr="00162BED" w:rsidRDefault="00FF56F5" w:rsidP="00FF56F5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</w:t>
      </w:r>
    </w:p>
    <w:p w:rsidR="00FF56F5" w:rsidRPr="007029D7" w:rsidRDefault="00FF56F5" w:rsidP="00FF56F5">
      <w:pPr>
        <w:jc w:val="right"/>
        <w:rPr>
          <w:sz w:val="20"/>
          <w:szCs w:val="20"/>
        </w:rPr>
      </w:pPr>
      <w:r w:rsidRPr="007029D7">
        <w:rPr>
          <w:sz w:val="20"/>
          <w:szCs w:val="20"/>
        </w:rPr>
        <w:t>(наименование представителя нанимателя (работодателя)</w:t>
      </w:r>
    </w:p>
    <w:p w:rsidR="00FF56F5" w:rsidRPr="00162BED" w:rsidRDefault="00FF56F5" w:rsidP="00FF56F5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от _____________________________________</w:t>
      </w:r>
    </w:p>
    <w:p w:rsidR="00FF56F5" w:rsidRPr="007029D7" w:rsidRDefault="00FF56F5" w:rsidP="00FF56F5">
      <w:pPr>
        <w:jc w:val="right"/>
        <w:rPr>
          <w:sz w:val="20"/>
          <w:szCs w:val="20"/>
        </w:rPr>
      </w:pPr>
      <w:r w:rsidRPr="007029D7">
        <w:rPr>
          <w:sz w:val="20"/>
          <w:szCs w:val="20"/>
        </w:rPr>
        <w:t>(наименование должности, структурного подразделения</w:t>
      </w:r>
    </w:p>
    <w:p w:rsidR="00FF56F5" w:rsidRPr="00162BED" w:rsidRDefault="00FF56F5" w:rsidP="00FF56F5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</w:t>
      </w:r>
    </w:p>
    <w:p w:rsidR="00FF56F5" w:rsidRPr="007029D7" w:rsidRDefault="00FF56F5" w:rsidP="00FF56F5">
      <w:pPr>
        <w:jc w:val="right"/>
        <w:rPr>
          <w:sz w:val="20"/>
          <w:szCs w:val="20"/>
        </w:rPr>
      </w:pPr>
      <w:r w:rsidRPr="007029D7">
        <w:rPr>
          <w:sz w:val="20"/>
          <w:szCs w:val="20"/>
        </w:rPr>
        <w:t>фамилия, имя</w:t>
      </w:r>
      <w:r w:rsidR="0023018E" w:rsidRPr="007029D7">
        <w:rPr>
          <w:sz w:val="20"/>
          <w:szCs w:val="20"/>
        </w:rPr>
        <w:t>,</w:t>
      </w:r>
      <w:r w:rsidRPr="007029D7">
        <w:rPr>
          <w:sz w:val="20"/>
          <w:szCs w:val="20"/>
        </w:rPr>
        <w:t xml:space="preserve"> отчество муниципального служаще</w:t>
      </w:r>
      <w:r w:rsidR="007029D7">
        <w:rPr>
          <w:sz w:val="20"/>
          <w:szCs w:val="20"/>
        </w:rPr>
        <w:t>го</w:t>
      </w:r>
      <w:r w:rsidRPr="007029D7">
        <w:rPr>
          <w:sz w:val="20"/>
          <w:szCs w:val="20"/>
        </w:rPr>
        <w:t>)</w:t>
      </w:r>
    </w:p>
    <w:p w:rsidR="00FF56F5" w:rsidRPr="00162BED" w:rsidRDefault="00FF56F5" w:rsidP="00FF56F5">
      <w:pPr>
        <w:jc w:val="right"/>
        <w:rPr>
          <w:sz w:val="28"/>
          <w:szCs w:val="28"/>
        </w:rPr>
      </w:pPr>
    </w:p>
    <w:p w:rsidR="0023018E" w:rsidRDefault="0023018E" w:rsidP="00FF56F5">
      <w:pPr>
        <w:jc w:val="center"/>
        <w:rPr>
          <w:b/>
          <w:bCs/>
          <w:color w:val="000000"/>
          <w:sz w:val="28"/>
          <w:szCs w:val="28"/>
        </w:rPr>
      </w:pPr>
    </w:p>
    <w:p w:rsidR="00FF56F5" w:rsidRPr="007029D7" w:rsidRDefault="00FF56F5" w:rsidP="00FF56F5">
      <w:pPr>
        <w:jc w:val="center"/>
        <w:rPr>
          <w:b/>
          <w:bCs/>
          <w:color w:val="000000"/>
          <w:sz w:val="26"/>
          <w:szCs w:val="26"/>
        </w:rPr>
      </w:pPr>
      <w:r w:rsidRPr="007029D7">
        <w:rPr>
          <w:b/>
          <w:bCs/>
          <w:color w:val="000000"/>
          <w:sz w:val="26"/>
          <w:szCs w:val="26"/>
        </w:rPr>
        <w:t>Уведомление</w:t>
      </w:r>
      <w:r w:rsidRPr="007029D7">
        <w:rPr>
          <w:b/>
          <w:bCs/>
          <w:color w:val="000000"/>
          <w:sz w:val="26"/>
          <w:szCs w:val="26"/>
        </w:rPr>
        <w:br/>
        <w:t>о намерении выполнять иную оплачиваемую работу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</w:p>
    <w:p w:rsidR="00FF56F5" w:rsidRPr="007029D7" w:rsidRDefault="00FF56F5" w:rsidP="00FF56F5">
      <w:pPr>
        <w:jc w:val="both"/>
        <w:rPr>
          <w:sz w:val="26"/>
          <w:szCs w:val="26"/>
        </w:rPr>
      </w:pPr>
      <w:r w:rsidRPr="007029D7">
        <w:rPr>
          <w:sz w:val="26"/>
          <w:szCs w:val="26"/>
        </w:rPr>
        <w:tab/>
        <w:t>В соответствии с</w:t>
      </w:r>
      <w:r w:rsidR="0023018E" w:rsidRPr="007029D7">
        <w:rPr>
          <w:sz w:val="26"/>
          <w:szCs w:val="26"/>
        </w:rPr>
        <w:t xml:space="preserve"> ч.2 ст.11 </w:t>
      </w:r>
      <w:r w:rsidRPr="007029D7">
        <w:rPr>
          <w:color w:val="000000"/>
          <w:sz w:val="26"/>
          <w:szCs w:val="26"/>
        </w:rPr>
        <w:t>Ф</w:t>
      </w:r>
      <w:r w:rsidRPr="007029D7">
        <w:rPr>
          <w:sz w:val="26"/>
          <w:szCs w:val="26"/>
        </w:rPr>
        <w:t xml:space="preserve">едерального закона от </w:t>
      </w:r>
      <w:r w:rsidR="0023018E" w:rsidRPr="007029D7">
        <w:rPr>
          <w:sz w:val="26"/>
          <w:szCs w:val="26"/>
        </w:rPr>
        <w:t>0</w:t>
      </w:r>
      <w:r w:rsidRPr="007029D7">
        <w:rPr>
          <w:sz w:val="26"/>
          <w:szCs w:val="26"/>
        </w:rPr>
        <w:t>2</w:t>
      </w:r>
      <w:r w:rsidR="0023018E" w:rsidRPr="007029D7">
        <w:rPr>
          <w:sz w:val="26"/>
          <w:szCs w:val="26"/>
        </w:rPr>
        <w:t>.03.</w:t>
      </w:r>
      <w:r w:rsidRPr="007029D7">
        <w:rPr>
          <w:sz w:val="26"/>
          <w:szCs w:val="26"/>
        </w:rPr>
        <w:t xml:space="preserve">2007 </w:t>
      </w:r>
      <w:r w:rsidR="0023018E" w:rsidRPr="007029D7">
        <w:rPr>
          <w:sz w:val="26"/>
          <w:szCs w:val="26"/>
        </w:rPr>
        <w:t>№</w:t>
      </w:r>
      <w:r w:rsidRPr="007029D7">
        <w:rPr>
          <w:sz w:val="26"/>
          <w:szCs w:val="26"/>
        </w:rPr>
        <w:t xml:space="preserve"> 25-ФЗ "О муниципальной службе в Российской Федерации" уведомляю о намерении выполнять иную оплачиваемую работу на основании</w:t>
      </w:r>
    </w:p>
    <w:p w:rsidR="00FF56F5" w:rsidRPr="00162BED" w:rsidRDefault="00FF56F5" w:rsidP="00FF56F5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FF56F5" w:rsidRPr="0023018E" w:rsidRDefault="00FF56F5" w:rsidP="0023018E">
      <w:pPr>
        <w:jc w:val="center"/>
        <w:rPr>
          <w:sz w:val="20"/>
          <w:szCs w:val="20"/>
        </w:rPr>
      </w:pPr>
      <w:r w:rsidRPr="0023018E">
        <w:rPr>
          <w:sz w:val="20"/>
          <w:szCs w:val="20"/>
        </w:rPr>
        <w:t>(основание осуществления иной оплачиваемом работы, наименование организации либо фамилия, имя, отчество</w:t>
      </w:r>
    </w:p>
    <w:p w:rsidR="00FF56F5" w:rsidRPr="00162BED" w:rsidRDefault="00FF56F5" w:rsidP="00FF56F5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FF56F5" w:rsidRPr="0023018E" w:rsidRDefault="00FF56F5" w:rsidP="0023018E">
      <w:pPr>
        <w:jc w:val="center"/>
        <w:rPr>
          <w:sz w:val="20"/>
          <w:szCs w:val="20"/>
        </w:rPr>
      </w:pPr>
      <w:r w:rsidRPr="0023018E">
        <w:rPr>
          <w:sz w:val="20"/>
          <w:szCs w:val="20"/>
        </w:rPr>
        <w:t>физического лица, с которым заключается соглашение о выполнении иной оплачиваемой работы)</w:t>
      </w:r>
    </w:p>
    <w:p w:rsidR="0023018E" w:rsidRDefault="00FF56F5" w:rsidP="00FF5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56F5" w:rsidRPr="007029D7" w:rsidRDefault="00FF56F5" w:rsidP="0023018E">
      <w:pPr>
        <w:ind w:firstLine="709"/>
        <w:jc w:val="both"/>
        <w:rPr>
          <w:sz w:val="26"/>
          <w:szCs w:val="26"/>
        </w:rPr>
      </w:pPr>
      <w:r w:rsidRPr="007029D7">
        <w:rPr>
          <w:sz w:val="26"/>
          <w:szCs w:val="26"/>
        </w:rPr>
        <w:t>К моим основным обязанностям при выполнении указанной деятельности</w:t>
      </w:r>
    </w:p>
    <w:p w:rsidR="00FF56F5" w:rsidRPr="007029D7" w:rsidRDefault="00FF56F5" w:rsidP="00FF56F5">
      <w:pPr>
        <w:jc w:val="both"/>
        <w:rPr>
          <w:sz w:val="26"/>
          <w:szCs w:val="26"/>
        </w:rPr>
      </w:pPr>
      <w:r w:rsidRPr="007029D7">
        <w:rPr>
          <w:sz w:val="26"/>
          <w:szCs w:val="26"/>
        </w:rPr>
        <w:t>относятся:</w:t>
      </w:r>
    </w:p>
    <w:p w:rsidR="00FF56F5" w:rsidRPr="00162BED" w:rsidRDefault="00FF56F5" w:rsidP="00FF56F5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</w:t>
      </w:r>
    </w:p>
    <w:p w:rsidR="00FF56F5" w:rsidRPr="0023018E" w:rsidRDefault="00FF56F5" w:rsidP="0023018E">
      <w:pPr>
        <w:jc w:val="center"/>
        <w:rPr>
          <w:sz w:val="20"/>
          <w:szCs w:val="20"/>
        </w:rPr>
      </w:pPr>
      <w:r w:rsidRPr="0023018E">
        <w:rPr>
          <w:sz w:val="20"/>
          <w:szCs w:val="20"/>
        </w:rPr>
        <w:t>(основные обязанности при выполнении иной оплачиваемой работы)</w:t>
      </w:r>
    </w:p>
    <w:p w:rsidR="00FF56F5" w:rsidRPr="00162BED" w:rsidRDefault="00FF56F5" w:rsidP="00FF56F5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___________________________________________________________________</w:t>
      </w:r>
    </w:p>
    <w:p w:rsidR="00FF56F5" w:rsidRPr="00162BED" w:rsidRDefault="00FF56F5" w:rsidP="00FF56F5">
      <w:pPr>
        <w:jc w:val="both"/>
        <w:rPr>
          <w:sz w:val="28"/>
          <w:szCs w:val="28"/>
        </w:rPr>
      </w:pPr>
    </w:p>
    <w:p w:rsidR="00FF56F5" w:rsidRPr="00162BED" w:rsidRDefault="00FF56F5" w:rsidP="0023018E">
      <w:pPr>
        <w:ind w:firstLine="709"/>
        <w:jc w:val="both"/>
        <w:rPr>
          <w:sz w:val="28"/>
          <w:szCs w:val="28"/>
        </w:rPr>
      </w:pPr>
      <w:r w:rsidRPr="007029D7">
        <w:rPr>
          <w:sz w:val="26"/>
          <w:szCs w:val="26"/>
        </w:rPr>
        <w:t>Выполнение иной оплачиваемой работы планируется</w:t>
      </w:r>
      <w:r w:rsidRPr="00162BED">
        <w:rPr>
          <w:sz w:val="28"/>
          <w:szCs w:val="28"/>
        </w:rPr>
        <w:t xml:space="preserve"> _____________</w:t>
      </w:r>
      <w:r w:rsidR="0023018E">
        <w:rPr>
          <w:sz w:val="28"/>
          <w:szCs w:val="28"/>
        </w:rPr>
        <w:t>______</w:t>
      </w:r>
    </w:p>
    <w:p w:rsidR="00FF56F5" w:rsidRPr="00162BED" w:rsidRDefault="00FF56F5" w:rsidP="00FF56F5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___________________________________________________________________</w:t>
      </w:r>
    </w:p>
    <w:p w:rsidR="00FF56F5" w:rsidRPr="0023018E" w:rsidRDefault="00FF56F5" w:rsidP="0023018E">
      <w:pPr>
        <w:jc w:val="center"/>
        <w:rPr>
          <w:sz w:val="20"/>
          <w:szCs w:val="20"/>
        </w:rPr>
      </w:pPr>
      <w:r w:rsidRPr="0023018E">
        <w:rPr>
          <w:sz w:val="20"/>
          <w:szCs w:val="20"/>
        </w:rPr>
        <w:t>(дата начала выполнения иной оплачиваемой работы)</w:t>
      </w:r>
    </w:p>
    <w:p w:rsidR="0023018E" w:rsidRDefault="00FF56F5" w:rsidP="00FF5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56F5" w:rsidRPr="007029D7" w:rsidRDefault="00FF56F5" w:rsidP="0023018E">
      <w:pPr>
        <w:ind w:firstLine="709"/>
        <w:jc w:val="both"/>
        <w:rPr>
          <w:sz w:val="26"/>
          <w:szCs w:val="26"/>
        </w:rPr>
      </w:pPr>
      <w:r w:rsidRPr="007029D7">
        <w:rPr>
          <w:sz w:val="26"/>
          <w:szCs w:val="26"/>
        </w:rPr>
        <w:t xml:space="preserve"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</w:t>
      </w:r>
      <w:r w:rsidR="0023018E" w:rsidRPr="007029D7">
        <w:rPr>
          <w:sz w:val="26"/>
          <w:szCs w:val="26"/>
        </w:rPr>
        <w:t>ст. 14</w:t>
      </w:r>
      <w:r w:rsidRPr="007029D7">
        <w:rPr>
          <w:sz w:val="26"/>
          <w:szCs w:val="26"/>
        </w:rPr>
        <w:t xml:space="preserve"> Федерального закона от </w:t>
      </w:r>
      <w:r w:rsidR="0023018E" w:rsidRPr="007029D7">
        <w:rPr>
          <w:sz w:val="26"/>
          <w:szCs w:val="26"/>
        </w:rPr>
        <w:t>0</w:t>
      </w:r>
      <w:r w:rsidRPr="007029D7">
        <w:rPr>
          <w:sz w:val="26"/>
          <w:szCs w:val="26"/>
        </w:rPr>
        <w:t>2</w:t>
      </w:r>
      <w:r w:rsidR="0023018E" w:rsidRPr="007029D7">
        <w:rPr>
          <w:sz w:val="26"/>
          <w:szCs w:val="26"/>
        </w:rPr>
        <w:t>.03.</w:t>
      </w:r>
      <w:r w:rsidRPr="007029D7">
        <w:rPr>
          <w:sz w:val="26"/>
          <w:szCs w:val="26"/>
        </w:rPr>
        <w:t xml:space="preserve">2007 </w:t>
      </w:r>
      <w:r w:rsidR="0023018E" w:rsidRPr="007029D7">
        <w:rPr>
          <w:sz w:val="26"/>
          <w:szCs w:val="26"/>
        </w:rPr>
        <w:t>№</w:t>
      </w:r>
      <w:r w:rsidRPr="007029D7">
        <w:rPr>
          <w:sz w:val="26"/>
          <w:szCs w:val="26"/>
        </w:rPr>
        <w:t xml:space="preserve"> 25-ФЗ "О муниципальной службе в Российской Федерации".</w:t>
      </w:r>
    </w:p>
    <w:p w:rsidR="00FF56F5" w:rsidRPr="00162BED" w:rsidRDefault="00FF56F5" w:rsidP="00FF56F5">
      <w:pPr>
        <w:jc w:val="both"/>
        <w:rPr>
          <w:sz w:val="28"/>
          <w:szCs w:val="28"/>
        </w:rPr>
      </w:pPr>
    </w:p>
    <w:p w:rsidR="00FF56F5" w:rsidRPr="00162BED" w:rsidRDefault="00FF56F5" w:rsidP="0023018E">
      <w:pPr>
        <w:ind w:firstLine="709"/>
        <w:jc w:val="both"/>
        <w:rPr>
          <w:sz w:val="28"/>
          <w:szCs w:val="28"/>
        </w:rPr>
      </w:pPr>
      <w:r w:rsidRPr="00162BED">
        <w:rPr>
          <w:sz w:val="28"/>
          <w:szCs w:val="28"/>
        </w:rPr>
        <w:t xml:space="preserve">______________ </w:t>
      </w:r>
      <w:r w:rsidR="007029D7">
        <w:rPr>
          <w:sz w:val="28"/>
          <w:szCs w:val="28"/>
        </w:rPr>
        <w:tab/>
      </w:r>
      <w:r w:rsidR="007029D7">
        <w:rPr>
          <w:sz w:val="28"/>
          <w:szCs w:val="28"/>
        </w:rPr>
        <w:tab/>
      </w:r>
      <w:r w:rsidRPr="00162BED">
        <w:rPr>
          <w:sz w:val="28"/>
          <w:szCs w:val="28"/>
        </w:rPr>
        <w:t>___________________________________</w:t>
      </w:r>
    </w:p>
    <w:p w:rsidR="00FF56F5" w:rsidRPr="0023018E" w:rsidRDefault="00FF56F5" w:rsidP="00FF56F5">
      <w:pPr>
        <w:jc w:val="both"/>
        <w:rPr>
          <w:sz w:val="20"/>
          <w:szCs w:val="20"/>
        </w:rPr>
      </w:pPr>
      <w:r w:rsidRPr="0023018E">
        <w:rPr>
          <w:sz w:val="20"/>
          <w:szCs w:val="20"/>
        </w:rPr>
        <w:t xml:space="preserve">           </w:t>
      </w:r>
      <w:r w:rsidR="0023018E">
        <w:rPr>
          <w:sz w:val="20"/>
          <w:szCs w:val="20"/>
        </w:rPr>
        <w:tab/>
      </w:r>
      <w:r w:rsidR="0023018E">
        <w:rPr>
          <w:sz w:val="20"/>
          <w:szCs w:val="20"/>
        </w:rPr>
        <w:tab/>
      </w:r>
      <w:r w:rsidRPr="0023018E">
        <w:rPr>
          <w:sz w:val="20"/>
          <w:szCs w:val="20"/>
        </w:rPr>
        <w:t xml:space="preserve">(дата) </w:t>
      </w:r>
      <w:r w:rsidR="0023018E">
        <w:rPr>
          <w:sz w:val="20"/>
          <w:szCs w:val="20"/>
        </w:rPr>
        <w:tab/>
      </w:r>
      <w:r w:rsidR="0023018E">
        <w:rPr>
          <w:sz w:val="20"/>
          <w:szCs w:val="20"/>
        </w:rPr>
        <w:tab/>
      </w:r>
      <w:r w:rsidR="0023018E">
        <w:rPr>
          <w:sz w:val="20"/>
          <w:szCs w:val="20"/>
        </w:rPr>
        <w:tab/>
      </w:r>
      <w:r w:rsidR="007029D7">
        <w:rPr>
          <w:sz w:val="20"/>
          <w:szCs w:val="20"/>
        </w:rPr>
        <w:tab/>
      </w:r>
      <w:r w:rsidRPr="0023018E">
        <w:rPr>
          <w:sz w:val="20"/>
          <w:szCs w:val="20"/>
        </w:rPr>
        <w:t>(подпись муниципального служащего)</w:t>
      </w:r>
    </w:p>
    <w:p w:rsidR="00FF56F5" w:rsidRPr="00162BED" w:rsidRDefault="00FF56F5" w:rsidP="00FF56F5">
      <w:pPr>
        <w:jc w:val="both"/>
        <w:rPr>
          <w:sz w:val="28"/>
          <w:szCs w:val="28"/>
        </w:rPr>
      </w:pPr>
    </w:p>
    <w:p w:rsidR="00FF56F5" w:rsidRPr="00162BED" w:rsidRDefault="00FF56F5" w:rsidP="00FF56F5">
      <w:pPr>
        <w:jc w:val="both"/>
        <w:rPr>
          <w:sz w:val="28"/>
          <w:szCs w:val="28"/>
        </w:rPr>
      </w:pPr>
    </w:p>
    <w:p w:rsidR="00FF56F5" w:rsidRPr="00FF56F5" w:rsidRDefault="00FF56F5" w:rsidP="00FF56F5">
      <w:pPr>
        <w:rPr>
          <w:rFonts w:ascii="Arial" w:hAnsi="Arial"/>
          <w:b/>
          <w:bCs/>
          <w:color w:val="000080"/>
        </w:rPr>
        <w:sectPr w:rsidR="00FF56F5" w:rsidRPr="00FF56F5" w:rsidSect="007029D7">
          <w:pgSz w:w="11900" w:h="16800"/>
          <w:pgMar w:top="993" w:right="701" w:bottom="1440" w:left="1701" w:header="720" w:footer="720" w:gutter="0"/>
          <w:cols w:space="720"/>
        </w:sectPr>
      </w:pPr>
    </w:p>
    <w:p w:rsidR="0023018E" w:rsidRPr="007029D7" w:rsidRDefault="0023018E" w:rsidP="0023018E">
      <w:pPr>
        <w:ind w:left="9912" w:firstLine="708"/>
        <w:rPr>
          <w:bCs/>
          <w:color w:val="000000"/>
          <w:sz w:val="26"/>
          <w:szCs w:val="26"/>
        </w:rPr>
      </w:pPr>
      <w:bookmarkStart w:id="16" w:name="sub_1002"/>
      <w:bookmarkEnd w:id="16"/>
      <w:r w:rsidRPr="007029D7">
        <w:rPr>
          <w:bCs/>
          <w:color w:val="000000"/>
          <w:sz w:val="26"/>
          <w:szCs w:val="26"/>
        </w:rPr>
        <w:lastRenderedPageBreak/>
        <w:t xml:space="preserve">Приложение № 2 </w:t>
      </w:r>
    </w:p>
    <w:p w:rsidR="0023018E" w:rsidRPr="007029D7" w:rsidRDefault="0023018E" w:rsidP="0023018E">
      <w:pPr>
        <w:ind w:left="10620"/>
        <w:rPr>
          <w:bCs/>
          <w:color w:val="000000"/>
          <w:sz w:val="26"/>
          <w:szCs w:val="26"/>
        </w:rPr>
      </w:pPr>
      <w:r w:rsidRPr="007029D7">
        <w:rPr>
          <w:bCs/>
          <w:color w:val="000000"/>
          <w:sz w:val="26"/>
          <w:szCs w:val="26"/>
        </w:rPr>
        <w:t xml:space="preserve">к Порядку </w:t>
      </w:r>
    </w:p>
    <w:p w:rsidR="00FF56F5" w:rsidRPr="007029D7" w:rsidRDefault="00FF56F5" w:rsidP="00FF56F5">
      <w:pPr>
        <w:ind w:firstLine="698"/>
        <w:jc w:val="right"/>
        <w:rPr>
          <w:color w:val="000000"/>
          <w:sz w:val="26"/>
          <w:szCs w:val="26"/>
        </w:rPr>
      </w:pPr>
    </w:p>
    <w:p w:rsidR="00FF56F5" w:rsidRPr="007029D7" w:rsidRDefault="00FF56F5" w:rsidP="00FF56F5">
      <w:pPr>
        <w:ind w:firstLine="720"/>
        <w:jc w:val="both"/>
        <w:rPr>
          <w:sz w:val="26"/>
          <w:szCs w:val="26"/>
        </w:rPr>
      </w:pPr>
    </w:p>
    <w:p w:rsidR="00373893" w:rsidRDefault="00FF56F5" w:rsidP="00FF56F5">
      <w:pPr>
        <w:pStyle w:val="1"/>
        <w:rPr>
          <w:b/>
          <w:color w:val="000000"/>
          <w:sz w:val="26"/>
          <w:szCs w:val="26"/>
        </w:rPr>
      </w:pPr>
      <w:r w:rsidRPr="007029D7">
        <w:rPr>
          <w:b/>
          <w:color w:val="000000"/>
          <w:sz w:val="26"/>
          <w:szCs w:val="26"/>
        </w:rPr>
        <w:t xml:space="preserve">Журнал </w:t>
      </w:r>
      <w:r w:rsidRPr="007029D7">
        <w:rPr>
          <w:b/>
          <w:color w:val="000000"/>
          <w:sz w:val="26"/>
          <w:szCs w:val="26"/>
        </w:rPr>
        <w:br/>
        <w:t xml:space="preserve">регистрации уведомлений </w:t>
      </w:r>
      <w:r w:rsidR="00373893">
        <w:rPr>
          <w:b/>
          <w:color w:val="000000"/>
          <w:sz w:val="26"/>
          <w:szCs w:val="26"/>
        </w:rPr>
        <w:t xml:space="preserve">о намерении выполнять </w:t>
      </w:r>
      <w:r w:rsidRPr="007029D7">
        <w:rPr>
          <w:b/>
          <w:color w:val="000000"/>
          <w:sz w:val="26"/>
          <w:szCs w:val="26"/>
        </w:rPr>
        <w:t>ин</w:t>
      </w:r>
      <w:r w:rsidR="00373893">
        <w:rPr>
          <w:b/>
          <w:color w:val="000000"/>
          <w:sz w:val="26"/>
          <w:szCs w:val="26"/>
        </w:rPr>
        <w:t>ую</w:t>
      </w:r>
      <w:r w:rsidRPr="007029D7">
        <w:rPr>
          <w:b/>
          <w:color w:val="000000"/>
          <w:sz w:val="26"/>
          <w:szCs w:val="26"/>
        </w:rPr>
        <w:t xml:space="preserve"> оплачиваем</w:t>
      </w:r>
      <w:r w:rsidR="00373893">
        <w:rPr>
          <w:b/>
          <w:color w:val="000000"/>
          <w:sz w:val="26"/>
          <w:szCs w:val="26"/>
        </w:rPr>
        <w:t>ую</w:t>
      </w:r>
      <w:r w:rsidRPr="007029D7">
        <w:rPr>
          <w:b/>
          <w:color w:val="000000"/>
          <w:sz w:val="26"/>
          <w:szCs w:val="26"/>
        </w:rPr>
        <w:t xml:space="preserve"> работ</w:t>
      </w:r>
      <w:r w:rsidR="00373893">
        <w:rPr>
          <w:b/>
          <w:color w:val="000000"/>
          <w:sz w:val="26"/>
          <w:szCs w:val="26"/>
        </w:rPr>
        <w:t xml:space="preserve">у </w:t>
      </w:r>
    </w:p>
    <w:p w:rsidR="00FF56F5" w:rsidRPr="007029D7" w:rsidRDefault="00373893" w:rsidP="00FF56F5">
      <w:pPr>
        <w:pStyle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(о выполнении иной оплачиваемой работы)</w:t>
      </w:r>
    </w:p>
    <w:p w:rsidR="00FF56F5" w:rsidRPr="0023018E" w:rsidRDefault="00FF56F5" w:rsidP="00FF56F5">
      <w:pPr>
        <w:ind w:firstLine="720"/>
        <w:jc w:val="both"/>
      </w:pPr>
    </w:p>
    <w:tbl>
      <w:tblPr>
        <w:tblW w:w="14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568"/>
        <w:gridCol w:w="1985"/>
        <w:gridCol w:w="1680"/>
        <w:gridCol w:w="1580"/>
        <w:gridCol w:w="1985"/>
        <w:gridCol w:w="1864"/>
        <w:gridCol w:w="1820"/>
        <w:gridCol w:w="1540"/>
      </w:tblGrid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23018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23018E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23018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3018E">
              <w:rPr>
                <w:rFonts w:ascii="Times New Roman" w:hAnsi="Times New Roman"/>
              </w:rPr>
              <w:t>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23018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23018E">
              <w:rPr>
                <w:rFonts w:ascii="Times New Roman" w:hAnsi="Times New Roman"/>
              </w:rPr>
              <w:t>амилия, имя</w:t>
            </w:r>
            <w:r>
              <w:rPr>
                <w:rFonts w:ascii="Times New Roman" w:hAnsi="Times New Roman"/>
              </w:rPr>
              <w:t>,</w:t>
            </w:r>
            <w:r w:rsidRPr="0023018E">
              <w:rPr>
                <w:rFonts w:ascii="Times New Roman" w:hAnsi="Times New Roman"/>
              </w:rPr>
              <w:t xml:space="preserve"> отчество и должность муниципального служащего представившего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8821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23018E">
              <w:rPr>
                <w:rFonts w:ascii="Times New Roman" w:hAnsi="Times New Roman"/>
              </w:rPr>
              <w:t>амилия, имя, отчество сотрудника, принявшего уведомление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Default="008821DB" w:rsidP="0037389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сотрудника, принявшего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Default="008821DB" w:rsidP="007029D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</w:t>
            </w:r>
            <w:r w:rsidR="007029D7">
              <w:rPr>
                <w:rFonts w:ascii="Times New Roman" w:hAnsi="Times New Roman"/>
              </w:rPr>
              <w:t>сотрудника</w:t>
            </w:r>
            <w:r>
              <w:rPr>
                <w:rFonts w:ascii="Times New Roman" w:hAnsi="Times New Roman"/>
              </w:rPr>
              <w:t xml:space="preserve">, представившего уведомление, </w:t>
            </w:r>
          </w:p>
          <w:p w:rsidR="008821DB" w:rsidRDefault="008821DB" w:rsidP="007029D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получении копии уведомления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23018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3018E">
              <w:rPr>
                <w:rFonts w:ascii="Times New Roman" w:hAnsi="Times New Roman"/>
              </w:rPr>
              <w:t>ата направления уведомления представителю нанимателя (работодателю)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Default="008821DB" w:rsidP="0023018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приобщения уведомления </w:t>
            </w:r>
          </w:p>
          <w:p w:rsidR="008821DB" w:rsidRPr="0023018E" w:rsidRDefault="008821DB" w:rsidP="0023018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личному делу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8821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8821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8821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8821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8821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8821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8821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8821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8821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8821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</w:tr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</w:tr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</w:tr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</w:tr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</w:tr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</w:tr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</w:tr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</w:tr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</w:tr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</w:tr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</w:tr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</w:tr>
      <w:tr w:rsidR="008821DB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B" w:rsidRPr="0023018E" w:rsidRDefault="008821DB" w:rsidP="00373893">
            <w:pPr>
              <w:pStyle w:val="a6"/>
              <w:rPr>
                <w:rFonts w:ascii="Times New Roman" w:hAnsi="Times New Roman"/>
              </w:rPr>
            </w:pPr>
          </w:p>
        </w:tc>
      </w:tr>
      <w:tr w:rsidR="007029D7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</w:tr>
      <w:tr w:rsidR="007029D7" w:rsidRPr="0023018E" w:rsidTr="007029D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Pr="0023018E" w:rsidRDefault="007029D7" w:rsidP="00373893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DF5706" w:rsidRPr="00FF56F5" w:rsidRDefault="00DF5706">
      <w:pPr>
        <w:rPr>
          <w:sz w:val="26"/>
          <w:szCs w:val="26"/>
        </w:rPr>
      </w:pPr>
    </w:p>
    <w:sectPr w:rsidR="00DF5706" w:rsidRPr="00FF56F5" w:rsidSect="002301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0E1"/>
    <w:multiLevelType w:val="hybridMultilevel"/>
    <w:tmpl w:val="8F9A8770"/>
    <w:lvl w:ilvl="0" w:tplc="467EB2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06"/>
    <w:rsid w:val="0023018E"/>
    <w:rsid w:val="00283BC2"/>
    <w:rsid w:val="00373893"/>
    <w:rsid w:val="007029D7"/>
    <w:rsid w:val="00787F66"/>
    <w:rsid w:val="008821DB"/>
    <w:rsid w:val="008E3B8B"/>
    <w:rsid w:val="00922279"/>
    <w:rsid w:val="00BE571D"/>
    <w:rsid w:val="00C56DE4"/>
    <w:rsid w:val="00C85356"/>
    <w:rsid w:val="00D56457"/>
    <w:rsid w:val="00DF5706"/>
    <w:rsid w:val="00E8194F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706"/>
    <w:rPr>
      <w:sz w:val="24"/>
      <w:szCs w:val="24"/>
    </w:rPr>
  </w:style>
  <w:style w:type="paragraph" w:styleId="1">
    <w:name w:val="heading 1"/>
    <w:basedOn w:val="a"/>
    <w:next w:val="a"/>
    <w:qFormat/>
    <w:rsid w:val="00DF5706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DF57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56DE4"/>
    <w:rPr>
      <w:rFonts w:ascii="Tahoma" w:hAnsi="Tahoma" w:cs="Tahoma"/>
      <w:sz w:val="16"/>
      <w:szCs w:val="16"/>
    </w:rPr>
  </w:style>
  <w:style w:type="character" w:styleId="a4">
    <w:name w:val="Hyperlink"/>
    <w:rsid w:val="00FF56F5"/>
    <w:rPr>
      <w:color w:val="0000FF"/>
      <w:u w:val="single"/>
    </w:rPr>
  </w:style>
  <w:style w:type="paragraph" w:customStyle="1" w:styleId="ConsPlusNormal">
    <w:name w:val="ConsPlusNormal"/>
    <w:uiPriority w:val="99"/>
    <w:rsid w:val="00FF56F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F56F5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FF56F5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7">
    <w:name w:val="Цветовое выделение"/>
    <w:rsid w:val="00FF56F5"/>
    <w:rPr>
      <w:b/>
      <w:bCs/>
      <w:color w:val="000080"/>
    </w:rPr>
  </w:style>
  <w:style w:type="character" w:customStyle="1" w:styleId="a8">
    <w:name w:val="Гипертекстовая ссылка"/>
    <w:rsid w:val="00FF56F5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706"/>
    <w:rPr>
      <w:sz w:val="24"/>
      <w:szCs w:val="24"/>
    </w:rPr>
  </w:style>
  <w:style w:type="paragraph" w:styleId="1">
    <w:name w:val="heading 1"/>
    <w:basedOn w:val="a"/>
    <w:next w:val="a"/>
    <w:qFormat/>
    <w:rsid w:val="00DF5706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DF57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56DE4"/>
    <w:rPr>
      <w:rFonts w:ascii="Tahoma" w:hAnsi="Tahoma" w:cs="Tahoma"/>
      <w:sz w:val="16"/>
      <w:szCs w:val="16"/>
    </w:rPr>
  </w:style>
  <w:style w:type="character" w:styleId="a4">
    <w:name w:val="Hyperlink"/>
    <w:rsid w:val="00FF56F5"/>
    <w:rPr>
      <w:color w:val="0000FF"/>
      <w:u w:val="single"/>
    </w:rPr>
  </w:style>
  <w:style w:type="paragraph" w:customStyle="1" w:styleId="ConsPlusNormal">
    <w:name w:val="ConsPlusNormal"/>
    <w:uiPriority w:val="99"/>
    <w:rsid w:val="00FF56F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F56F5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FF56F5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7">
    <w:name w:val="Цветовое выделение"/>
    <w:rsid w:val="00FF56F5"/>
    <w:rPr>
      <w:b/>
      <w:bCs/>
      <w:color w:val="000080"/>
    </w:rPr>
  </w:style>
  <w:style w:type="character" w:customStyle="1" w:styleId="a8">
    <w:name w:val="Гипертекстовая ссылка"/>
    <w:rsid w:val="00FF56F5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E02F-02A5-4211-A9FE-D0CECD45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2018-05-30T08:54:00Z</cp:lastPrinted>
  <dcterms:created xsi:type="dcterms:W3CDTF">2019-08-21T08:31:00Z</dcterms:created>
  <dcterms:modified xsi:type="dcterms:W3CDTF">2019-08-21T08:31:00Z</dcterms:modified>
</cp:coreProperties>
</file>