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7" w:rsidRDefault="007A4477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477" w:rsidRPr="00724499" w:rsidRDefault="007A4477" w:rsidP="007A4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4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4477" w:rsidRPr="00724499" w:rsidRDefault="007A4477" w:rsidP="007A4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499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7A4477" w:rsidRPr="00724499" w:rsidRDefault="007A4477" w:rsidP="007A4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477" w:rsidRPr="00724499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99">
        <w:rPr>
          <w:rFonts w:ascii="Times New Roman" w:hAnsi="Times New Roman" w:cs="Times New Roman"/>
          <w:b/>
          <w:sz w:val="28"/>
          <w:szCs w:val="28"/>
        </w:rPr>
        <w:t xml:space="preserve">  Совет народных депутатов </w:t>
      </w:r>
      <w:r w:rsidR="00E378C5" w:rsidRPr="0072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499">
        <w:rPr>
          <w:rFonts w:ascii="Times New Roman" w:hAnsi="Times New Roman" w:cs="Times New Roman"/>
          <w:b/>
          <w:sz w:val="28"/>
          <w:szCs w:val="28"/>
        </w:rPr>
        <w:t>Юргинского муниципального района</w:t>
      </w:r>
    </w:p>
    <w:p w:rsidR="007A4477" w:rsidRPr="00724499" w:rsidRDefault="00724499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99">
        <w:rPr>
          <w:rFonts w:ascii="Times New Roman" w:hAnsi="Times New Roman" w:cs="Times New Roman"/>
          <w:b/>
          <w:sz w:val="28"/>
          <w:szCs w:val="28"/>
        </w:rPr>
        <w:t>шестого</w:t>
      </w:r>
      <w:r w:rsidR="007A4477" w:rsidRPr="0072449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A4477" w:rsidRPr="00724499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C7" w:rsidRPr="00724499" w:rsidRDefault="00724499" w:rsidP="00CE2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499">
        <w:rPr>
          <w:rFonts w:ascii="Times New Roman" w:hAnsi="Times New Roman" w:cs="Times New Roman"/>
          <w:sz w:val="28"/>
          <w:szCs w:val="28"/>
        </w:rPr>
        <w:t>пятое</w:t>
      </w:r>
      <w:r w:rsidR="00CE2DC7" w:rsidRPr="00724499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7A4477" w:rsidRPr="00724499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77" w:rsidRPr="00724499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99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7A4477" w:rsidRPr="00724499" w:rsidRDefault="007A4477" w:rsidP="007A447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7A4477" w:rsidRPr="00724499">
        <w:tc>
          <w:tcPr>
            <w:tcW w:w="838" w:type="dxa"/>
          </w:tcPr>
          <w:p w:rsidR="007A4477" w:rsidRPr="00724499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24499" w:rsidRDefault="00E06CD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7A4477" w:rsidRPr="00724499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24499" w:rsidRDefault="00E06CD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593" w:type="dxa"/>
          </w:tcPr>
          <w:p w:rsidR="007A4477" w:rsidRPr="00724499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24499" w:rsidRDefault="00E378C5" w:rsidP="00E0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CD7" w:rsidRPr="00724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7A4477" w:rsidRPr="00724499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7A4477" w:rsidRPr="00724499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A4477" w:rsidRPr="00724499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24499" w:rsidRDefault="00F845BB" w:rsidP="0050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02438" w:rsidRPr="00724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4477" w:rsidRPr="00724499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</w:tbl>
    <w:p w:rsidR="007A4477" w:rsidRPr="00724499" w:rsidRDefault="007A4477" w:rsidP="007A4477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8"/>
          <w:szCs w:val="28"/>
        </w:rPr>
      </w:pPr>
    </w:p>
    <w:p w:rsidR="00E15D5A" w:rsidRPr="00724499" w:rsidRDefault="00C24EF4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99">
        <w:rPr>
          <w:rFonts w:ascii="Times New Roman" w:hAnsi="Times New Roman" w:cs="Times New Roman"/>
          <w:b/>
          <w:spacing w:val="-5"/>
          <w:sz w:val="28"/>
          <w:szCs w:val="28"/>
        </w:rPr>
        <w:t>Об утверждении Положения</w:t>
      </w:r>
      <w:r w:rsidR="00962762" w:rsidRPr="0072449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597580" w:rsidRPr="007244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 денежном содержании </w:t>
      </w:r>
      <w:r w:rsidR="007A4477" w:rsidRPr="007244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муниципальных служащих </w:t>
      </w:r>
      <w:r w:rsidR="00597580" w:rsidRPr="007244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Юргинского </w:t>
      </w:r>
      <w:r w:rsidR="00EB66CF" w:rsidRPr="007244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муниципального </w:t>
      </w:r>
      <w:r w:rsidR="00597580" w:rsidRPr="00724499">
        <w:rPr>
          <w:rFonts w:ascii="Times New Roman" w:hAnsi="Times New Roman" w:cs="Times New Roman"/>
          <w:b/>
          <w:spacing w:val="-2"/>
          <w:sz w:val="28"/>
          <w:szCs w:val="28"/>
        </w:rPr>
        <w:t>района и</w:t>
      </w:r>
      <w:r w:rsidR="00962762" w:rsidRPr="0072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65" w:rsidRPr="00724499">
        <w:rPr>
          <w:rFonts w:ascii="Times New Roman" w:hAnsi="Times New Roman" w:cs="Times New Roman"/>
          <w:b/>
          <w:spacing w:val="-2"/>
          <w:sz w:val="28"/>
          <w:szCs w:val="28"/>
        </w:rPr>
        <w:t>установлении</w:t>
      </w:r>
      <w:r w:rsidR="00597580" w:rsidRPr="007244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должностных размеров окладов</w:t>
      </w:r>
      <w:r w:rsidR="00962762" w:rsidRPr="0072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80" w:rsidRPr="00724499">
        <w:rPr>
          <w:rFonts w:ascii="Times New Roman" w:hAnsi="Times New Roman" w:cs="Times New Roman"/>
          <w:b/>
          <w:sz w:val="28"/>
          <w:szCs w:val="28"/>
        </w:rPr>
        <w:t>и ежемесячных выплат</w:t>
      </w:r>
      <w:r w:rsidR="0043277D" w:rsidRPr="00724499">
        <w:rPr>
          <w:rFonts w:ascii="Times New Roman" w:hAnsi="Times New Roman" w:cs="Times New Roman"/>
          <w:b/>
          <w:sz w:val="28"/>
          <w:szCs w:val="28"/>
        </w:rPr>
        <w:t>.</w:t>
      </w:r>
    </w:p>
    <w:p w:rsidR="00E15D5A" w:rsidRDefault="00E15D5A" w:rsidP="00E15D5A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4"/>
          <w:szCs w:val="24"/>
        </w:rPr>
      </w:pPr>
    </w:p>
    <w:p w:rsidR="00AD3524" w:rsidRPr="00724499" w:rsidRDefault="0022323D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     </w:t>
      </w:r>
      <w:r w:rsidR="00597580" w:rsidRPr="00724499">
        <w:rPr>
          <w:rFonts w:ascii="Times New Roman" w:hAnsi="Times New Roman" w:cs="Times New Roman"/>
          <w:spacing w:val="-2"/>
          <w:sz w:val="26"/>
          <w:szCs w:val="26"/>
        </w:rPr>
        <w:t>Руководствуясь Федеральн</w:t>
      </w:r>
      <w:r w:rsidR="00F94577" w:rsidRPr="00724499">
        <w:rPr>
          <w:rFonts w:ascii="Times New Roman" w:hAnsi="Times New Roman" w:cs="Times New Roman"/>
          <w:spacing w:val="-2"/>
          <w:sz w:val="26"/>
          <w:szCs w:val="26"/>
        </w:rPr>
        <w:t>ым</w:t>
      </w:r>
      <w:r w:rsidR="00597580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 закон</w:t>
      </w:r>
      <w:r w:rsidR="00F94577" w:rsidRPr="00724499">
        <w:rPr>
          <w:rFonts w:ascii="Times New Roman" w:hAnsi="Times New Roman" w:cs="Times New Roman"/>
          <w:spacing w:val="-2"/>
          <w:sz w:val="26"/>
          <w:szCs w:val="26"/>
        </w:rPr>
        <w:t>ом</w:t>
      </w:r>
      <w:r w:rsidR="00597580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04008" w:rsidRPr="00724499">
        <w:rPr>
          <w:rFonts w:ascii="Times New Roman" w:hAnsi="Times New Roman" w:cs="Times New Roman"/>
          <w:sz w:val="26"/>
          <w:szCs w:val="26"/>
        </w:rPr>
        <w:t>от 06.10.2003 №</w:t>
      </w:r>
      <w:r w:rsidR="00597580" w:rsidRPr="00724499">
        <w:rPr>
          <w:rFonts w:ascii="Times New Roman" w:hAnsi="Times New Roman" w:cs="Times New Roman"/>
          <w:sz w:val="26"/>
          <w:szCs w:val="26"/>
        </w:rPr>
        <w:t xml:space="preserve"> 131 -ФЗ «Об общих принципах организации местного самоуправления в Российской Федерации», Федеральным законом от </w:t>
      </w:r>
      <w:r w:rsidR="00597580" w:rsidRPr="00724499">
        <w:rPr>
          <w:rFonts w:ascii="Times New Roman" w:hAnsi="Times New Roman" w:cs="Times New Roman"/>
          <w:spacing w:val="-2"/>
          <w:sz w:val="26"/>
          <w:szCs w:val="26"/>
        </w:rPr>
        <w:t>02.03.2007 № 25-ФЗ «О муниципальной службе в</w:t>
      </w:r>
      <w:r w:rsidR="00C24EF4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 Российской Федерации», Законом</w:t>
      </w:r>
      <w:r w:rsidR="00597580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24EF4" w:rsidRPr="00724499">
        <w:rPr>
          <w:rFonts w:ascii="Times New Roman" w:hAnsi="Times New Roman" w:cs="Times New Roman"/>
          <w:spacing w:val="-1"/>
          <w:sz w:val="26"/>
          <w:szCs w:val="26"/>
        </w:rPr>
        <w:t>Кемеровской области</w:t>
      </w:r>
      <w:r w:rsidR="00726E8D" w:rsidRPr="00724499">
        <w:rPr>
          <w:rFonts w:ascii="Times New Roman" w:hAnsi="Times New Roman" w:cs="Times New Roman"/>
          <w:spacing w:val="-1"/>
          <w:sz w:val="26"/>
          <w:szCs w:val="26"/>
        </w:rPr>
        <w:t xml:space="preserve"> от 30.06.2007 №103-ОЗ</w:t>
      </w:r>
      <w:r w:rsidR="00597580" w:rsidRPr="00724499">
        <w:rPr>
          <w:rFonts w:ascii="Times New Roman" w:hAnsi="Times New Roman" w:cs="Times New Roman"/>
          <w:spacing w:val="-1"/>
          <w:sz w:val="26"/>
          <w:szCs w:val="26"/>
        </w:rPr>
        <w:t xml:space="preserve"> «О некоторых вопросах прохождения </w:t>
      </w:r>
      <w:r w:rsidR="006513BD" w:rsidRPr="00724499">
        <w:rPr>
          <w:rFonts w:ascii="Times New Roman" w:hAnsi="Times New Roman" w:cs="Times New Roman"/>
          <w:sz w:val="26"/>
          <w:szCs w:val="26"/>
        </w:rPr>
        <w:t>муниципальной службы»,</w:t>
      </w:r>
      <w:r w:rsidR="00C24EF4" w:rsidRPr="00724499">
        <w:rPr>
          <w:rFonts w:ascii="Times New Roman" w:hAnsi="Times New Roman" w:cs="Times New Roman"/>
          <w:sz w:val="26"/>
          <w:szCs w:val="26"/>
        </w:rPr>
        <w:t xml:space="preserve"> Постан</w:t>
      </w:r>
      <w:r w:rsidR="00912665" w:rsidRPr="00724499">
        <w:rPr>
          <w:rFonts w:ascii="Times New Roman" w:hAnsi="Times New Roman" w:cs="Times New Roman"/>
          <w:sz w:val="26"/>
          <w:szCs w:val="26"/>
        </w:rPr>
        <w:t>овлением К</w:t>
      </w:r>
      <w:r w:rsidR="00C24EF4" w:rsidRPr="00724499">
        <w:rPr>
          <w:rFonts w:ascii="Times New Roman" w:hAnsi="Times New Roman" w:cs="Times New Roman"/>
          <w:sz w:val="26"/>
          <w:szCs w:val="26"/>
        </w:rPr>
        <w:t>оллегии Администрации Кемеровской области</w:t>
      </w:r>
      <w:r w:rsidR="006513BD" w:rsidRPr="00724499">
        <w:rPr>
          <w:rFonts w:ascii="Times New Roman" w:hAnsi="Times New Roman" w:cs="Times New Roman"/>
          <w:sz w:val="26"/>
          <w:szCs w:val="26"/>
        </w:rPr>
        <w:t xml:space="preserve"> от 24.09.20</w:t>
      </w:r>
      <w:r w:rsidR="00597580" w:rsidRPr="00724499">
        <w:rPr>
          <w:rFonts w:ascii="Times New Roman" w:hAnsi="Times New Roman" w:cs="Times New Roman"/>
          <w:sz w:val="26"/>
          <w:szCs w:val="26"/>
        </w:rPr>
        <w:t>1</w:t>
      </w:r>
      <w:r w:rsidR="006513BD" w:rsidRPr="00724499">
        <w:rPr>
          <w:rFonts w:ascii="Times New Roman" w:hAnsi="Times New Roman" w:cs="Times New Roman"/>
          <w:sz w:val="26"/>
          <w:szCs w:val="26"/>
        </w:rPr>
        <w:t>0</w:t>
      </w:r>
      <w:r w:rsidR="00597580" w:rsidRPr="00724499">
        <w:rPr>
          <w:rFonts w:ascii="Times New Roman" w:hAnsi="Times New Roman" w:cs="Times New Roman"/>
          <w:sz w:val="26"/>
          <w:szCs w:val="26"/>
        </w:rPr>
        <w:t xml:space="preserve"> №</w:t>
      </w:r>
      <w:r w:rsidR="006513BD" w:rsidRPr="00724499">
        <w:rPr>
          <w:rFonts w:ascii="Times New Roman" w:hAnsi="Times New Roman" w:cs="Times New Roman"/>
          <w:sz w:val="26"/>
          <w:szCs w:val="26"/>
        </w:rPr>
        <w:t>423</w:t>
      </w:r>
      <w:r w:rsidR="00597580" w:rsidRPr="00724499">
        <w:rPr>
          <w:rFonts w:ascii="Times New Roman" w:hAnsi="Times New Roman" w:cs="Times New Roman"/>
          <w:sz w:val="26"/>
          <w:szCs w:val="26"/>
        </w:rPr>
        <w:t xml:space="preserve"> </w:t>
      </w:r>
      <w:r w:rsidR="007B7D41" w:rsidRPr="007B7D41">
        <w:rPr>
          <w:rFonts w:ascii="Times New Roman" w:hAnsi="Times New Roman" w:cs="Times New Roman"/>
          <w:sz w:val="26"/>
          <w:szCs w:val="26"/>
        </w:rPr>
        <w:t>(с изменениями в ред. Постановления Коллегии Администрации Кемеровской области от 16.12.2011 № 584, от 27.11.2012 № 522, от 26.11.2013 № 524, от 19.12.2018 №582)</w:t>
      </w:r>
      <w:r w:rsidR="00FB05D7">
        <w:rPr>
          <w:rFonts w:ascii="Times New Roman" w:hAnsi="Times New Roman" w:cs="Times New Roman"/>
          <w:sz w:val="24"/>
          <w:szCs w:val="24"/>
        </w:rPr>
        <w:t xml:space="preserve"> </w:t>
      </w:r>
      <w:r w:rsidR="00597580" w:rsidRPr="00724499">
        <w:rPr>
          <w:rFonts w:ascii="Times New Roman" w:hAnsi="Times New Roman" w:cs="Times New Roman"/>
          <w:sz w:val="26"/>
          <w:szCs w:val="26"/>
        </w:rPr>
        <w:t>«</w:t>
      </w:r>
      <w:r w:rsidR="005D2233" w:rsidRPr="00724499">
        <w:rPr>
          <w:rFonts w:ascii="Times New Roman" w:hAnsi="Times New Roman" w:cs="Times New Roman"/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597580" w:rsidRPr="00724499">
        <w:rPr>
          <w:rFonts w:ascii="Times New Roman" w:hAnsi="Times New Roman" w:cs="Times New Roman"/>
          <w:sz w:val="26"/>
          <w:szCs w:val="26"/>
        </w:rPr>
        <w:t>»</w:t>
      </w:r>
      <w:r w:rsidR="00C24EF4" w:rsidRPr="00724499">
        <w:rPr>
          <w:rFonts w:ascii="Times New Roman" w:hAnsi="Times New Roman" w:cs="Times New Roman"/>
          <w:sz w:val="26"/>
          <w:szCs w:val="26"/>
        </w:rPr>
        <w:t>,</w:t>
      </w:r>
      <w:r w:rsidR="007A4477" w:rsidRPr="00724499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910631" w:rsidRPr="0072449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7A4477" w:rsidRPr="00724499">
        <w:rPr>
          <w:rFonts w:ascii="Times New Roman" w:hAnsi="Times New Roman" w:cs="Times New Roman"/>
          <w:sz w:val="26"/>
          <w:szCs w:val="26"/>
        </w:rPr>
        <w:t>Юргинск</w:t>
      </w:r>
      <w:r w:rsidR="00910631" w:rsidRPr="0072449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7A4477" w:rsidRPr="0072449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0631" w:rsidRPr="00724499">
        <w:rPr>
          <w:rFonts w:ascii="Times New Roman" w:hAnsi="Times New Roman" w:cs="Times New Roman"/>
          <w:sz w:val="26"/>
          <w:szCs w:val="26"/>
        </w:rPr>
        <w:t>ый</w:t>
      </w:r>
      <w:r w:rsidR="007A4477" w:rsidRPr="0072449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25AA7" w:rsidRPr="00724499">
        <w:rPr>
          <w:rFonts w:ascii="Times New Roman" w:hAnsi="Times New Roman" w:cs="Times New Roman"/>
          <w:sz w:val="26"/>
          <w:szCs w:val="26"/>
        </w:rPr>
        <w:t>,</w:t>
      </w:r>
      <w:r w:rsidR="007A4477" w:rsidRPr="00724499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района </w:t>
      </w:r>
    </w:p>
    <w:p w:rsidR="007A4477" w:rsidRPr="00724499" w:rsidRDefault="007A4477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499">
        <w:rPr>
          <w:rFonts w:ascii="Times New Roman" w:hAnsi="Times New Roman" w:cs="Times New Roman"/>
          <w:b/>
          <w:sz w:val="26"/>
          <w:szCs w:val="26"/>
        </w:rPr>
        <w:t>РЕШИЛ</w:t>
      </w:r>
      <w:r w:rsidRPr="00724499">
        <w:rPr>
          <w:rFonts w:ascii="Times New Roman" w:hAnsi="Times New Roman" w:cs="Times New Roman"/>
          <w:sz w:val="26"/>
          <w:szCs w:val="26"/>
        </w:rPr>
        <w:t>:</w:t>
      </w:r>
    </w:p>
    <w:p w:rsidR="007A4477" w:rsidRPr="00724499" w:rsidRDefault="007A4477" w:rsidP="00CE2DC7">
      <w:pPr>
        <w:shd w:val="clear" w:color="auto" w:fill="FFFFFF"/>
        <w:tabs>
          <w:tab w:val="left" w:pos="7738"/>
        </w:tabs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EB66CF" w:rsidRDefault="00485EB5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24499">
        <w:rPr>
          <w:rFonts w:ascii="Times New Roman" w:hAnsi="Times New Roman" w:cs="Times New Roman"/>
          <w:spacing w:val="-2"/>
          <w:sz w:val="26"/>
          <w:szCs w:val="26"/>
        </w:rPr>
        <w:t>1.</w:t>
      </w:r>
      <w:r w:rsidR="009D1EFC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24EF4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Утвердить Положение </w:t>
      </w:r>
      <w:r w:rsidR="00EB66CF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о денежном содержании </w:t>
      </w:r>
      <w:r w:rsidR="00B058AA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муниципальных служащих </w:t>
      </w:r>
      <w:r w:rsidR="00EB66CF" w:rsidRPr="00724499">
        <w:rPr>
          <w:rFonts w:ascii="Times New Roman" w:hAnsi="Times New Roman" w:cs="Times New Roman"/>
          <w:spacing w:val="-2"/>
          <w:sz w:val="26"/>
          <w:szCs w:val="26"/>
        </w:rPr>
        <w:t>Юргинского муниципального района и</w:t>
      </w:r>
      <w:r w:rsidR="00EB66CF" w:rsidRPr="00724499">
        <w:rPr>
          <w:rFonts w:ascii="Times New Roman" w:hAnsi="Times New Roman" w:cs="Times New Roman"/>
          <w:sz w:val="26"/>
          <w:szCs w:val="26"/>
        </w:rPr>
        <w:t xml:space="preserve"> </w:t>
      </w:r>
      <w:r w:rsidR="00912665" w:rsidRPr="00724499">
        <w:rPr>
          <w:rFonts w:ascii="Times New Roman" w:hAnsi="Times New Roman" w:cs="Times New Roman"/>
          <w:spacing w:val="-2"/>
          <w:sz w:val="26"/>
          <w:szCs w:val="26"/>
        </w:rPr>
        <w:t>установлении</w:t>
      </w:r>
      <w:r w:rsidR="00EB66CF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 должностных размеров окладов</w:t>
      </w:r>
      <w:r w:rsidR="00EB66CF" w:rsidRPr="00724499">
        <w:rPr>
          <w:rFonts w:ascii="Times New Roman" w:hAnsi="Times New Roman" w:cs="Times New Roman"/>
          <w:sz w:val="26"/>
          <w:szCs w:val="26"/>
        </w:rPr>
        <w:t xml:space="preserve"> и ежемесячных выплат</w:t>
      </w:r>
      <w:r w:rsidR="005927E6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 согласно приложению</w:t>
      </w:r>
      <w:r w:rsidR="00C24EF4" w:rsidRPr="00724499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24499" w:rsidRPr="00724499" w:rsidRDefault="00724499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025AA7" w:rsidRPr="00724499" w:rsidRDefault="00485EB5" w:rsidP="00025AA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2. </w:t>
      </w:r>
      <w:r w:rsidR="00025AA7" w:rsidRPr="00724499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025AA7" w:rsidRPr="00724499">
        <w:rPr>
          <w:rFonts w:ascii="Times New Roman" w:hAnsi="Times New Roman" w:cs="Times New Roman"/>
          <w:sz w:val="26"/>
          <w:szCs w:val="26"/>
        </w:rPr>
        <w:t>читать утратившими силу:</w:t>
      </w:r>
    </w:p>
    <w:p w:rsidR="00025AA7" w:rsidRDefault="00626729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25AA7" w:rsidRPr="00724499">
        <w:rPr>
          <w:rFonts w:ascii="Times New Roman" w:hAnsi="Times New Roman" w:cs="Times New Roman"/>
          <w:sz w:val="26"/>
          <w:szCs w:val="26"/>
        </w:rPr>
        <w:t>Р</w:t>
      </w:r>
      <w:r w:rsidR="008415E8" w:rsidRPr="00724499">
        <w:rPr>
          <w:rFonts w:ascii="Times New Roman" w:hAnsi="Times New Roman" w:cs="Times New Roman"/>
          <w:sz w:val="26"/>
          <w:szCs w:val="26"/>
        </w:rPr>
        <w:t xml:space="preserve">ешение Совета народных депутатов </w:t>
      </w:r>
      <w:r w:rsidR="00724499" w:rsidRPr="00724499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8415E8" w:rsidRPr="00724499">
        <w:rPr>
          <w:rFonts w:ascii="Times New Roman" w:hAnsi="Times New Roman" w:cs="Times New Roman"/>
          <w:sz w:val="26"/>
          <w:szCs w:val="26"/>
        </w:rPr>
        <w:t xml:space="preserve">от </w:t>
      </w:r>
      <w:r w:rsidR="00ED51CA" w:rsidRPr="00724499">
        <w:rPr>
          <w:rFonts w:ascii="Times New Roman" w:hAnsi="Times New Roman" w:cs="Times New Roman"/>
          <w:sz w:val="26"/>
          <w:szCs w:val="26"/>
        </w:rPr>
        <w:t>16</w:t>
      </w:r>
      <w:r w:rsidR="008415E8" w:rsidRPr="00724499">
        <w:rPr>
          <w:rFonts w:ascii="Times New Roman" w:hAnsi="Times New Roman" w:cs="Times New Roman"/>
          <w:sz w:val="26"/>
          <w:szCs w:val="26"/>
        </w:rPr>
        <w:t>.</w:t>
      </w:r>
      <w:r w:rsidR="00ED51CA" w:rsidRPr="00724499">
        <w:rPr>
          <w:rFonts w:ascii="Times New Roman" w:hAnsi="Times New Roman" w:cs="Times New Roman"/>
          <w:sz w:val="26"/>
          <w:szCs w:val="26"/>
        </w:rPr>
        <w:t>02</w:t>
      </w:r>
      <w:r w:rsidR="00673D12" w:rsidRPr="00724499">
        <w:rPr>
          <w:rFonts w:ascii="Times New Roman" w:hAnsi="Times New Roman" w:cs="Times New Roman"/>
          <w:sz w:val="26"/>
          <w:szCs w:val="26"/>
        </w:rPr>
        <w:t>.201</w:t>
      </w:r>
      <w:r w:rsidR="00ED51CA" w:rsidRPr="00724499">
        <w:rPr>
          <w:rFonts w:ascii="Times New Roman" w:hAnsi="Times New Roman" w:cs="Times New Roman"/>
          <w:sz w:val="26"/>
          <w:szCs w:val="26"/>
        </w:rPr>
        <w:t>7</w:t>
      </w:r>
      <w:r w:rsidR="003F0B52" w:rsidRPr="00724499">
        <w:rPr>
          <w:rFonts w:ascii="Times New Roman" w:hAnsi="Times New Roman" w:cs="Times New Roman"/>
          <w:sz w:val="26"/>
          <w:szCs w:val="26"/>
        </w:rPr>
        <w:t xml:space="preserve"> №</w:t>
      </w:r>
      <w:r w:rsidR="00ED51CA" w:rsidRPr="00724499">
        <w:rPr>
          <w:rFonts w:ascii="Times New Roman" w:hAnsi="Times New Roman" w:cs="Times New Roman"/>
          <w:sz w:val="26"/>
          <w:szCs w:val="26"/>
        </w:rPr>
        <w:t>1</w:t>
      </w:r>
      <w:r w:rsidR="003F0B52" w:rsidRPr="00724499">
        <w:rPr>
          <w:rFonts w:ascii="Times New Roman" w:hAnsi="Times New Roman" w:cs="Times New Roman"/>
          <w:sz w:val="26"/>
          <w:szCs w:val="26"/>
        </w:rPr>
        <w:t>-НПА «</w:t>
      </w:r>
      <w:r w:rsidR="003F0B52" w:rsidRPr="00724499">
        <w:rPr>
          <w:rFonts w:ascii="Times New Roman" w:hAnsi="Times New Roman" w:cs="Times New Roman"/>
          <w:spacing w:val="-2"/>
          <w:sz w:val="26"/>
          <w:szCs w:val="26"/>
        </w:rPr>
        <w:t xml:space="preserve">Об утверждении Положения о денежном содержании лиц, </w:t>
      </w:r>
      <w:r w:rsidR="003F0B52" w:rsidRPr="00724499">
        <w:rPr>
          <w:rFonts w:ascii="Times New Roman" w:hAnsi="Times New Roman" w:cs="Times New Roman"/>
          <w:sz w:val="26"/>
          <w:szCs w:val="26"/>
        </w:rPr>
        <w:t>з</w:t>
      </w:r>
      <w:r w:rsidR="003F0B52" w:rsidRPr="00724499">
        <w:rPr>
          <w:rFonts w:ascii="Times New Roman" w:hAnsi="Times New Roman" w:cs="Times New Roman"/>
          <w:spacing w:val="-2"/>
          <w:sz w:val="26"/>
          <w:szCs w:val="26"/>
        </w:rPr>
        <w:t>амещающих муниципальные</w:t>
      </w:r>
      <w:r w:rsidR="003F0B52" w:rsidRPr="00724499">
        <w:rPr>
          <w:rFonts w:ascii="Times New Roman" w:hAnsi="Times New Roman" w:cs="Times New Roman"/>
          <w:sz w:val="26"/>
          <w:szCs w:val="26"/>
        </w:rPr>
        <w:t xml:space="preserve"> </w:t>
      </w:r>
      <w:r w:rsidR="003F0B52" w:rsidRPr="00724499">
        <w:rPr>
          <w:rFonts w:ascii="Times New Roman" w:hAnsi="Times New Roman" w:cs="Times New Roman"/>
          <w:spacing w:val="-1"/>
          <w:sz w:val="26"/>
          <w:szCs w:val="26"/>
        </w:rPr>
        <w:t>должности муниципальной</w:t>
      </w:r>
      <w:r w:rsidR="003F0B52" w:rsidRPr="00724499">
        <w:rPr>
          <w:rFonts w:ascii="Times New Roman" w:hAnsi="Times New Roman" w:cs="Times New Roman"/>
          <w:sz w:val="26"/>
          <w:szCs w:val="26"/>
        </w:rPr>
        <w:t xml:space="preserve"> </w:t>
      </w:r>
      <w:r w:rsidR="003F0B52" w:rsidRPr="00724499">
        <w:rPr>
          <w:rFonts w:ascii="Times New Roman" w:hAnsi="Times New Roman" w:cs="Times New Roman"/>
          <w:spacing w:val="-2"/>
          <w:sz w:val="26"/>
          <w:szCs w:val="26"/>
        </w:rPr>
        <w:t>службы Юргинского муниципального района и</w:t>
      </w:r>
      <w:r w:rsidR="003F0B52" w:rsidRPr="00724499">
        <w:rPr>
          <w:rFonts w:ascii="Times New Roman" w:hAnsi="Times New Roman" w:cs="Times New Roman"/>
          <w:sz w:val="26"/>
          <w:szCs w:val="26"/>
        </w:rPr>
        <w:t xml:space="preserve"> </w:t>
      </w:r>
      <w:r w:rsidR="003F0B52" w:rsidRPr="00724499">
        <w:rPr>
          <w:rFonts w:ascii="Times New Roman" w:hAnsi="Times New Roman" w:cs="Times New Roman"/>
          <w:spacing w:val="-2"/>
          <w:sz w:val="26"/>
          <w:szCs w:val="26"/>
        </w:rPr>
        <w:t>установлении должностных размеров окладов</w:t>
      </w:r>
      <w:r w:rsidR="003F0B52" w:rsidRPr="00724499">
        <w:rPr>
          <w:rFonts w:ascii="Times New Roman" w:hAnsi="Times New Roman" w:cs="Times New Roman"/>
          <w:sz w:val="26"/>
          <w:szCs w:val="26"/>
        </w:rPr>
        <w:t xml:space="preserve"> и ежемесячных выплат Юргинского муниципального района»</w:t>
      </w:r>
      <w:r w:rsidR="00025AA7" w:rsidRPr="00724499">
        <w:rPr>
          <w:rFonts w:ascii="Times New Roman" w:hAnsi="Times New Roman" w:cs="Times New Roman"/>
          <w:sz w:val="26"/>
          <w:szCs w:val="26"/>
        </w:rPr>
        <w:t>.</w:t>
      </w:r>
    </w:p>
    <w:p w:rsidR="00724499" w:rsidRPr="00724499" w:rsidRDefault="00724499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2DC7" w:rsidRPr="00724499" w:rsidRDefault="00CE2DC7" w:rsidP="00CE2DC7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24499">
        <w:rPr>
          <w:rFonts w:ascii="Times New Roman" w:hAnsi="Times New Roman" w:cs="Times New Roman"/>
          <w:sz w:val="26"/>
          <w:szCs w:val="26"/>
        </w:rPr>
        <w:t>3</w:t>
      </w:r>
      <w:r w:rsidR="005718FE" w:rsidRPr="00724499">
        <w:rPr>
          <w:rFonts w:ascii="Times New Roman" w:hAnsi="Times New Roman" w:cs="Times New Roman"/>
          <w:sz w:val="26"/>
          <w:szCs w:val="26"/>
        </w:rPr>
        <w:t xml:space="preserve">. </w:t>
      </w:r>
      <w:r w:rsidRPr="00724499">
        <w:rPr>
          <w:rFonts w:ascii="Times New Roman" w:hAnsi="Times New Roman" w:cs="Times New Roman"/>
          <w:color w:val="FF0000"/>
          <w:sz w:val="26"/>
          <w:szCs w:val="26"/>
        </w:rPr>
        <w:t>Настоящее решение опубликовать в газете «</w:t>
      </w:r>
      <w:proofErr w:type="spellStart"/>
      <w:r w:rsidRPr="00724499">
        <w:rPr>
          <w:rFonts w:ascii="Times New Roman" w:hAnsi="Times New Roman" w:cs="Times New Roman"/>
          <w:color w:val="FF0000"/>
          <w:sz w:val="26"/>
          <w:szCs w:val="26"/>
        </w:rPr>
        <w:t>Юргинские</w:t>
      </w:r>
      <w:proofErr w:type="spellEnd"/>
      <w:r w:rsidRPr="00724499">
        <w:rPr>
          <w:rFonts w:ascii="Times New Roman" w:hAnsi="Times New Roman" w:cs="Times New Roman"/>
          <w:color w:val="FF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B579AC" w:rsidRDefault="00CE2DC7" w:rsidP="00CE2DC7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499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85EB5" w:rsidRPr="00724499">
        <w:rPr>
          <w:rFonts w:ascii="Times New Roman" w:hAnsi="Times New Roman" w:cs="Times New Roman"/>
          <w:sz w:val="26"/>
          <w:szCs w:val="26"/>
        </w:rPr>
        <w:t>.</w:t>
      </w:r>
      <w:r w:rsidR="005927E6" w:rsidRPr="00724499">
        <w:rPr>
          <w:rFonts w:ascii="Times New Roman" w:hAnsi="Times New Roman" w:cs="Times New Roman"/>
          <w:sz w:val="26"/>
          <w:szCs w:val="26"/>
        </w:rPr>
        <w:t xml:space="preserve"> </w:t>
      </w:r>
      <w:r w:rsidR="00B579AC" w:rsidRPr="00724499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</w:t>
      </w:r>
      <w:r w:rsidR="00724499">
        <w:rPr>
          <w:rFonts w:ascii="Times New Roman" w:hAnsi="Times New Roman" w:cs="Times New Roman"/>
          <w:sz w:val="26"/>
          <w:szCs w:val="26"/>
        </w:rPr>
        <w:t>конности (</w:t>
      </w:r>
      <w:proofErr w:type="spellStart"/>
      <w:r w:rsidR="00724499">
        <w:rPr>
          <w:rFonts w:ascii="Times New Roman" w:hAnsi="Times New Roman" w:cs="Times New Roman"/>
          <w:sz w:val="26"/>
          <w:szCs w:val="26"/>
        </w:rPr>
        <w:t>О.Б.Кошелева</w:t>
      </w:r>
      <w:proofErr w:type="spellEnd"/>
      <w:r w:rsidR="00B579AC" w:rsidRPr="00724499">
        <w:rPr>
          <w:rFonts w:ascii="Times New Roman" w:hAnsi="Times New Roman" w:cs="Times New Roman"/>
          <w:sz w:val="26"/>
          <w:szCs w:val="26"/>
        </w:rPr>
        <w:t>).</w:t>
      </w:r>
    </w:p>
    <w:p w:rsidR="00724499" w:rsidRPr="00724499" w:rsidRDefault="00724499" w:rsidP="00CE2DC7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AC" w:rsidRPr="00724499" w:rsidRDefault="00CE2DC7" w:rsidP="00CE2DC7">
      <w:pPr>
        <w:pStyle w:val="a4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724499">
        <w:rPr>
          <w:color w:val="000000"/>
          <w:sz w:val="26"/>
          <w:szCs w:val="26"/>
        </w:rPr>
        <w:t>5</w:t>
      </w:r>
      <w:r w:rsidR="00B579AC" w:rsidRPr="00724499">
        <w:rPr>
          <w:color w:val="000000"/>
          <w:sz w:val="26"/>
          <w:szCs w:val="26"/>
        </w:rPr>
        <w:t xml:space="preserve">. </w:t>
      </w:r>
      <w:r w:rsidR="00B579AC" w:rsidRPr="00724499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="00B579AC" w:rsidRPr="00724499">
        <w:rPr>
          <w:sz w:val="26"/>
          <w:szCs w:val="26"/>
        </w:rPr>
        <w:t>Юргинские</w:t>
      </w:r>
      <w:proofErr w:type="spellEnd"/>
      <w:r w:rsidR="00B579AC" w:rsidRPr="00724499">
        <w:rPr>
          <w:sz w:val="26"/>
          <w:szCs w:val="26"/>
        </w:rPr>
        <w:t xml:space="preserve"> ведомости».</w:t>
      </w:r>
    </w:p>
    <w:p w:rsidR="005927E6" w:rsidRPr="00724499" w:rsidRDefault="005927E6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724499" w:rsidRDefault="00CE2DC7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E2DC7" w:rsidRPr="00724499" w:rsidTr="00E04AC8">
        <w:tc>
          <w:tcPr>
            <w:tcW w:w="5211" w:type="dxa"/>
          </w:tcPr>
          <w:p w:rsidR="00CE2DC7" w:rsidRPr="00724499" w:rsidRDefault="00CE2DC7" w:rsidP="00E04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499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    Юргинского муниципального района</w:t>
            </w:r>
          </w:p>
          <w:p w:rsidR="00CE2DC7" w:rsidRPr="00724499" w:rsidRDefault="00CE2DC7" w:rsidP="00E04A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E2DC7" w:rsidRPr="00724499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CE2DC7" w:rsidRPr="00724499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99">
              <w:rPr>
                <w:rFonts w:ascii="Times New Roman" w:hAnsi="Times New Roman" w:cs="Times New Roman"/>
                <w:sz w:val="26"/>
                <w:szCs w:val="26"/>
              </w:rPr>
              <w:t xml:space="preserve">И.Я. </w:t>
            </w:r>
            <w:proofErr w:type="spellStart"/>
            <w:r w:rsidRPr="00724499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  <w:p w:rsidR="00CE2DC7" w:rsidRPr="00724499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DC7" w:rsidRPr="00724499" w:rsidTr="00E04AC8">
        <w:tc>
          <w:tcPr>
            <w:tcW w:w="5211" w:type="dxa"/>
          </w:tcPr>
          <w:p w:rsidR="00CE2DC7" w:rsidRPr="00724499" w:rsidRDefault="00ED51CA" w:rsidP="00E04A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CE2DC7"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</w:t>
            </w:r>
            <w:r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E2DC7"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Юргинского муниципального района</w:t>
            </w:r>
          </w:p>
          <w:p w:rsidR="00CE2DC7" w:rsidRPr="00724499" w:rsidRDefault="00CE2DC7" w:rsidP="00B70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F845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02438"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ED51CA"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января</w:t>
            </w:r>
            <w:r w:rsidR="00502438"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ED51CA" w:rsidRP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72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CE2DC7" w:rsidRPr="00724499" w:rsidRDefault="00CE2DC7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CE2DC7" w:rsidRPr="00724499" w:rsidRDefault="00ED51CA" w:rsidP="00E0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99">
              <w:rPr>
                <w:rFonts w:ascii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 w:rsidRPr="00724499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D74CC5" w:rsidRPr="00724499" w:rsidRDefault="00D74CC5" w:rsidP="00CE2DC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E15D5A" w:rsidRPr="00724499" w:rsidRDefault="00E15D5A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724499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724499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Pr="00724499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Pr="00724499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ED51CA" w:rsidRDefault="00ED51CA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B7D41" w:rsidRDefault="007B7D41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B7D41" w:rsidRDefault="007B7D41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7B7D41" w:rsidRDefault="007B7D41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</w:p>
    <w:p w:rsidR="006D1E23" w:rsidRDefault="005D2233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927E6">
        <w:rPr>
          <w:rFonts w:ascii="Times New Roman" w:hAnsi="Times New Roman" w:cs="Times New Roman"/>
          <w:sz w:val="26"/>
          <w:szCs w:val="26"/>
        </w:rPr>
        <w:t>к решению</w:t>
      </w:r>
    </w:p>
    <w:p w:rsidR="005927E6" w:rsidRPr="007A4477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5927E6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D2233" w:rsidRPr="007A4477" w:rsidRDefault="0052228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D2233" w:rsidRPr="007A447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E23">
        <w:rPr>
          <w:rFonts w:ascii="Times New Roman" w:hAnsi="Times New Roman" w:cs="Times New Roman"/>
          <w:sz w:val="26"/>
          <w:szCs w:val="26"/>
        </w:rPr>
        <w:t>«</w:t>
      </w:r>
      <w:r w:rsidR="00ED51CA">
        <w:rPr>
          <w:rFonts w:ascii="Times New Roman" w:hAnsi="Times New Roman" w:cs="Times New Roman"/>
          <w:sz w:val="26"/>
          <w:szCs w:val="26"/>
        </w:rPr>
        <w:t>24</w:t>
      </w:r>
      <w:r w:rsidR="006D1E23">
        <w:rPr>
          <w:rFonts w:ascii="Times New Roman" w:hAnsi="Times New Roman" w:cs="Times New Roman"/>
          <w:sz w:val="26"/>
          <w:szCs w:val="26"/>
        </w:rPr>
        <w:t xml:space="preserve">» </w:t>
      </w:r>
      <w:r w:rsidR="00ED51CA">
        <w:rPr>
          <w:rFonts w:ascii="Times New Roman" w:hAnsi="Times New Roman" w:cs="Times New Roman"/>
          <w:sz w:val="26"/>
          <w:szCs w:val="26"/>
        </w:rPr>
        <w:t>января</w:t>
      </w:r>
      <w:r w:rsidR="006D1E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D51CA">
        <w:rPr>
          <w:rFonts w:ascii="Times New Roman" w:hAnsi="Times New Roman" w:cs="Times New Roman"/>
          <w:sz w:val="26"/>
          <w:szCs w:val="26"/>
        </w:rPr>
        <w:t>9</w:t>
      </w:r>
      <w:r w:rsidR="005D2233" w:rsidRPr="007A4477">
        <w:rPr>
          <w:rFonts w:ascii="Times New Roman" w:hAnsi="Times New Roman" w:cs="Times New Roman"/>
          <w:sz w:val="26"/>
          <w:szCs w:val="26"/>
        </w:rPr>
        <w:t xml:space="preserve"> №</w:t>
      </w:r>
      <w:r w:rsidR="00626729">
        <w:rPr>
          <w:rFonts w:ascii="Times New Roman" w:hAnsi="Times New Roman" w:cs="Times New Roman"/>
          <w:sz w:val="26"/>
          <w:szCs w:val="26"/>
        </w:rPr>
        <w:t xml:space="preserve">  </w:t>
      </w:r>
      <w:r w:rsidR="00F845BB">
        <w:rPr>
          <w:rFonts w:ascii="Times New Roman" w:hAnsi="Times New Roman" w:cs="Times New Roman"/>
          <w:sz w:val="26"/>
          <w:szCs w:val="26"/>
        </w:rPr>
        <w:t>25</w:t>
      </w:r>
      <w:r w:rsidR="00626729">
        <w:rPr>
          <w:rFonts w:ascii="Times New Roman" w:hAnsi="Times New Roman" w:cs="Times New Roman"/>
          <w:sz w:val="26"/>
          <w:szCs w:val="26"/>
        </w:rPr>
        <w:t xml:space="preserve"> </w:t>
      </w:r>
      <w:r w:rsidR="005927E6">
        <w:rPr>
          <w:rFonts w:ascii="Times New Roman" w:hAnsi="Times New Roman" w:cs="Times New Roman"/>
          <w:sz w:val="26"/>
          <w:szCs w:val="26"/>
        </w:rPr>
        <w:t xml:space="preserve"> </w:t>
      </w:r>
      <w:r w:rsidR="00ED5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3A14" w:rsidRPr="007A4477">
        <w:rPr>
          <w:rFonts w:ascii="Times New Roman" w:hAnsi="Times New Roman" w:cs="Times New Roman"/>
          <w:sz w:val="26"/>
          <w:szCs w:val="26"/>
        </w:rPr>
        <w:t>-</w:t>
      </w:r>
      <w:r w:rsidR="005D2233" w:rsidRPr="007A4477">
        <w:rPr>
          <w:rFonts w:ascii="Times New Roman" w:hAnsi="Times New Roman" w:cs="Times New Roman"/>
          <w:sz w:val="26"/>
          <w:szCs w:val="26"/>
        </w:rPr>
        <w:t xml:space="preserve"> НПА</w:t>
      </w:r>
    </w:p>
    <w:p w:rsidR="005D2233" w:rsidRPr="007A4477" w:rsidRDefault="005D2233" w:rsidP="0068439B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85EB5" w:rsidRPr="007A4477" w:rsidRDefault="00485EB5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12665" w:rsidRPr="007A4477" w:rsidRDefault="00912665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о денежном содержании</w:t>
      </w:r>
      <w:r w:rsidR="001563E6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</w:t>
      </w:r>
      <w:r w:rsidRPr="007A4477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 и установлении должностных размеров окладов и ежемесячных выплат</w:t>
      </w:r>
      <w:r w:rsidR="00DD4793">
        <w:rPr>
          <w:rFonts w:ascii="Times New Roman" w:hAnsi="Times New Roman" w:cs="Times New Roman"/>
          <w:b/>
          <w:sz w:val="26"/>
          <w:szCs w:val="26"/>
        </w:rPr>
        <w:t>.</w:t>
      </w:r>
      <w:r w:rsidRPr="007A44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439B" w:rsidRPr="007A4477" w:rsidRDefault="0068439B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7A4477" w:rsidRDefault="00485EB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На</w:t>
      </w:r>
      <w:r w:rsidR="005718FE">
        <w:rPr>
          <w:rFonts w:ascii="Times New Roman" w:hAnsi="Times New Roman" w:cs="Times New Roman"/>
          <w:sz w:val="26"/>
          <w:szCs w:val="26"/>
        </w:rPr>
        <w:t xml:space="preserve">стоящее </w:t>
      </w:r>
      <w:r w:rsidR="00C67FE8">
        <w:rPr>
          <w:rFonts w:ascii="Times New Roman" w:hAnsi="Times New Roman" w:cs="Times New Roman"/>
          <w:sz w:val="26"/>
          <w:szCs w:val="26"/>
        </w:rPr>
        <w:t>П</w:t>
      </w:r>
      <w:r w:rsidR="005718FE">
        <w:rPr>
          <w:rFonts w:ascii="Times New Roman" w:hAnsi="Times New Roman" w:cs="Times New Roman"/>
          <w:sz w:val="26"/>
          <w:szCs w:val="26"/>
        </w:rPr>
        <w:t xml:space="preserve">оложение разработано согласно </w:t>
      </w:r>
      <w:r w:rsidRPr="007A4477">
        <w:rPr>
          <w:rFonts w:ascii="Times New Roman" w:hAnsi="Times New Roman" w:cs="Times New Roman"/>
          <w:sz w:val="26"/>
          <w:szCs w:val="26"/>
        </w:rPr>
        <w:t>Федерально</w:t>
      </w:r>
      <w:r w:rsidR="00230BF6">
        <w:rPr>
          <w:rFonts w:ascii="Times New Roman" w:hAnsi="Times New Roman" w:cs="Times New Roman"/>
          <w:sz w:val="26"/>
          <w:szCs w:val="26"/>
        </w:rPr>
        <w:t>му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30BF6">
        <w:rPr>
          <w:rFonts w:ascii="Times New Roman" w:hAnsi="Times New Roman" w:cs="Times New Roman"/>
          <w:sz w:val="26"/>
          <w:szCs w:val="26"/>
        </w:rPr>
        <w:t>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A331CE" w:rsidRPr="007A4477">
        <w:rPr>
          <w:rFonts w:ascii="Times New Roman" w:hAnsi="Times New Roman" w:cs="Times New Roman"/>
          <w:sz w:val="26"/>
          <w:szCs w:val="26"/>
        </w:rPr>
        <w:t>от 06.10.2003 №131</w:t>
      </w:r>
      <w:r w:rsidRPr="007A4477">
        <w:rPr>
          <w:rFonts w:ascii="Times New Roman" w:hAnsi="Times New Roman" w:cs="Times New Roman"/>
          <w:sz w:val="26"/>
          <w:szCs w:val="26"/>
        </w:rPr>
        <w:t>-ФЗ «Об общих принципах организации местного самоуправления в Российской Федерации», Федеральн</w:t>
      </w:r>
      <w:r w:rsidR="00230BF6">
        <w:rPr>
          <w:rFonts w:ascii="Times New Roman" w:hAnsi="Times New Roman" w:cs="Times New Roman"/>
          <w:sz w:val="26"/>
          <w:szCs w:val="26"/>
        </w:rPr>
        <w:t>ому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30BF6">
        <w:rPr>
          <w:rFonts w:ascii="Times New Roman" w:hAnsi="Times New Roman" w:cs="Times New Roman"/>
          <w:sz w:val="26"/>
          <w:szCs w:val="26"/>
        </w:rPr>
        <w:t>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Закон</w:t>
      </w:r>
      <w:r w:rsidR="00230BF6">
        <w:rPr>
          <w:rFonts w:ascii="Times New Roman" w:hAnsi="Times New Roman" w:cs="Times New Roman"/>
          <w:sz w:val="26"/>
          <w:szCs w:val="26"/>
        </w:rPr>
        <w:t>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Кемеровской</w:t>
      </w:r>
      <w:r w:rsidR="00726E8D">
        <w:rPr>
          <w:rFonts w:ascii="Times New Roman" w:hAnsi="Times New Roman" w:cs="Times New Roman"/>
          <w:sz w:val="26"/>
          <w:szCs w:val="26"/>
        </w:rPr>
        <w:t xml:space="preserve"> области от 30.06.2007 №103-ОЗ</w:t>
      </w:r>
      <w:r w:rsidRPr="007A4477">
        <w:rPr>
          <w:rFonts w:ascii="Times New Roman" w:hAnsi="Times New Roman" w:cs="Times New Roman"/>
          <w:sz w:val="26"/>
          <w:szCs w:val="26"/>
        </w:rPr>
        <w:t xml:space="preserve"> «О некоторых вопросах прохождения муницип</w:t>
      </w:r>
      <w:r w:rsidR="00A331CE" w:rsidRPr="007A4477">
        <w:rPr>
          <w:rFonts w:ascii="Times New Roman" w:hAnsi="Times New Roman" w:cs="Times New Roman"/>
          <w:sz w:val="26"/>
          <w:szCs w:val="26"/>
        </w:rPr>
        <w:t>альной службы», Постановлени</w:t>
      </w:r>
      <w:r w:rsidR="00230BF6">
        <w:rPr>
          <w:rFonts w:ascii="Times New Roman" w:hAnsi="Times New Roman" w:cs="Times New Roman"/>
          <w:sz w:val="26"/>
          <w:szCs w:val="26"/>
        </w:rPr>
        <w:t>ю</w:t>
      </w:r>
      <w:r w:rsidR="00A331CE" w:rsidRPr="007A4477">
        <w:rPr>
          <w:rFonts w:ascii="Times New Roman" w:hAnsi="Times New Roman" w:cs="Times New Roman"/>
          <w:sz w:val="26"/>
          <w:szCs w:val="26"/>
        </w:rPr>
        <w:t xml:space="preserve"> К</w:t>
      </w:r>
      <w:r w:rsidRPr="007A4477">
        <w:rPr>
          <w:rFonts w:ascii="Times New Roman" w:hAnsi="Times New Roman" w:cs="Times New Roman"/>
          <w:sz w:val="26"/>
          <w:szCs w:val="26"/>
        </w:rPr>
        <w:t xml:space="preserve">оллегии Администрации Кемеровской области от 24.09.2010 №423 </w:t>
      </w:r>
      <w:r w:rsidR="009A707E">
        <w:rPr>
          <w:rFonts w:ascii="Times New Roman" w:hAnsi="Times New Roman" w:cs="Times New Roman"/>
          <w:sz w:val="26"/>
          <w:szCs w:val="26"/>
        </w:rPr>
        <w:t>(</w:t>
      </w:r>
      <w:r w:rsidR="00CA46B0">
        <w:rPr>
          <w:rFonts w:ascii="Times New Roman" w:hAnsi="Times New Roman" w:cs="Times New Roman"/>
          <w:sz w:val="24"/>
          <w:szCs w:val="24"/>
        </w:rPr>
        <w:t xml:space="preserve">с изменениями в </w:t>
      </w:r>
      <w:proofErr w:type="spellStart"/>
      <w:r w:rsidR="00CA46B0">
        <w:rPr>
          <w:rFonts w:ascii="Times New Roman" w:hAnsi="Times New Roman" w:cs="Times New Roman"/>
          <w:sz w:val="24"/>
          <w:szCs w:val="24"/>
        </w:rPr>
        <w:t>ред.Постановления</w:t>
      </w:r>
      <w:proofErr w:type="spellEnd"/>
      <w:r w:rsidR="00CA46B0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</w:t>
      </w:r>
      <w:r w:rsidR="00121516">
        <w:rPr>
          <w:rFonts w:ascii="Times New Roman" w:hAnsi="Times New Roman" w:cs="Times New Roman"/>
          <w:sz w:val="24"/>
          <w:szCs w:val="24"/>
        </w:rPr>
        <w:t xml:space="preserve"> от 16.12.2011 </w:t>
      </w:r>
      <w:r w:rsidR="00CA46B0">
        <w:rPr>
          <w:rFonts w:ascii="Times New Roman" w:hAnsi="Times New Roman" w:cs="Times New Roman"/>
          <w:sz w:val="24"/>
          <w:szCs w:val="24"/>
        </w:rPr>
        <w:t xml:space="preserve">№584, </w:t>
      </w:r>
      <w:r w:rsidR="00121516">
        <w:rPr>
          <w:rFonts w:ascii="Times New Roman" w:hAnsi="Times New Roman" w:cs="Times New Roman"/>
          <w:sz w:val="24"/>
          <w:szCs w:val="24"/>
        </w:rPr>
        <w:t>от 27.11.2012 №522, от 26.11.2013 № 524,</w:t>
      </w:r>
      <w:r w:rsidR="00CA46B0">
        <w:rPr>
          <w:rFonts w:ascii="Times New Roman" w:hAnsi="Times New Roman" w:cs="Times New Roman"/>
          <w:sz w:val="24"/>
          <w:szCs w:val="24"/>
        </w:rPr>
        <w:t>от 19.12.2018</w:t>
      </w:r>
      <w:r w:rsidR="00CA46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46B0">
        <w:rPr>
          <w:rFonts w:ascii="Times New Roman" w:hAnsi="Times New Roman" w:cs="Times New Roman"/>
          <w:sz w:val="24"/>
          <w:szCs w:val="24"/>
        </w:rPr>
        <w:t>№582</w:t>
      </w:r>
      <w:r w:rsidR="009A707E">
        <w:rPr>
          <w:rFonts w:ascii="Times New Roman" w:hAnsi="Times New Roman" w:cs="Times New Roman"/>
          <w:sz w:val="26"/>
          <w:szCs w:val="26"/>
        </w:rPr>
        <w:t>)</w:t>
      </w:r>
      <w:r w:rsidR="009A707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</w:t>
      </w:r>
      <w:r w:rsidR="00230BF6">
        <w:rPr>
          <w:rFonts w:ascii="Times New Roman" w:hAnsi="Times New Roman" w:cs="Times New Roman"/>
          <w:sz w:val="26"/>
          <w:szCs w:val="26"/>
        </w:rPr>
        <w:t>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1563E6">
        <w:rPr>
          <w:rFonts w:ascii="Times New Roman" w:hAnsi="Times New Roman" w:cs="Times New Roman"/>
          <w:sz w:val="26"/>
          <w:szCs w:val="26"/>
        </w:rPr>
        <w:t>муниципального образования  Юргинский муниципальный район.</w:t>
      </w:r>
      <w:r w:rsidRPr="007A4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85EB5" w:rsidRDefault="00485EB5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1.   Понятия и определения</w:t>
      </w:r>
    </w:p>
    <w:p w:rsidR="00694801" w:rsidRPr="007A4477" w:rsidRDefault="00694801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. </w:t>
      </w:r>
      <w:r w:rsidR="00C67FE8">
        <w:rPr>
          <w:rFonts w:ascii="Times New Roman" w:hAnsi="Times New Roman" w:cs="Times New Roman"/>
          <w:sz w:val="26"/>
          <w:szCs w:val="26"/>
        </w:rPr>
        <w:t>Для целей настоящего П</w:t>
      </w:r>
      <w:r w:rsidR="00485EB5" w:rsidRPr="007A4477">
        <w:rPr>
          <w:rFonts w:ascii="Times New Roman" w:hAnsi="Times New Roman" w:cs="Times New Roman"/>
          <w:sz w:val="26"/>
          <w:szCs w:val="26"/>
        </w:rPr>
        <w:t>оложения используются следующие основные понятия и определения:</w:t>
      </w:r>
    </w:p>
    <w:p w:rsidR="00726E8D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26E8D">
        <w:rPr>
          <w:rFonts w:ascii="Times New Roman" w:hAnsi="Times New Roman" w:cs="Times New Roman"/>
          <w:sz w:val="26"/>
          <w:szCs w:val="26"/>
        </w:rPr>
        <w:t xml:space="preserve">.1     </w:t>
      </w:r>
      <w:r w:rsidR="00726E8D" w:rsidRPr="00726E8D">
        <w:rPr>
          <w:rFonts w:ascii="Times New Roman" w:hAnsi="Times New Roman" w:cs="Times New Roman"/>
          <w:b/>
          <w:sz w:val="26"/>
          <w:szCs w:val="26"/>
        </w:rPr>
        <w:t>Муниципальная служба</w:t>
      </w:r>
      <w:r w:rsidR="00726E8D">
        <w:rPr>
          <w:rFonts w:ascii="Times New Roman" w:hAnsi="Times New Roman" w:cs="Times New Roman"/>
          <w:sz w:val="26"/>
          <w:szCs w:val="26"/>
        </w:rPr>
        <w:t xml:space="preserve">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726E8D" w:rsidRPr="007A4477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26E8D">
        <w:rPr>
          <w:rFonts w:ascii="Times New Roman" w:hAnsi="Times New Roman" w:cs="Times New Roman"/>
          <w:sz w:val="26"/>
          <w:szCs w:val="26"/>
        </w:rPr>
        <w:t xml:space="preserve">.2.    </w:t>
      </w:r>
      <w:r w:rsidR="00726E8D" w:rsidRPr="00726E8D">
        <w:rPr>
          <w:rFonts w:ascii="Times New Roman" w:hAnsi="Times New Roman" w:cs="Times New Roman"/>
          <w:b/>
          <w:sz w:val="26"/>
          <w:szCs w:val="26"/>
        </w:rPr>
        <w:t>Муниципальный служащий</w:t>
      </w:r>
      <w:r w:rsidR="00726E8D">
        <w:rPr>
          <w:rFonts w:ascii="Times New Roman" w:hAnsi="Times New Roman" w:cs="Times New Roman"/>
          <w:sz w:val="26"/>
          <w:szCs w:val="26"/>
        </w:rPr>
        <w:t xml:space="preserve"> –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485EB5" w:rsidRPr="00671C24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0D1160">
        <w:rPr>
          <w:rFonts w:ascii="Times New Roman" w:hAnsi="Times New Roman" w:cs="Times New Roman"/>
          <w:sz w:val="26"/>
          <w:szCs w:val="26"/>
        </w:rPr>
        <w:t>.3</w:t>
      </w:r>
      <w:r w:rsidR="008C6CC3">
        <w:rPr>
          <w:rFonts w:ascii="Times New Roman" w:hAnsi="Times New Roman" w:cs="Times New Roman"/>
          <w:sz w:val="26"/>
          <w:szCs w:val="26"/>
        </w:rPr>
        <w:t>.</w:t>
      </w:r>
      <w:r w:rsidR="00485EB5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8C6CC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Оплата труда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– денежное содержание, которое состоит из должностного оклада муниципального </w:t>
      </w:r>
      <w:r w:rsidR="005718FE">
        <w:rPr>
          <w:rFonts w:ascii="Times New Roman" w:hAnsi="Times New Roman" w:cs="Times New Roman"/>
          <w:sz w:val="26"/>
          <w:szCs w:val="26"/>
        </w:rPr>
        <w:t>служащего в соответствии с замещаемой</w:t>
      </w:r>
      <w:r>
        <w:rPr>
          <w:rFonts w:ascii="Times New Roman" w:hAnsi="Times New Roman" w:cs="Times New Roman"/>
          <w:sz w:val="26"/>
          <w:szCs w:val="26"/>
        </w:rPr>
        <w:t xml:space="preserve"> им должностью муниципальной службы (далее – должностной оклад), а также из ежемесячных и иных д</w:t>
      </w:r>
      <w:r w:rsidR="00FB09B8">
        <w:rPr>
          <w:rFonts w:ascii="Times New Roman" w:hAnsi="Times New Roman" w:cs="Times New Roman"/>
          <w:sz w:val="26"/>
          <w:szCs w:val="26"/>
        </w:rPr>
        <w:t>ополнительных выплат;</w:t>
      </w:r>
    </w:p>
    <w:p w:rsidR="00485EB5" w:rsidRPr="007A4477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0D1160">
        <w:rPr>
          <w:rFonts w:ascii="Times New Roman" w:hAnsi="Times New Roman" w:cs="Times New Roman"/>
          <w:sz w:val="26"/>
          <w:szCs w:val="26"/>
        </w:rPr>
        <w:t>.4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="00485EB5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8C6CC3">
        <w:rPr>
          <w:rFonts w:ascii="Times New Roman" w:hAnsi="Times New Roman" w:cs="Times New Roman"/>
          <w:sz w:val="26"/>
          <w:szCs w:val="26"/>
        </w:rPr>
        <w:t xml:space="preserve">   </w:t>
      </w:r>
      <w:r w:rsidR="00485EB5" w:rsidRPr="007A4477">
        <w:rPr>
          <w:rFonts w:ascii="Times New Roman" w:hAnsi="Times New Roman" w:cs="Times New Roman"/>
          <w:b/>
          <w:sz w:val="26"/>
          <w:szCs w:val="26"/>
        </w:rPr>
        <w:t>Должностной оклад</w:t>
      </w:r>
      <w:r w:rsidR="00485EB5" w:rsidRPr="007A4477">
        <w:rPr>
          <w:rFonts w:ascii="Times New Roman" w:hAnsi="Times New Roman" w:cs="Times New Roman"/>
          <w:sz w:val="26"/>
          <w:szCs w:val="26"/>
        </w:rPr>
        <w:t xml:space="preserve"> - месячный размер оплаты труда, зависящий от занимаемой должности и требований к квалификации;</w:t>
      </w:r>
    </w:p>
    <w:p w:rsidR="00485EB5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1.1.5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. </w:t>
      </w:r>
      <w:r w:rsidR="008C6CC3">
        <w:rPr>
          <w:rFonts w:ascii="Times New Roman" w:hAnsi="Times New Roman" w:cs="Times New Roman"/>
          <w:sz w:val="26"/>
          <w:szCs w:val="26"/>
        </w:rPr>
        <w:t xml:space="preserve"> </w:t>
      </w:r>
      <w:r w:rsidR="00485EB5" w:rsidRPr="007A4477">
        <w:rPr>
          <w:rFonts w:ascii="Times New Roman" w:hAnsi="Times New Roman" w:cs="Times New Roman"/>
          <w:b/>
          <w:sz w:val="26"/>
          <w:szCs w:val="26"/>
        </w:rPr>
        <w:t>Премии и другие поощрительные выплаты</w:t>
      </w:r>
      <w:r w:rsidR="00485EB5" w:rsidRPr="007A4477">
        <w:rPr>
          <w:rFonts w:ascii="Times New Roman" w:hAnsi="Times New Roman" w:cs="Times New Roman"/>
          <w:sz w:val="26"/>
          <w:szCs w:val="26"/>
        </w:rPr>
        <w:t xml:space="preserve"> - стимулирующие выплаты, связанные с результатами труда муниципального служащего, носящие как регулярный так разовый характер</w:t>
      </w:r>
      <w:r w:rsidR="003254E5" w:rsidRPr="007A4477">
        <w:rPr>
          <w:rFonts w:ascii="Times New Roman" w:hAnsi="Times New Roman" w:cs="Times New Roman"/>
          <w:sz w:val="26"/>
          <w:szCs w:val="26"/>
        </w:rPr>
        <w:t>.</w:t>
      </w:r>
    </w:p>
    <w:p w:rsidR="001563E6" w:rsidRPr="001563E6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1.1.6</w:t>
      </w:r>
      <w:r w:rsidR="001563E6">
        <w:rPr>
          <w:rFonts w:ascii="Times New Roman" w:hAnsi="Times New Roman" w:cs="Times New Roman"/>
          <w:sz w:val="26"/>
          <w:szCs w:val="26"/>
        </w:rPr>
        <w:t xml:space="preserve">. </w:t>
      </w:r>
      <w:r w:rsidR="008C6CC3">
        <w:rPr>
          <w:rFonts w:ascii="Times New Roman" w:hAnsi="Times New Roman" w:cs="Times New Roman"/>
          <w:sz w:val="26"/>
          <w:szCs w:val="26"/>
        </w:rPr>
        <w:t xml:space="preserve"> </w:t>
      </w:r>
      <w:r w:rsidR="001563E6">
        <w:rPr>
          <w:rFonts w:ascii="Times New Roman" w:hAnsi="Times New Roman" w:cs="Times New Roman"/>
          <w:b/>
          <w:sz w:val="26"/>
          <w:szCs w:val="26"/>
        </w:rPr>
        <w:t xml:space="preserve">Единовременное поощрение в связи с выходом на пенсию – </w:t>
      </w:r>
      <w:r w:rsidR="001563E6">
        <w:rPr>
          <w:rFonts w:ascii="Times New Roman" w:hAnsi="Times New Roman" w:cs="Times New Roman"/>
          <w:sz w:val="26"/>
          <w:szCs w:val="26"/>
        </w:rPr>
        <w:t>стимулирующая выплата муниципальному служащему, рассчитываема</w:t>
      </w:r>
      <w:r w:rsidR="00C67FE8">
        <w:rPr>
          <w:rFonts w:ascii="Times New Roman" w:hAnsi="Times New Roman" w:cs="Times New Roman"/>
          <w:sz w:val="26"/>
          <w:szCs w:val="26"/>
        </w:rPr>
        <w:t>я в порядке, согласно Разделу 12</w:t>
      </w:r>
      <w:r w:rsidR="001563E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8439B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85EB5" w:rsidRPr="007A4477" w:rsidRDefault="00485EB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2.   Состав денежного содержания муниципального служащего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7A4477" w:rsidRDefault="00485EB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  Денежное содержание муниципального служащего состоит из:</w:t>
      </w:r>
    </w:p>
    <w:p w:rsidR="00485EB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lastRenderedPageBreak/>
        <w:t>2.1.1.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485EB5" w:rsidRPr="007A4477">
        <w:rPr>
          <w:rFonts w:ascii="Times New Roman" w:hAnsi="Times New Roman" w:cs="Times New Roman"/>
          <w:sz w:val="26"/>
          <w:szCs w:val="26"/>
        </w:rPr>
        <w:t>должностного оклада;</w:t>
      </w:r>
    </w:p>
    <w:p w:rsidR="00485EB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2.1.2.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485EB5" w:rsidRPr="007A4477">
        <w:rPr>
          <w:rFonts w:ascii="Times New Roman" w:hAnsi="Times New Roman" w:cs="Times New Roman"/>
          <w:sz w:val="26"/>
          <w:szCs w:val="26"/>
        </w:rPr>
        <w:t>надбавки к должностно</w:t>
      </w:r>
      <w:r w:rsidR="00FB09B8">
        <w:rPr>
          <w:rFonts w:ascii="Times New Roman" w:hAnsi="Times New Roman" w:cs="Times New Roman"/>
          <w:sz w:val="26"/>
          <w:szCs w:val="26"/>
        </w:rPr>
        <w:t>му окладу за сложность, напряженность и специальный режим работы</w:t>
      </w:r>
      <w:r w:rsidR="00485EB5" w:rsidRPr="007A4477">
        <w:rPr>
          <w:rFonts w:ascii="Times New Roman" w:hAnsi="Times New Roman" w:cs="Times New Roman"/>
          <w:sz w:val="26"/>
          <w:szCs w:val="26"/>
        </w:rPr>
        <w:t>;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2.1.3.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надбавки к должностному окладу за выслугу лет;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2.1.4.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надбавки к должностному окладу за ученую степень и почетное звание;</w:t>
      </w:r>
    </w:p>
    <w:p w:rsidR="003254E5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2.1.5.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надбавки к   должностному   окладу   за   работу   со   сведениями,   составляющими государственную тайну; </w:t>
      </w:r>
    </w:p>
    <w:p w:rsidR="003254E5" w:rsidRPr="007A4477" w:rsidRDefault="007126F9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премий по результатам работы;</w:t>
      </w:r>
    </w:p>
    <w:p w:rsidR="003254E5" w:rsidRPr="007A4477" w:rsidRDefault="007126F9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2.1.7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материальной     помощи     и    единовременной     выплаты     при     предоставлении ежегодного оплачиваемого отпуска;</w:t>
      </w:r>
    </w:p>
    <w:p w:rsidR="003254E5" w:rsidRPr="007A4477" w:rsidRDefault="007126F9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2.1.8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районного коэффициента;</w:t>
      </w:r>
    </w:p>
    <w:p w:rsidR="00EB66CF" w:rsidRPr="007A4477" w:rsidRDefault="007126F9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2.1.9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других видов </w:t>
      </w:r>
      <w:r w:rsidR="00C1001E" w:rsidRPr="007A4477">
        <w:rPr>
          <w:rFonts w:ascii="Times New Roman" w:hAnsi="Times New Roman" w:cs="Times New Roman"/>
          <w:sz w:val="26"/>
          <w:szCs w:val="26"/>
        </w:rPr>
        <w:t>премий.</w:t>
      </w:r>
    </w:p>
    <w:p w:rsidR="003254E5" w:rsidRPr="007A4477" w:rsidRDefault="003254E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2.2. Размеры должностных</w:t>
      </w:r>
      <w:r w:rsidR="00C1001E" w:rsidRPr="007A4477">
        <w:rPr>
          <w:rFonts w:ascii="Times New Roman" w:hAnsi="Times New Roman" w:cs="Times New Roman"/>
          <w:sz w:val="26"/>
          <w:szCs w:val="26"/>
        </w:rPr>
        <w:t xml:space="preserve"> окладов муниципальных служащих устанавливаю</w:t>
      </w:r>
      <w:r w:rsidR="000D1160">
        <w:rPr>
          <w:rFonts w:ascii="Times New Roman" w:hAnsi="Times New Roman" w:cs="Times New Roman"/>
          <w:sz w:val="26"/>
          <w:szCs w:val="26"/>
        </w:rPr>
        <w:t xml:space="preserve">тся в соответствии с Решением </w:t>
      </w:r>
      <w:r w:rsidRPr="007A4477">
        <w:rPr>
          <w:rFonts w:ascii="Times New Roman" w:hAnsi="Times New Roman" w:cs="Times New Roman"/>
          <w:sz w:val="26"/>
          <w:szCs w:val="26"/>
        </w:rPr>
        <w:t xml:space="preserve">Советом народных депутатов </w:t>
      </w:r>
      <w:r w:rsidR="00BC1C23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Pr="007A4477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законодательством.</w:t>
      </w:r>
    </w:p>
    <w:p w:rsidR="00C1001E" w:rsidRPr="007A4477" w:rsidRDefault="000D116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     Муниципальному служащему, выполняющему обязанности временно отсутствующего работника, производится доплата в размере, устанавливаемом по соглаш</w:t>
      </w:r>
      <w:r w:rsidR="00671C24">
        <w:rPr>
          <w:rFonts w:ascii="Times New Roman" w:hAnsi="Times New Roman" w:cs="Times New Roman"/>
          <w:sz w:val="26"/>
          <w:szCs w:val="26"/>
        </w:rPr>
        <w:t>ению  ст</w:t>
      </w:r>
      <w:r w:rsidR="00FB09B8">
        <w:rPr>
          <w:rFonts w:ascii="Times New Roman" w:hAnsi="Times New Roman" w:cs="Times New Roman"/>
          <w:sz w:val="26"/>
          <w:szCs w:val="26"/>
        </w:rPr>
        <w:t xml:space="preserve">орон трудового договора, в пределах фактически сложившейся </w:t>
      </w:r>
      <w:r w:rsidR="00671C24">
        <w:rPr>
          <w:rFonts w:ascii="Times New Roman" w:hAnsi="Times New Roman" w:cs="Times New Roman"/>
          <w:sz w:val="26"/>
          <w:szCs w:val="26"/>
        </w:rPr>
        <w:t xml:space="preserve">экономии </w:t>
      </w:r>
      <w:r w:rsidR="00FB09B8">
        <w:rPr>
          <w:rFonts w:ascii="Times New Roman" w:hAnsi="Times New Roman" w:cs="Times New Roman"/>
          <w:sz w:val="26"/>
          <w:szCs w:val="26"/>
        </w:rPr>
        <w:t xml:space="preserve"> фонда </w:t>
      </w:r>
      <w:r w:rsidR="00671C24">
        <w:rPr>
          <w:rFonts w:ascii="Times New Roman" w:hAnsi="Times New Roman" w:cs="Times New Roman"/>
          <w:sz w:val="26"/>
          <w:szCs w:val="26"/>
        </w:rPr>
        <w:t>оплаты труда.</w:t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3254E5" w:rsidRPr="007A4477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3.   Должностной оклад муниципального служащего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4E5" w:rsidRPr="007A4477" w:rsidRDefault="003254E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3.1. Размер месячного должностного оклада муниципального служащего зависит от его квалификации, сложности выполняемой работы, количества и качества затраченного труда. В месячный должностной оклад не включаются доплаты, надбавки (в том числе районный к</w:t>
      </w:r>
      <w:r w:rsidR="00FB09B8">
        <w:rPr>
          <w:rFonts w:ascii="Times New Roman" w:hAnsi="Times New Roman" w:cs="Times New Roman"/>
          <w:sz w:val="26"/>
          <w:szCs w:val="26"/>
        </w:rPr>
        <w:t>оэффициент) и премии.</w:t>
      </w:r>
    </w:p>
    <w:p w:rsidR="003254E5" w:rsidRPr="007A4477" w:rsidRDefault="003254E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3.</w:t>
      </w:r>
      <w:r w:rsidR="00671C24">
        <w:rPr>
          <w:rFonts w:ascii="Times New Roman" w:hAnsi="Times New Roman" w:cs="Times New Roman"/>
          <w:sz w:val="26"/>
          <w:szCs w:val="26"/>
        </w:rPr>
        <w:t>2. Изменение</w:t>
      </w:r>
      <w:r w:rsidR="00142628">
        <w:rPr>
          <w:rFonts w:ascii="Times New Roman" w:hAnsi="Times New Roman" w:cs="Times New Roman"/>
          <w:sz w:val="26"/>
          <w:szCs w:val="26"/>
        </w:rPr>
        <w:t xml:space="preserve">    и    повышение должностных окладов </w:t>
      </w:r>
      <w:r w:rsidRPr="007A4477">
        <w:rPr>
          <w:rFonts w:ascii="Times New Roman" w:hAnsi="Times New Roman" w:cs="Times New Roman"/>
          <w:sz w:val="26"/>
          <w:szCs w:val="26"/>
        </w:rPr>
        <w:t xml:space="preserve">    муниципальных    служащих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осуществляются</w:t>
      </w:r>
      <w:r w:rsidR="00EB66CF" w:rsidRPr="007A4477">
        <w:rPr>
          <w:rFonts w:ascii="Times New Roman" w:hAnsi="Times New Roman" w:cs="Times New Roman"/>
          <w:sz w:val="26"/>
          <w:szCs w:val="26"/>
        </w:rPr>
        <w:t xml:space="preserve"> в </w:t>
      </w:r>
      <w:r w:rsidR="000D1160">
        <w:rPr>
          <w:rFonts w:ascii="Times New Roman" w:hAnsi="Times New Roman" w:cs="Times New Roman"/>
          <w:sz w:val="26"/>
          <w:szCs w:val="26"/>
        </w:rPr>
        <w:t xml:space="preserve">соответствии с нормативными </w:t>
      </w:r>
      <w:r w:rsidR="00671C24">
        <w:rPr>
          <w:rFonts w:ascii="Times New Roman" w:hAnsi="Times New Roman" w:cs="Times New Roman"/>
          <w:sz w:val="26"/>
          <w:szCs w:val="26"/>
        </w:rPr>
        <w:t>документами Кемеровской обл</w:t>
      </w:r>
      <w:r w:rsidR="007126F9">
        <w:rPr>
          <w:rFonts w:ascii="Times New Roman" w:hAnsi="Times New Roman" w:cs="Times New Roman"/>
          <w:sz w:val="26"/>
          <w:szCs w:val="26"/>
        </w:rPr>
        <w:t>асти и утверждаются Решением</w:t>
      </w:r>
      <w:r w:rsidR="00671C24">
        <w:rPr>
          <w:rFonts w:ascii="Times New Roman" w:hAnsi="Times New Roman" w:cs="Times New Roman"/>
          <w:sz w:val="26"/>
          <w:szCs w:val="26"/>
        </w:rPr>
        <w:t xml:space="preserve"> Совета народных депутатов Юргинского муниципального района.</w:t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3254E5" w:rsidRPr="007A4477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4.</w:t>
      </w:r>
      <w:r w:rsidR="00FB09B8">
        <w:rPr>
          <w:rFonts w:ascii="Times New Roman" w:hAnsi="Times New Roman" w:cs="Times New Roman"/>
          <w:b/>
          <w:sz w:val="26"/>
          <w:szCs w:val="26"/>
        </w:rPr>
        <w:t xml:space="preserve"> Надбавка за сложность, напряженность и специальный режим работы 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4.1. </w:t>
      </w:r>
      <w:r w:rsidR="003254E5" w:rsidRPr="007A4477">
        <w:rPr>
          <w:rFonts w:ascii="Times New Roman" w:hAnsi="Times New Roman" w:cs="Times New Roman"/>
          <w:sz w:val="26"/>
          <w:szCs w:val="26"/>
        </w:rPr>
        <w:t>Надбав</w:t>
      </w:r>
      <w:r w:rsidR="00FB09B8">
        <w:rPr>
          <w:rFonts w:ascii="Times New Roman" w:hAnsi="Times New Roman" w:cs="Times New Roman"/>
          <w:sz w:val="26"/>
          <w:szCs w:val="26"/>
        </w:rPr>
        <w:t xml:space="preserve">ка к должностному окладу за сложность, напряженность и специальный режим работы </w:t>
      </w:r>
      <w:r w:rsidR="003254E5" w:rsidRPr="007A4477">
        <w:rPr>
          <w:rFonts w:ascii="Times New Roman" w:hAnsi="Times New Roman" w:cs="Times New Roman"/>
          <w:sz w:val="26"/>
          <w:szCs w:val="26"/>
        </w:rPr>
        <w:t>устанавливается в зависимости о</w:t>
      </w:r>
      <w:r w:rsidR="00BC2A5E">
        <w:rPr>
          <w:rFonts w:ascii="Times New Roman" w:hAnsi="Times New Roman" w:cs="Times New Roman"/>
          <w:sz w:val="26"/>
          <w:szCs w:val="26"/>
        </w:rPr>
        <w:t>т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муниципальной должности муниципальной</w:t>
      </w:r>
      <w:r w:rsidR="00BC2A5E">
        <w:rPr>
          <w:rFonts w:ascii="Times New Roman" w:hAnsi="Times New Roman" w:cs="Times New Roman"/>
          <w:sz w:val="26"/>
          <w:szCs w:val="26"/>
        </w:rPr>
        <w:t xml:space="preserve"> службы в размере от 30 до 85</w:t>
      </w:r>
      <w:r w:rsidR="00C1001E" w:rsidRPr="007A4477">
        <w:rPr>
          <w:rFonts w:ascii="Times New Roman" w:hAnsi="Times New Roman" w:cs="Times New Roman"/>
          <w:sz w:val="26"/>
          <w:szCs w:val="26"/>
        </w:rPr>
        <w:t>%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C1001E" w:rsidRPr="007A4477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BC2A5E">
        <w:rPr>
          <w:rFonts w:ascii="Times New Roman" w:hAnsi="Times New Roman" w:cs="Times New Roman"/>
          <w:sz w:val="26"/>
          <w:szCs w:val="26"/>
        </w:rPr>
        <w:t>.</w:t>
      </w:r>
      <w:r w:rsidR="00C1001E" w:rsidRPr="007A4477">
        <w:rPr>
          <w:rFonts w:ascii="Times New Roman" w:hAnsi="Times New Roman" w:cs="Times New Roman"/>
          <w:sz w:val="26"/>
          <w:szCs w:val="26"/>
        </w:rPr>
        <w:t xml:space="preserve"> Н</w:t>
      </w:r>
      <w:r w:rsidR="003254E5" w:rsidRPr="007A4477">
        <w:rPr>
          <w:rFonts w:ascii="Times New Roman" w:hAnsi="Times New Roman" w:cs="Times New Roman"/>
          <w:sz w:val="26"/>
          <w:szCs w:val="26"/>
        </w:rPr>
        <w:t>а</w:t>
      </w:r>
      <w:r w:rsidR="00C1001E" w:rsidRPr="007A4477">
        <w:rPr>
          <w:rFonts w:ascii="Times New Roman" w:hAnsi="Times New Roman" w:cs="Times New Roman"/>
          <w:sz w:val="26"/>
          <w:szCs w:val="26"/>
        </w:rPr>
        <w:t xml:space="preserve">дбавка устанавливается на 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основании следующих критериев: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4.1.1.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7A4477">
        <w:rPr>
          <w:rFonts w:ascii="Times New Roman" w:hAnsi="Times New Roman" w:cs="Times New Roman"/>
          <w:sz w:val="26"/>
          <w:szCs w:val="26"/>
        </w:rPr>
        <w:t>исполнение должностных обязанностей в условиях, отличающихся от нормальных (срочность и повышенное качество работ,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работа в режиме ненормированного рабочего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дня);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4.1.2.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7A4477">
        <w:rPr>
          <w:rFonts w:ascii="Times New Roman" w:hAnsi="Times New Roman" w:cs="Times New Roman"/>
          <w:sz w:val="26"/>
          <w:szCs w:val="26"/>
        </w:rPr>
        <w:t>выполнение сложных и важных работ по ос</w:t>
      </w:r>
      <w:r w:rsidR="000B34FE" w:rsidRPr="007A4477">
        <w:rPr>
          <w:rFonts w:ascii="Times New Roman" w:hAnsi="Times New Roman" w:cs="Times New Roman"/>
          <w:sz w:val="26"/>
          <w:szCs w:val="26"/>
        </w:rPr>
        <w:t>уществлению управления;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4.1.3.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7A4477">
        <w:rPr>
          <w:rFonts w:ascii="Times New Roman" w:hAnsi="Times New Roman" w:cs="Times New Roman"/>
          <w:sz w:val="26"/>
          <w:szCs w:val="26"/>
        </w:rPr>
        <w:t>напряженность и высокая производительность труда</w:t>
      </w:r>
      <w:r w:rsidR="000B34FE" w:rsidRPr="007A4477">
        <w:rPr>
          <w:rFonts w:ascii="Times New Roman" w:hAnsi="Times New Roman" w:cs="Times New Roman"/>
          <w:sz w:val="26"/>
          <w:szCs w:val="26"/>
        </w:rPr>
        <w:t>;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4.1.4.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7A4477">
        <w:rPr>
          <w:rFonts w:ascii="Times New Roman" w:hAnsi="Times New Roman" w:cs="Times New Roman"/>
          <w:sz w:val="26"/>
          <w:szCs w:val="26"/>
        </w:rPr>
        <w:t>применение в работе современных форм и методов организации труда.</w:t>
      </w:r>
    </w:p>
    <w:p w:rsidR="003254E5" w:rsidRDefault="00CD395E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4.1.5. надбавка </w:t>
      </w:r>
      <w:r w:rsidR="00BC2A5E">
        <w:rPr>
          <w:rFonts w:ascii="Times New Roman" w:hAnsi="Times New Roman" w:cs="Times New Roman"/>
          <w:sz w:val="26"/>
          <w:szCs w:val="26"/>
        </w:rPr>
        <w:t>до 85</w:t>
      </w:r>
      <w:r w:rsidRPr="007A4477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 устанавливается</w:t>
      </w:r>
      <w:r w:rsidR="002C33BD">
        <w:rPr>
          <w:rFonts w:ascii="Times New Roman" w:hAnsi="Times New Roman" w:cs="Times New Roman"/>
          <w:sz w:val="26"/>
          <w:szCs w:val="26"/>
        </w:rPr>
        <w:t xml:space="preserve"> му</w:t>
      </w:r>
      <w:r w:rsidR="00C67FE8">
        <w:rPr>
          <w:rFonts w:ascii="Times New Roman" w:hAnsi="Times New Roman" w:cs="Times New Roman"/>
          <w:sz w:val="26"/>
          <w:szCs w:val="26"/>
        </w:rPr>
        <w:t>ниципальным служащим, занимающим</w:t>
      </w:r>
      <w:r w:rsidR="002C33BD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3254E5" w:rsidRPr="007A4477">
        <w:rPr>
          <w:rFonts w:ascii="Times New Roman" w:hAnsi="Times New Roman" w:cs="Times New Roman"/>
          <w:sz w:val="26"/>
          <w:szCs w:val="26"/>
        </w:rPr>
        <w:t>заме</w:t>
      </w:r>
      <w:r w:rsidR="00BC1C23">
        <w:rPr>
          <w:rFonts w:ascii="Times New Roman" w:hAnsi="Times New Roman" w:cs="Times New Roman"/>
          <w:sz w:val="26"/>
          <w:szCs w:val="26"/>
        </w:rPr>
        <w:t>стителя г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B34FE" w:rsidRPr="007A4477">
        <w:rPr>
          <w:rFonts w:ascii="Times New Roman" w:hAnsi="Times New Roman" w:cs="Times New Roman"/>
          <w:sz w:val="26"/>
          <w:szCs w:val="26"/>
        </w:rPr>
        <w:t>района</w:t>
      </w:r>
      <w:r w:rsidR="002C33BD">
        <w:rPr>
          <w:rFonts w:ascii="Times New Roman" w:hAnsi="Times New Roman" w:cs="Times New Roman"/>
          <w:sz w:val="26"/>
          <w:szCs w:val="26"/>
        </w:rPr>
        <w:t xml:space="preserve">, </w:t>
      </w:r>
      <w:r w:rsidR="003F0B52">
        <w:rPr>
          <w:rFonts w:ascii="Times New Roman" w:hAnsi="Times New Roman" w:cs="Times New Roman"/>
          <w:sz w:val="26"/>
          <w:szCs w:val="26"/>
        </w:rPr>
        <w:t xml:space="preserve">председателю Ревизионной комиссии </w:t>
      </w:r>
      <w:r w:rsidR="002C33BD">
        <w:rPr>
          <w:rFonts w:ascii="Times New Roman" w:hAnsi="Times New Roman" w:cs="Times New Roman"/>
          <w:sz w:val="26"/>
          <w:szCs w:val="26"/>
        </w:rPr>
        <w:t>Юргинского муниципального района;</w:t>
      </w:r>
    </w:p>
    <w:p w:rsidR="002C33BD" w:rsidRPr="007A4477" w:rsidRDefault="002C33BD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4.1.6   надбавка до 70 процентов должностного оклада устанавливается муниципальным служащим, имеющим высшее юридическое образование и му</w:t>
      </w:r>
      <w:r w:rsidR="00C67FE8">
        <w:rPr>
          <w:rFonts w:ascii="Times New Roman" w:hAnsi="Times New Roman" w:cs="Times New Roman"/>
          <w:sz w:val="26"/>
          <w:szCs w:val="26"/>
        </w:rPr>
        <w:t>ниципальным служащим, занимающим</w:t>
      </w:r>
      <w:r>
        <w:rPr>
          <w:rFonts w:ascii="Times New Roman" w:hAnsi="Times New Roman" w:cs="Times New Roman"/>
          <w:sz w:val="26"/>
          <w:szCs w:val="26"/>
        </w:rPr>
        <w:t xml:space="preserve"> должности руководителя структурного подразделения администрации Юргинского муниципального района,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осуществляющего проведение правовой экспертизы правовых актов и проектов правовых актов, подготовку и редактирование проектов правовых актов и их визирование;</w:t>
      </w:r>
    </w:p>
    <w:p w:rsidR="003254E5" w:rsidRPr="0037312E" w:rsidRDefault="008A083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12E">
        <w:rPr>
          <w:rFonts w:ascii="Times New Roman" w:hAnsi="Times New Roman" w:cs="Times New Roman"/>
          <w:sz w:val="26"/>
          <w:szCs w:val="26"/>
        </w:rPr>
        <w:t>4.1.7</w:t>
      </w:r>
      <w:r w:rsidR="00CD395E" w:rsidRPr="0037312E">
        <w:rPr>
          <w:rFonts w:ascii="Times New Roman" w:hAnsi="Times New Roman" w:cs="Times New Roman"/>
          <w:sz w:val="26"/>
          <w:szCs w:val="26"/>
        </w:rPr>
        <w:t>.</w:t>
      </w:r>
      <w:r w:rsidR="000B34FE" w:rsidRPr="0037312E">
        <w:rPr>
          <w:rFonts w:ascii="Times New Roman" w:hAnsi="Times New Roman" w:cs="Times New Roman"/>
          <w:sz w:val="26"/>
          <w:szCs w:val="26"/>
        </w:rPr>
        <w:t xml:space="preserve"> </w:t>
      </w:r>
      <w:r w:rsidR="00CD395E" w:rsidRPr="0037312E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="003254E5" w:rsidRPr="0037312E">
        <w:rPr>
          <w:rFonts w:ascii="Times New Roman" w:hAnsi="Times New Roman" w:cs="Times New Roman"/>
          <w:sz w:val="26"/>
          <w:szCs w:val="26"/>
        </w:rPr>
        <w:t xml:space="preserve">до </w:t>
      </w:r>
      <w:r w:rsidR="00ED51CA" w:rsidRPr="0037312E">
        <w:rPr>
          <w:rFonts w:ascii="Times New Roman" w:hAnsi="Times New Roman" w:cs="Times New Roman"/>
          <w:sz w:val="26"/>
          <w:szCs w:val="26"/>
        </w:rPr>
        <w:t>5</w:t>
      </w:r>
      <w:r w:rsidR="003254E5" w:rsidRPr="0037312E">
        <w:rPr>
          <w:rFonts w:ascii="Times New Roman" w:hAnsi="Times New Roman" w:cs="Times New Roman"/>
          <w:sz w:val="26"/>
          <w:szCs w:val="26"/>
        </w:rPr>
        <w:t>0 процентов должностного оклада</w:t>
      </w:r>
      <w:r w:rsidR="00CD395E" w:rsidRPr="0037312E">
        <w:rPr>
          <w:rFonts w:ascii="Times New Roman" w:hAnsi="Times New Roman" w:cs="Times New Roman"/>
          <w:sz w:val="26"/>
          <w:szCs w:val="26"/>
        </w:rPr>
        <w:t xml:space="preserve"> устанавливается</w:t>
      </w:r>
      <w:r w:rsidR="00BC2A5E" w:rsidRPr="0037312E">
        <w:rPr>
          <w:rFonts w:ascii="Times New Roman" w:hAnsi="Times New Roman" w:cs="Times New Roman"/>
          <w:sz w:val="26"/>
          <w:szCs w:val="26"/>
        </w:rPr>
        <w:t xml:space="preserve"> му</w:t>
      </w:r>
      <w:r w:rsidR="00C67FE8">
        <w:rPr>
          <w:rFonts w:ascii="Times New Roman" w:hAnsi="Times New Roman" w:cs="Times New Roman"/>
          <w:sz w:val="26"/>
          <w:szCs w:val="26"/>
        </w:rPr>
        <w:t>ниципальным служащим, занимающим</w:t>
      </w:r>
      <w:r w:rsidR="003254E5" w:rsidRPr="0037312E">
        <w:rPr>
          <w:rFonts w:ascii="Times New Roman" w:hAnsi="Times New Roman" w:cs="Times New Roman"/>
          <w:sz w:val="26"/>
          <w:szCs w:val="26"/>
        </w:rPr>
        <w:t xml:space="preserve"> должности начальника управления, председателя комитета</w:t>
      </w:r>
      <w:r w:rsidR="0037312E" w:rsidRPr="0037312E">
        <w:rPr>
          <w:rFonts w:ascii="Times New Roman" w:hAnsi="Times New Roman" w:cs="Times New Roman"/>
          <w:sz w:val="26"/>
          <w:szCs w:val="26"/>
        </w:rPr>
        <w:t>, начальника отдела.</w:t>
      </w:r>
    </w:p>
    <w:p w:rsidR="002043C3" w:rsidRPr="0037312E" w:rsidRDefault="008A083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12E">
        <w:rPr>
          <w:rFonts w:ascii="Times New Roman" w:hAnsi="Times New Roman" w:cs="Times New Roman"/>
          <w:sz w:val="26"/>
          <w:szCs w:val="26"/>
        </w:rPr>
        <w:t>4.1.8</w:t>
      </w:r>
      <w:r w:rsidR="003254E5" w:rsidRPr="0037312E">
        <w:rPr>
          <w:rFonts w:ascii="Times New Roman" w:hAnsi="Times New Roman" w:cs="Times New Roman"/>
          <w:sz w:val="26"/>
          <w:szCs w:val="26"/>
        </w:rPr>
        <w:t>.</w:t>
      </w:r>
      <w:r w:rsidR="003254E5" w:rsidRPr="0037312E">
        <w:rPr>
          <w:rFonts w:ascii="Times New Roman" w:hAnsi="Times New Roman" w:cs="Times New Roman"/>
          <w:sz w:val="26"/>
          <w:szCs w:val="26"/>
        </w:rPr>
        <w:tab/>
      </w:r>
      <w:r w:rsidR="00CD395E" w:rsidRPr="0037312E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="003254E5" w:rsidRPr="0037312E">
        <w:rPr>
          <w:rFonts w:ascii="Times New Roman" w:hAnsi="Times New Roman" w:cs="Times New Roman"/>
          <w:sz w:val="26"/>
          <w:szCs w:val="26"/>
        </w:rPr>
        <w:t xml:space="preserve">до   </w:t>
      </w:r>
      <w:r w:rsidR="00ED51CA" w:rsidRPr="0037312E">
        <w:rPr>
          <w:rFonts w:ascii="Times New Roman" w:hAnsi="Times New Roman" w:cs="Times New Roman"/>
          <w:sz w:val="26"/>
          <w:szCs w:val="26"/>
        </w:rPr>
        <w:t>4</w:t>
      </w:r>
      <w:r w:rsidR="003254E5" w:rsidRPr="0037312E">
        <w:rPr>
          <w:rFonts w:ascii="Times New Roman" w:hAnsi="Times New Roman" w:cs="Times New Roman"/>
          <w:sz w:val="26"/>
          <w:szCs w:val="26"/>
        </w:rPr>
        <w:t xml:space="preserve">0   процентов   должностного   оклада  </w:t>
      </w:r>
      <w:r w:rsidR="00CD395E" w:rsidRPr="0037312E">
        <w:rPr>
          <w:rFonts w:ascii="Times New Roman" w:hAnsi="Times New Roman" w:cs="Times New Roman"/>
          <w:sz w:val="26"/>
          <w:szCs w:val="26"/>
        </w:rPr>
        <w:t>устанавливается</w:t>
      </w:r>
      <w:r w:rsidR="002C33BD" w:rsidRPr="0037312E">
        <w:rPr>
          <w:rFonts w:ascii="Times New Roman" w:hAnsi="Times New Roman" w:cs="Times New Roman"/>
          <w:sz w:val="26"/>
          <w:szCs w:val="26"/>
        </w:rPr>
        <w:t xml:space="preserve">   му</w:t>
      </w:r>
      <w:r w:rsidR="00C67FE8">
        <w:rPr>
          <w:rFonts w:ascii="Times New Roman" w:hAnsi="Times New Roman" w:cs="Times New Roman"/>
          <w:sz w:val="26"/>
          <w:szCs w:val="26"/>
        </w:rPr>
        <w:t>ниципальным служащим, занимающим</w:t>
      </w:r>
      <w:r w:rsidR="00AD405D" w:rsidRPr="0037312E">
        <w:rPr>
          <w:rFonts w:ascii="Times New Roman" w:hAnsi="Times New Roman" w:cs="Times New Roman"/>
          <w:sz w:val="26"/>
          <w:szCs w:val="26"/>
        </w:rPr>
        <w:t xml:space="preserve">   муниципальные </w:t>
      </w:r>
      <w:r w:rsidR="003254E5" w:rsidRPr="0037312E">
        <w:rPr>
          <w:rFonts w:ascii="Times New Roman" w:hAnsi="Times New Roman" w:cs="Times New Roman"/>
          <w:sz w:val="26"/>
          <w:szCs w:val="26"/>
        </w:rPr>
        <w:t>должности кроме должностей</w:t>
      </w:r>
      <w:r w:rsidRPr="0037312E">
        <w:rPr>
          <w:rFonts w:ascii="Times New Roman" w:hAnsi="Times New Roman" w:cs="Times New Roman"/>
          <w:sz w:val="26"/>
          <w:szCs w:val="26"/>
        </w:rPr>
        <w:t xml:space="preserve"> определенных п.4.1.5.,</w:t>
      </w:r>
      <w:r w:rsidR="00CD395E" w:rsidRPr="0037312E">
        <w:rPr>
          <w:rFonts w:ascii="Times New Roman" w:hAnsi="Times New Roman" w:cs="Times New Roman"/>
          <w:sz w:val="26"/>
          <w:szCs w:val="26"/>
        </w:rPr>
        <w:t xml:space="preserve"> п.4.1.6</w:t>
      </w:r>
      <w:r w:rsidR="00AD405D" w:rsidRPr="0037312E">
        <w:rPr>
          <w:rFonts w:ascii="Times New Roman" w:hAnsi="Times New Roman" w:cs="Times New Roman"/>
          <w:sz w:val="26"/>
          <w:szCs w:val="26"/>
        </w:rPr>
        <w:t>.</w:t>
      </w:r>
      <w:r w:rsidRPr="0037312E">
        <w:rPr>
          <w:rFonts w:ascii="Times New Roman" w:hAnsi="Times New Roman" w:cs="Times New Roman"/>
          <w:sz w:val="26"/>
          <w:szCs w:val="26"/>
        </w:rPr>
        <w:t xml:space="preserve"> и п.4.1.7.</w:t>
      </w:r>
    </w:p>
    <w:p w:rsidR="002043C3" w:rsidRPr="007A4477" w:rsidRDefault="00CD395E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4.2</w:t>
      </w:r>
      <w:r w:rsidR="00AD405D" w:rsidRPr="007A4477">
        <w:rPr>
          <w:rFonts w:ascii="Times New Roman" w:hAnsi="Times New Roman" w:cs="Times New Roman"/>
          <w:sz w:val="26"/>
          <w:szCs w:val="26"/>
        </w:rPr>
        <w:t>.</w:t>
      </w:r>
      <w:r w:rsidR="006105BA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Размер надбавки устанавливается</w:t>
      </w:r>
      <w:r w:rsidR="00AD405D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BC2A5E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64465F" w:rsidRPr="007A4477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BC1C23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</w:p>
    <w:p w:rsidR="006105BA" w:rsidRPr="007A4477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br/>
      </w:r>
      <w:r w:rsidR="006105BA" w:rsidRPr="007A4477">
        <w:rPr>
          <w:rFonts w:ascii="Times New Roman" w:hAnsi="Times New Roman" w:cs="Times New Roman"/>
          <w:b/>
          <w:sz w:val="26"/>
          <w:szCs w:val="26"/>
        </w:rPr>
        <w:t>5. Ежемесячная надбавка за выслугу лет</w:t>
      </w:r>
    </w:p>
    <w:p w:rsidR="006105BA" w:rsidRPr="007A4477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5.1. Надбавка к должностному окладу за выслугу лет устанавливается в зависимости от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стажа муниципальной службы муниципального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служащего в следующих размерах:</w:t>
      </w:r>
    </w:p>
    <w:p w:rsidR="001C2E56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 процентов должностного оклада - при н</w:t>
      </w:r>
      <w:r w:rsidR="001C2E56" w:rsidRPr="007A4477">
        <w:rPr>
          <w:rFonts w:ascii="Times New Roman" w:hAnsi="Times New Roman" w:cs="Times New Roman"/>
          <w:sz w:val="26"/>
          <w:szCs w:val="26"/>
        </w:rPr>
        <w:t>аличии стажа от 1 года до 5 лет;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15</w:t>
      </w:r>
      <w:r w:rsidR="006105BA" w:rsidRPr="007A4477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 - п</w:t>
      </w:r>
      <w:r w:rsidRPr="007A4477">
        <w:rPr>
          <w:rFonts w:ascii="Times New Roman" w:hAnsi="Times New Roman" w:cs="Times New Roman"/>
          <w:sz w:val="26"/>
          <w:szCs w:val="26"/>
        </w:rPr>
        <w:t>ри наличии стажа от 5 до 10 лет;</w:t>
      </w:r>
    </w:p>
    <w:p w:rsidR="001C2E56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20 процентов должностного оклада - при наличии стажа от 10 до 15 лет;</w:t>
      </w: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30 процентов должностного оклада - при наличии стажа от 15 лет и выше.</w:t>
      </w:r>
    </w:p>
    <w:p w:rsidR="002043C3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5.2</w:t>
      </w:r>
      <w:r w:rsidR="006105BA" w:rsidRPr="007A4477">
        <w:rPr>
          <w:rFonts w:ascii="Times New Roman" w:hAnsi="Times New Roman" w:cs="Times New Roman"/>
          <w:sz w:val="26"/>
          <w:szCs w:val="26"/>
        </w:rPr>
        <w:t>.</w:t>
      </w:r>
      <w:r w:rsidR="006105BA" w:rsidRPr="007A4477">
        <w:rPr>
          <w:rFonts w:ascii="Times New Roman" w:hAnsi="Times New Roman" w:cs="Times New Roman"/>
          <w:sz w:val="26"/>
          <w:szCs w:val="26"/>
        </w:rPr>
        <w:tab/>
        <w:t>Основанием    начисления,   перерасчета    и    выплаты   ук</w:t>
      </w:r>
      <w:r w:rsidRPr="007A4477">
        <w:rPr>
          <w:rFonts w:ascii="Times New Roman" w:hAnsi="Times New Roman" w:cs="Times New Roman"/>
          <w:sz w:val="26"/>
          <w:szCs w:val="26"/>
        </w:rPr>
        <w:t xml:space="preserve">азанной    надбавки является </w:t>
      </w:r>
      <w:r w:rsidR="006105BA" w:rsidRPr="007A4477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BC1C23">
        <w:rPr>
          <w:rFonts w:ascii="Times New Roman" w:hAnsi="Times New Roman" w:cs="Times New Roman"/>
          <w:sz w:val="26"/>
          <w:szCs w:val="26"/>
        </w:rPr>
        <w:t>г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BC1C23">
        <w:rPr>
          <w:rFonts w:ascii="Times New Roman" w:hAnsi="Times New Roman" w:cs="Times New Roman"/>
          <w:sz w:val="26"/>
          <w:szCs w:val="26"/>
        </w:rPr>
        <w:t xml:space="preserve">либо Председателя </w:t>
      </w:r>
      <w:r w:rsidR="002043C3" w:rsidRPr="007A4477">
        <w:rPr>
          <w:rFonts w:ascii="Times New Roman" w:hAnsi="Times New Roman" w:cs="Times New Roman"/>
          <w:sz w:val="26"/>
          <w:szCs w:val="26"/>
        </w:rPr>
        <w:t>Совета народных депут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атов </w:t>
      </w:r>
      <w:r w:rsidR="00BC1C23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912665" w:rsidRPr="007A4477">
        <w:rPr>
          <w:rFonts w:ascii="Times New Roman" w:hAnsi="Times New Roman" w:cs="Times New Roman"/>
          <w:sz w:val="26"/>
          <w:szCs w:val="26"/>
        </w:rPr>
        <w:t>об установлении стажа муниципальной службы, в пределах их компетенции.</w:t>
      </w:r>
    </w:p>
    <w:p w:rsidR="006105BA" w:rsidRPr="007A4477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7A4477" w:rsidRDefault="006105BA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6. Ежемесячная надбавка за ученую степень и почетное звание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6.1. Надбавка к должностному окладу за ученую степень и почетное звание устанавливаемся в размере:</w:t>
      </w:r>
    </w:p>
    <w:p w:rsidR="006105BA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6.1.1.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7A4477">
        <w:rPr>
          <w:rFonts w:ascii="Times New Roman" w:hAnsi="Times New Roman" w:cs="Times New Roman"/>
          <w:sz w:val="26"/>
          <w:szCs w:val="26"/>
        </w:rPr>
        <w:t>20 процентов должностного оклада - муниципальным служащим, имеющим ученую степень доктора наук или ученое звание профессора;</w:t>
      </w:r>
    </w:p>
    <w:p w:rsidR="006105BA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6.1.2.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7A4477">
        <w:rPr>
          <w:rFonts w:ascii="Times New Roman" w:hAnsi="Times New Roman" w:cs="Times New Roman"/>
          <w:sz w:val="26"/>
          <w:szCs w:val="26"/>
        </w:rPr>
        <w:t>10 процентов должностного оклада - муниципальным служащим, имеющим ученую степень кандидата наук или ученое звание доцента, а также муниципальным служащим, которым присвоено почетное звание Российской Федерации.</w:t>
      </w:r>
    </w:p>
    <w:p w:rsidR="00E15D5A" w:rsidRPr="007A4477" w:rsidRDefault="00E15D5A" w:rsidP="008B0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7A4477" w:rsidRDefault="006105BA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7. Ежемесячная надбавка к должностному окладу за работу со сведениями, составляющими государственную тайну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7.1.</w:t>
      </w:r>
      <w:r w:rsidRPr="007A4477">
        <w:rPr>
          <w:rFonts w:ascii="Times New Roman" w:hAnsi="Times New Roman" w:cs="Times New Roman"/>
          <w:sz w:val="26"/>
          <w:szCs w:val="26"/>
        </w:rPr>
        <w:tab/>
        <w:t>В соответствии с Постановлением Правительст</w:t>
      </w:r>
      <w:r w:rsidR="001C2E56" w:rsidRPr="007A4477">
        <w:rPr>
          <w:rFonts w:ascii="Times New Roman" w:hAnsi="Times New Roman" w:cs="Times New Roman"/>
          <w:sz w:val="26"/>
          <w:szCs w:val="26"/>
        </w:rPr>
        <w:t>ва РФ от 18.09.2006г.</w:t>
      </w:r>
      <w:r w:rsidRPr="007A4477">
        <w:rPr>
          <w:rFonts w:ascii="Times New Roman" w:hAnsi="Times New Roman" w:cs="Times New Roman"/>
          <w:sz w:val="26"/>
          <w:szCs w:val="26"/>
        </w:rPr>
        <w:t xml:space="preserve"> №573 «О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предоставлении социальных гарантий гражданам, доп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ущенным к государственной тайне </w:t>
      </w:r>
      <w:r w:rsidRPr="007A4477">
        <w:rPr>
          <w:rFonts w:ascii="Times New Roman" w:hAnsi="Times New Roman" w:cs="Times New Roman"/>
          <w:sz w:val="26"/>
          <w:szCs w:val="26"/>
        </w:rPr>
        <w:t>на постоянной основе, и сотрудникам структурных подразделений по защите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государственной тайны» муниципальным служащим, допущенным к государственной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тайне на постоянной основе, устанавливается надбавка к должностному окладу в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зависимости от степени секретности сведений, к которым они имеют документально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подтвержденный доступ, в следующих размерах:</w:t>
      </w:r>
    </w:p>
    <w:p w:rsidR="00BC1C23" w:rsidRDefault="00BC1C23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FB09B8" w:rsidRPr="007A4477" w:rsidRDefault="00FB09B8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7A4477" w:rsidRDefault="001C2E56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За</w:t>
      </w:r>
      <w:r w:rsidR="006105BA" w:rsidRPr="007A4477">
        <w:rPr>
          <w:rFonts w:ascii="Times New Roman" w:hAnsi="Times New Roman" w:cs="Times New Roman"/>
          <w:sz w:val="26"/>
          <w:szCs w:val="26"/>
        </w:rPr>
        <w:t xml:space="preserve"> работу со сведениями</w:t>
      </w:r>
      <w:r w:rsidRPr="007A4477">
        <w:rPr>
          <w:rFonts w:ascii="Times New Roman" w:hAnsi="Times New Roman" w:cs="Times New Roman"/>
          <w:sz w:val="26"/>
          <w:szCs w:val="26"/>
        </w:rPr>
        <w:t>.</w:t>
      </w:r>
      <w:r w:rsidR="006105BA" w:rsidRPr="007A4477">
        <w:rPr>
          <w:rFonts w:ascii="Times New Roman" w:hAnsi="Times New Roman" w:cs="Times New Roman"/>
          <w:sz w:val="26"/>
          <w:szCs w:val="26"/>
        </w:rPr>
        <w:tab/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  <w:r w:rsidR="006105BA" w:rsidRPr="007A4477">
        <w:rPr>
          <w:rFonts w:ascii="Times New Roman" w:hAnsi="Times New Roman" w:cs="Times New Roman"/>
          <w:sz w:val="26"/>
          <w:szCs w:val="26"/>
        </w:rPr>
        <w:t>Размер ежемесячной надбавки в процентах</w:t>
      </w:r>
    </w:p>
    <w:p w:rsidR="006105BA" w:rsidRPr="007A4477" w:rsidRDefault="006105BA" w:rsidP="00112E31">
      <w:pPr>
        <w:ind w:left="360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к должностному окладу  </w:t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степень секретности</w:t>
      </w:r>
    </w:p>
    <w:p w:rsidR="006105BA" w:rsidRPr="007A4477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lastRenderedPageBreak/>
        <w:t>Совершенно секретно</w:t>
      </w:r>
      <w:r w:rsidRPr="007A4477">
        <w:rPr>
          <w:rFonts w:ascii="Times New Roman" w:hAnsi="Times New Roman" w:cs="Times New Roman"/>
          <w:sz w:val="26"/>
          <w:szCs w:val="26"/>
        </w:rPr>
        <w:tab/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  <w:r w:rsidRPr="007A4477">
        <w:rPr>
          <w:rFonts w:ascii="Times New Roman" w:hAnsi="Times New Roman" w:cs="Times New Roman"/>
          <w:sz w:val="26"/>
          <w:szCs w:val="26"/>
        </w:rPr>
        <w:t>от 30% до 50%</w:t>
      </w:r>
    </w:p>
    <w:p w:rsidR="006105BA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секретно</w:t>
      </w:r>
      <w:r w:rsidRPr="007A4477">
        <w:rPr>
          <w:rFonts w:ascii="Times New Roman" w:hAnsi="Times New Roman" w:cs="Times New Roman"/>
          <w:sz w:val="26"/>
          <w:szCs w:val="26"/>
        </w:rPr>
        <w:tab/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  <w:r w:rsidRPr="007A4477">
        <w:rPr>
          <w:rFonts w:ascii="Times New Roman" w:hAnsi="Times New Roman" w:cs="Times New Roman"/>
          <w:sz w:val="26"/>
          <w:szCs w:val="26"/>
        </w:rPr>
        <w:t>от 10% до 15%</w:t>
      </w:r>
      <w:r w:rsidR="0034238C">
        <w:rPr>
          <w:rFonts w:ascii="Times New Roman" w:hAnsi="Times New Roman" w:cs="Times New Roman"/>
          <w:sz w:val="26"/>
          <w:szCs w:val="26"/>
        </w:rPr>
        <w:t>.</w:t>
      </w:r>
    </w:p>
    <w:p w:rsidR="00BC1C23" w:rsidRPr="00BC1C23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7.1.1. </w:t>
      </w:r>
      <w:r w:rsidRPr="00BC1C23">
        <w:rPr>
          <w:rFonts w:ascii="Times New Roman" w:hAnsi="Times New Roman" w:cs="Times New Roman"/>
          <w:sz w:val="26"/>
          <w:szCs w:val="26"/>
        </w:rPr>
        <w:t>Сотрудникам структурных подразделений</w:t>
      </w:r>
      <w:r w:rsidR="0034238C">
        <w:rPr>
          <w:rFonts w:ascii="Times New Roman" w:hAnsi="Times New Roman" w:cs="Times New Roman"/>
          <w:sz w:val="26"/>
          <w:szCs w:val="26"/>
        </w:rPr>
        <w:t xml:space="preserve"> по защите государственной тайны</w:t>
      </w:r>
      <w:r w:rsidRPr="00BC1C23">
        <w:rPr>
          <w:rFonts w:ascii="Times New Roman" w:hAnsi="Times New Roman" w:cs="Times New Roman"/>
          <w:sz w:val="26"/>
          <w:szCs w:val="26"/>
        </w:rPr>
        <w:t xml:space="preserve"> дополнительно к ежемесячной процентной надбавке к должн</w:t>
      </w:r>
      <w:r w:rsidR="00E1319B">
        <w:rPr>
          <w:rFonts w:ascii="Times New Roman" w:hAnsi="Times New Roman" w:cs="Times New Roman"/>
          <w:sz w:val="26"/>
          <w:szCs w:val="26"/>
        </w:rPr>
        <w:t>остному окладу</w:t>
      </w:r>
      <w:r w:rsidRPr="00BC1C23">
        <w:rPr>
          <w:rFonts w:ascii="Times New Roman" w:hAnsi="Times New Roman" w:cs="Times New Roman"/>
          <w:sz w:val="26"/>
          <w:szCs w:val="26"/>
        </w:rPr>
        <w:t>, предусмотренной  п.7.1. настоящего Положения выплачивается процентная надбавка  к должн</w:t>
      </w:r>
      <w:r w:rsidR="00E1319B">
        <w:rPr>
          <w:rFonts w:ascii="Times New Roman" w:hAnsi="Times New Roman" w:cs="Times New Roman"/>
          <w:sz w:val="26"/>
          <w:szCs w:val="26"/>
        </w:rPr>
        <w:t>остному окладу</w:t>
      </w:r>
      <w:r w:rsidRPr="00BC1C23">
        <w:rPr>
          <w:rFonts w:ascii="Times New Roman" w:hAnsi="Times New Roman" w:cs="Times New Roman"/>
          <w:sz w:val="26"/>
          <w:szCs w:val="26"/>
        </w:rPr>
        <w:t xml:space="preserve"> за стаж работы в структурных подразделениях по защите государственной тайны в органах государственной власти, органах местног</w:t>
      </w:r>
      <w:r w:rsidR="0034238C">
        <w:rPr>
          <w:rFonts w:ascii="Times New Roman" w:hAnsi="Times New Roman" w:cs="Times New Roman"/>
          <w:sz w:val="26"/>
          <w:szCs w:val="26"/>
        </w:rPr>
        <w:t>о самоуправления и организациях.</w:t>
      </w:r>
    </w:p>
    <w:p w:rsidR="00BC1C23" w:rsidRPr="00BC1C23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C23">
        <w:rPr>
          <w:rFonts w:ascii="Times New Roman" w:hAnsi="Times New Roman" w:cs="Times New Roman"/>
          <w:sz w:val="26"/>
          <w:szCs w:val="26"/>
        </w:rPr>
        <w:t>Размер процентной надбавки к должн</w:t>
      </w:r>
      <w:r w:rsidR="00E1319B">
        <w:rPr>
          <w:rFonts w:ascii="Times New Roman" w:hAnsi="Times New Roman" w:cs="Times New Roman"/>
          <w:sz w:val="26"/>
          <w:szCs w:val="26"/>
        </w:rPr>
        <w:t>остному окладу</w:t>
      </w:r>
      <w:r w:rsidRPr="00BC1C23">
        <w:rPr>
          <w:rFonts w:ascii="Times New Roman" w:hAnsi="Times New Roman" w:cs="Times New Roman"/>
          <w:sz w:val="26"/>
          <w:szCs w:val="26"/>
        </w:rPr>
        <w:t>:</w:t>
      </w:r>
    </w:p>
    <w:p w:rsidR="00BC1C23" w:rsidRPr="00BC1C23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C23">
        <w:rPr>
          <w:rFonts w:ascii="Times New Roman" w:hAnsi="Times New Roman" w:cs="Times New Roman"/>
          <w:sz w:val="26"/>
          <w:szCs w:val="26"/>
        </w:rPr>
        <w:t>10 процентов должностного оклада – при наличии стажа от 1 года до 5 лет;</w:t>
      </w:r>
    </w:p>
    <w:p w:rsidR="00BC1C23" w:rsidRPr="00BC1C23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C23">
        <w:rPr>
          <w:rFonts w:ascii="Times New Roman" w:hAnsi="Times New Roman" w:cs="Times New Roman"/>
          <w:sz w:val="26"/>
          <w:szCs w:val="26"/>
        </w:rPr>
        <w:t>15 процентов должностного оклада – при наличии стажа от 5 до 10 лет;</w:t>
      </w:r>
    </w:p>
    <w:p w:rsidR="00BC1C23" w:rsidRPr="007A4477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C23">
        <w:rPr>
          <w:rFonts w:ascii="Times New Roman" w:hAnsi="Times New Roman" w:cs="Times New Roman"/>
          <w:sz w:val="26"/>
          <w:szCs w:val="26"/>
        </w:rPr>
        <w:t>20 процентов должностного оклада – при наличии стажа от 10 л</w:t>
      </w:r>
      <w:r w:rsidR="0034238C">
        <w:rPr>
          <w:rFonts w:ascii="Times New Roman" w:hAnsi="Times New Roman" w:cs="Times New Roman"/>
          <w:sz w:val="26"/>
          <w:szCs w:val="26"/>
        </w:rPr>
        <w:t>ет и выше.</w:t>
      </w: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7.2.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Надбавка к должностному окладу за рабо</w:t>
      </w:r>
      <w:r w:rsidR="0034238C">
        <w:rPr>
          <w:rFonts w:ascii="Times New Roman" w:hAnsi="Times New Roman" w:cs="Times New Roman"/>
          <w:sz w:val="26"/>
          <w:szCs w:val="26"/>
        </w:rPr>
        <w:t xml:space="preserve">ту со сведениями, составляющими </w:t>
      </w:r>
      <w:r w:rsidRPr="007A4477">
        <w:rPr>
          <w:rFonts w:ascii="Times New Roman" w:hAnsi="Times New Roman" w:cs="Times New Roman"/>
          <w:sz w:val="26"/>
          <w:szCs w:val="26"/>
        </w:rPr>
        <w:t>государственную тайну, не выплачива</w:t>
      </w:r>
      <w:r w:rsidR="0034238C">
        <w:rPr>
          <w:rFonts w:ascii="Times New Roman" w:hAnsi="Times New Roman" w:cs="Times New Roman"/>
          <w:sz w:val="26"/>
          <w:szCs w:val="26"/>
        </w:rPr>
        <w:t>ется лицам, в отношении которых допуск прекращен.</w:t>
      </w:r>
    </w:p>
    <w:p w:rsidR="006105BA" w:rsidRPr="007A4477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7.3.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Доступ к сведениям</w:t>
      </w:r>
      <w:r w:rsidR="00C67FE8">
        <w:rPr>
          <w:rFonts w:ascii="Times New Roman" w:hAnsi="Times New Roman" w:cs="Times New Roman"/>
          <w:sz w:val="26"/>
          <w:szCs w:val="26"/>
        </w:rPr>
        <w:t>,</w:t>
      </w:r>
      <w:r w:rsidRPr="007A4477">
        <w:rPr>
          <w:rFonts w:ascii="Times New Roman" w:hAnsi="Times New Roman" w:cs="Times New Roman"/>
          <w:sz w:val="26"/>
          <w:szCs w:val="26"/>
        </w:rPr>
        <w:t xml:space="preserve"> составляющими государственную тайну</w:t>
      </w:r>
      <w:r w:rsidR="00C67FE8">
        <w:rPr>
          <w:rFonts w:ascii="Times New Roman" w:hAnsi="Times New Roman" w:cs="Times New Roman"/>
          <w:sz w:val="26"/>
          <w:szCs w:val="26"/>
        </w:rPr>
        <w:t>,</w:t>
      </w:r>
      <w:r w:rsidRPr="007A4477">
        <w:rPr>
          <w:rFonts w:ascii="Times New Roman" w:hAnsi="Times New Roman" w:cs="Times New Roman"/>
          <w:sz w:val="26"/>
          <w:szCs w:val="26"/>
        </w:rPr>
        <w:t xml:space="preserve"> и размер ежемесячной надбавки</w:t>
      </w:r>
      <w:r w:rsidR="00BC1C23">
        <w:rPr>
          <w:rFonts w:ascii="Times New Roman" w:hAnsi="Times New Roman" w:cs="Times New Roman"/>
          <w:sz w:val="26"/>
          <w:szCs w:val="26"/>
        </w:rPr>
        <w:t xml:space="preserve"> устанавливаются распоряжением г</w:t>
      </w:r>
      <w:r w:rsidRPr="007A447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477">
        <w:rPr>
          <w:rFonts w:ascii="Times New Roman" w:hAnsi="Times New Roman" w:cs="Times New Roman"/>
          <w:sz w:val="26"/>
          <w:szCs w:val="26"/>
        </w:rPr>
        <w:t>района</w:t>
      </w:r>
      <w:r w:rsidR="0034238C">
        <w:rPr>
          <w:rFonts w:ascii="Times New Roman" w:hAnsi="Times New Roman" w:cs="Times New Roman"/>
          <w:sz w:val="26"/>
          <w:szCs w:val="26"/>
        </w:rPr>
        <w:t>.</w:t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7A4477" w:rsidRDefault="006105BA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8. Ежемесячные премии по результатам работы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8.1. Премирование муниципальных служащих производится в целях усиления их материальной заинтересованности в повышении качества работы, своевременном и добросовестном исполнении своих трудовых обязанностей, повышении уровня ответственности за порученную работу, а также за выполнение заданий в особых условиях.</w:t>
      </w: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8.2.</w:t>
      </w:r>
      <w:r w:rsidR="00142628">
        <w:rPr>
          <w:rFonts w:ascii="Times New Roman" w:hAnsi="Times New Roman" w:cs="Times New Roman"/>
          <w:sz w:val="26"/>
          <w:szCs w:val="26"/>
        </w:rPr>
        <w:t xml:space="preserve">    </w:t>
      </w:r>
      <w:r w:rsidRPr="007A4477">
        <w:rPr>
          <w:rFonts w:ascii="Times New Roman" w:hAnsi="Times New Roman" w:cs="Times New Roman"/>
          <w:sz w:val="26"/>
          <w:szCs w:val="26"/>
        </w:rPr>
        <w:t>Основными показателями премирования являются:</w:t>
      </w:r>
    </w:p>
    <w:p w:rsidR="006105BA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8.2.1.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Результаты работы 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043C3" w:rsidRPr="007A4477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6105BA" w:rsidRPr="007A4477">
        <w:rPr>
          <w:rFonts w:ascii="Times New Roman" w:hAnsi="Times New Roman" w:cs="Times New Roman"/>
          <w:sz w:val="26"/>
          <w:szCs w:val="26"/>
        </w:rPr>
        <w:t xml:space="preserve">Юргинского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105BA" w:rsidRPr="007A4477">
        <w:rPr>
          <w:rFonts w:ascii="Times New Roman" w:hAnsi="Times New Roman" w:cs="Times New Roman"/>
          <w:sz w:val="26"/>
          <w:szCs w:val="26"/>
        </w:rPr>
        <w:t>района;</w:t>
      </w:r>
    </w:p>
    <w:p w:rsidR="006105BA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8.2.2. </w:t>
      </w:r>
      <w:r w:rsidR="006105BA" w:rsidRPr="007A4477">
        <w:rPr>
          <w:rFonts w:ascii="Times New Roman" w:hAnsi="Times New Roman" w:cs="Times New Roman"/>
          <w:sz w:val="26"/>
          <w:szCs w:val="26"/>
        </w:rPr>
        <w:t>Успешное и добросовестное выполнение работниками своих должностных обязанностей;</w:t>
      </w:r>
    </w:p>
    <w:p w:rsidR="006105BA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8.2.3. </w:t>
      </w:r>
      <w:r w:rsidR="00112E31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7A4477">
        <w:rPr>
          <w:rFonts w:ascii="Times New Roman" w:hAnsi="Times New Roman" w:cs="Times New Roman"/>
          <w:sz w:val="26"/>
          <w:szCs w:val="26"/>
        </w:rPr>
        <w:t>Применение в работе современных форм и методов организа</w:t>
      </w:r>
      <w:r w:rsidR="001C2E56" w:rsidRPr="007A4477">
        <w:rPr>
          <w:rFonts w:ascii="Times New Roman" w:hAnsi="Times New Roman" w:cs="Times New Roman"/>
          <w:sz w:val="26"/>
          <w:szCs w:val="26"/>
        </w:rPr>
        <w:t>ции т</w:t>
      </w:r>
      <w:r w:rsidR="006105BA" w:rsidRPr="007A4477">
        <w:rPr>
          <w:rFonts w:ascii="Times New Roman" w:hAnsi="Times New Roman" w:cs="Times New Roman"/>
          <w:sz w:val="26"/>
          <w:szCs w:val="26"/>
        </w:rPr>
        <w:t>руда.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8.3. </w:t>
      </w:r>
      <w:r w:rsidR="00112E31">
        <w:rPr>
          <w:rFonts w:ascii="Times New Roman" w:hAnsi="Times New Roman" w:cs="Times New Roman"/>
          <w:sz w:val="26"/>
          <w:szCs w:val="26"/>
        </w:rPr>
        <w:t xml:space="preserve">    </w:t>
      </w:r>
      <w:r w:rsidRPr="007A4477">
        <w:rPr>
          <w:rFonts w:ascii="Times New Roman" w:hAnsi="Times New Roman" w:cs="Times New Roman"/>
          <w:sz w:val="26"/>
          <w:szCs w:val="26"/>
        </w:rPr>
        <w:t>Размер премий по результатам работы за месяц не може</w:t>
      </w:r>
      <w:r w:rsidR="00A331CE" w:rsidRPr="007A4477">
        <w:rPr>
          <w:rFonts w:ascii="Times New Roman" w:hAnsi="Times New Roman" w:cs="Times New Roman"/>
          <w:sz w:val="26"/>
          <w:szCs w:val="26"/>
        </w:rPr>
        <w:t xml:space="preserve">т быть </w:t>
      </w:r>
      <w:r w:rsidR="00342236" w:rsidRPr="007A4477">
        <w:rPr>
          <w:rFonts w:ascii="Times New Roman" w:hAnsi="Times New Roman" w:cs="Times New Roman"/>
          <w:sz w:val="26"/>
          <w:szCs w:val="26"/>
        </w:rPr>
        <w:t>ниже 25 процен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тов </w:t>
      </w:r>
      <w:r w:rsidR="0068439B" w:rsidRPr="007A4477">
        <w:rPr>
          <w:rFonts w:ascii="Times New Roman" w:hAnsi="Times New Roman" w:cs="Times New Roman"/>
          <w:sz w:val="26"/>
          <w:szCs w:val="26"/>
        </w:rPr>
        <w:t>о</w:t>
      </w:r>
      <w:r w:rsidRPr="007A4477">
        <w:rPr>
          <w:rFonts w:ascii="Times New Roman" w:hAnsi="Times New Roman" w:cs="Times New Roman"/>
          <w:sz w:val="26"/>
          <w:szCs w:val="26"/>
        </w:rPr>
        <w:t>с</w:t>
      </w:r>
      <w:r w:rsidR="00692CF0" w:rsidRPr="007A4477">
        <w:rPr>
          <w:rFonts w:ascii="Times New Roman" w:hAnsi="Times New Roman" w:cs="Times New Roman"/>
          <w:sz w:val="26"/>
          <w:szCs w:val="26"/>
        </w:rPr>
        <w:t>нов</w:t>
      </w:r>
      <w:r w:rsidRPr="007A4477">
        <w:rPr>
          <w:rFonts w:ascii="Times New Roman" w:hAnsi="Times New Roman" w:cs="Times New Roman"/>
          <w:sz w:val="26"/>
          <w:szCs w:val="26"/>
        </w:rPr>
        <w:t>ного оклада. Максимальные размеры премии не ограничиваются.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8.4. </w:t>
      </w:r>
      <w:r w:rsidR="00112E31">
        <w:rPr>
          <w:rFonts w:ascii="Times New Roman" w:hAnsi="Times New Roman" w:cs="Times New Roman"/>
          <w:sz w:val="26"/>
          <w:szCs w:val="26"/>
        </w:rPr>
        <w:t xml:space="preserve">   </w:t>
      </w:r>
      <w:r w:rsidRPr="007A4477">
        <w:rPr>
          <w:rFonts w:ascii="Times New Roman" w:hAnsi="Times New Roman" w:cs="Times New Roman"/>
          <w:sz w:val="26"/>
          <w:szCs w:val="26"/>
        </w:rPr>
        <w:t>Премирование может также производиться по результатам выполнения разовых и иных поручений, а также в др</w:t>
      </w:r>
      <w:r w:rsidR="00E1319B">
        <w:rPr>
          <w:rFonts w:ascii="Times New Roman" w:hAnsi="Times New Roman" w:cs="Times New Roman"/>
          <w:sz w:val="26"/>
          <w:szCs w:val="26"/>
        </w:rPr>
        <w:t>угих случаях, предусмотренных</w:t>
      </w:r>
      <w:r w:rsidRPr="007A4477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актами.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8.5 </w:t>
      </w:r>
      <w:r w:rsidR="00112E31">
        <w:rPr>
          <w:rFonts w:ascii="Times New Roman" w:hAnsi="Times New Roman" w:cs="Times New Roman"/>
          <w:sz w:val="26"/>
          <w:szCs w:val="26"/>
        </w:rPr>
        <w:t xml:space="preserve">  </w:t>
      </w:r>
      <w:r w:rsidRPr="007A4477">
        <w:rPr>
          <w:rFonts w:ascii="Times New Roman" w:hAnsi="Times New Roman" w:cs="Times New Roman"/>
          <w:sz w:val="26"/>
          <w:szCs w:val="26"/>
        </w:rPr>
        <w:t>Премия учитывается во всех случаях при исчислении средн</w:t>
      </w:r>
      <w:r w:rsidR="00E1319B">
        <w:rPr>
          <w:rFonts w:ascii="Times New Roman" w:hAnsi="Times New Roman" w:cs="Times New Roman"/>
          <w:sz w:val="26"/>
          <w:szCs w:val="26"/>
        </w:rPr>
        <w:t>его заработка.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8.6. </w:t>
      </w:r>
      <w:r w:rsidR="00112E31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BC1C23">
        <w:rPr>
          <w:rFonts w:ascii="Times New Roman" w:hAnsi="Times New Roman" w:cs="Times New Roman"/>
          <w:sz w:val="26"/>
          <w:szCs w:val="26"/>
        </w:rPr>
        <w:t>,</w:t>
      </w:r>
      <w:r w:rsidRPr="007A4477">
        <w:rPr>
          <w:rFonts w:ascii="Times New Roman" w:hAnsi="Times New Roman" w:cs="Times New Roman"/>
          <w:sz w:val="26"/>
          <w:szCs w:val="26"/>
        </w:rPr>
        <w:t xml:space="preserve"> уволенным по уважительной причине (выход на пенсию, перевод на другое место работы и т.д.) в период, принятый в качестве расчетного для установления премии, премия за соответствующий период выплачивается за фактически отработанное время и с учетом личного вклада муниципального служащего.</w:t>
      </w:r>
    </w:p>
    <w:p w:rsidR="001C2E56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8.7 Муниципальным служащим, увольнение которых произошло по причинам, не являющимся уважительными (увольнение по инициативе ра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ботодателя, и т.д.), в период, </w:t>
      </w:r>
      <w:r w:rsidRPr="007A4477">
        <w:rPr>
          <w:rFonts w:ascii="Times New Roman" w:hAnsi="Times New Roman" w:cs="Times New Roman"/>
          <w:sz w:val="26"/>
          <w:szCs w:val="26"/>
        </w:rPr>
        <w:t>принятый за расчетный, указанные виды премии не выплачиваются.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8.8. Время нахождения муниципального служащего в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ежегодном оплачиваемом отпуске </w:t>
      </w:r>
      <w:r w:rsidRPr="007A4477">
        <w:rPr>
          <w:rFonts w:ascii="Times New Roman" w:hAnsi="Times New Roman" w:cs="Times New Roman"/>
          <w:sz w:val="26"/>
          <w:szCs w:val="26"/>
        </w:rPr>
        <w:t>включается в расчетный период для начисления премий</w:t>
      </w:r>
      <w:r w:rsidR="00230BF6">
        <w:rPr>
          <w:rFonts w:ascii="Times New Roman" w:hAnsi="Times New Roman" w:cs="Times New Roman"/>
          <w:sz w:val="26"/>
          <w:szCs w:val="26"/>
        </w:rPr>
        <w:t xml:space="preserve"> носящих разовый характер</w:t>
      </w:r>
      <w:r w:rsidRPr="007A4477">
        <w:rPr>
          <w:rFonts w:ascii="Times New Roman" w:hAnsi="Times New Roman" w:cs="Times New Roman"/>
          <w:sz w:val="26"/>
          <w:szCs w:val="26"/>
        </w:rPr>
        <w:t>.</w:t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C2E56" w:rsidRDefault="00692CF0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9.</w:t>
      </w:r>
      <w:r w:rsidR="00BC2A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E56" w:rsidRPr="007A4477">
        <w:rPr>
          <w:rFonts w:ascii="Times New Roman" w:hAnsi="Times New Roman" w:cs="Times New Roman"/>
          <w:b/>
          <w:sz w:val="26"/>
          <w:szCs w:val="26"/>
        </w:rPr>
        <w:t>Единовременное премирование</w:t>
      </w:r>
    </w:p>
    <w:p w:rsidR="00694801" w:rsidRPr="007A4477" w:rsidRDefault="00694801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3C3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9.1. Единовременное премирование муниципальных служащих может осуществляться в связи с праздничными и юбилейными датами 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в размере до 5 тысяч рублей в пределах экономии средств по оплате труда, </w:t>
      </w:r>
      <w:r w:rsidR="00BC1C23">
        <w:rPr>
          <w:rFonts w:ascii="Times New Roman" w:hAnsi="Times New Roman" w:cs="Times New Roman"/>
          <w:sz w:val="26"/>
          <w:szCs w:val="26"/>
        </w:rPr>
        <w:t>на основании распоряжения г</w:t>
      </w:r>
      <w:r w:rsidRPr="007A447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477">
        <w:rPr>
          <w:rFonts w:ascii="Times New Roman" w:hAnsi="Times New Roman" w:cs="Times New Roman"/>
          <w:sz w:val="26"/>
          <w:szCs w:val="26"/>
        </w:rPr>
        <w:t>района</w:t>
      </w:r>
      <w:r w:rsidR="00BC1C23">
        <w:rPr>
          <w:rFonts w:ascii="Times New Roman" w:hAnsi="Times New Roman" w:cs="Times New Roman"/>
          <w:sz w:val="26"/>
          <w:szCs w:val="26"/>
        </w:rPr>
        <w:t>, либо Председателя</w:t>
      </w:r>
      <w:r w:rsidR="002043C3" w:rsidRPr="007A4477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  <w:r w:rsidR="00BC1C23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="002043C3" w:rsidRPr="007A4477">
        <w:rPr>
          <w:rFonts w:ascii="Times New Roman" w:hAnsi="Times New Roman" w:cs="Times New Roman"/>
          <w:sz w:val="26"/>
          <w:szCs w:val="26"/>
        </w:rPr>
        <w:t>, в пределах их компетенции.</w:t>
      </w:r>
    </w:p>
    <w:p w:rsidR="003F0B52" w:rsidRPr="007A4477" w:rsidRDefault="003F0B5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  Единовременная выплата в случае смерти близких родственников,</w:t>
      </w:r>
      <w:r w:rsidR="00F339AE">
        <w:rPr>
          <w:rFonts w:ascii="Times New Roman" w:hAnsi="Times New Roman" w:cs="Times New Roman"/>
          <w:sz w:val="26"/>
          <w:szCs w:val="26"/>
        </w:rPr>
        <w:t xml:space="preserve"> в результате длительной болезни и в других непредвиденных случаях (по решению руководителя). Выплаты производятся в пределах фонда экономии средств по оплате труда. </w:t>
      </w:r>
    </w:p>
    <w:p w:rsidR="001C2E56" w:rsidRPr="007A4477" w:rsidRDefault="001C2E56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C2E56" w:rsidRPr="007A4477" w:rsidRDefault="001C2E56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10.</w:t>
      </w:r>
      <w:r w:rsidR="00692CF0" w:rsidRPr="007A44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b/>
          <w:sz w:val="26"/>
          <w:szCs w:val="26"/>
        </w:rPr>
        <w:t>Материальная помощь и единовременная выплата</w:t>
      </w:r>
      <w:r w:rsidRPr="007A4477">
        <w:rPr>
          <w:rFonts w:ascii="Times New Roman" w:hAnsi="Times New Roman" w:cs="Times New Roman"/>
          <w:b/>
          <w:sz w:val="26"/>
          <w:szCs w:val="26"/>
        </w:rPr>
        <w:br/>
      </w:r>
      <w:r w:rsidR="00CB575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A4477">
        <w:rPr>
          <w:rFonts w:ascii="Times New Roman" w:hAnsi="Times New Roman" w:cs="Times New Roman"/>
          <w:b/>
          <w:sz w:val="26"/>
          <w:szCs w:val="26"/>
        </w:rPr>
        <w:t>при предоставлении ежегодного оплачиваемого отпуска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CF0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Pr="007A4477">
        <w:rPr>
          <w:rFonts w:ascii="Times New Roman" w:hAnsi="Times New Roman" w:cs="Times New Roman"/>
          <w:sz w:val="26"/>
          <w:szCs w:val="26"/>
        </w:rPr>
        <w:t xml:space="preserve">    Материальная   помощь   в   размере   одного   должностного   оклада   выплачивается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 xml:space="preserve">муниципальному служащему по его заявлению один раз в год единовременно. </w:t>
      </w:r>
    </w:p>
    <w:p w:rsidR="00692CF0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</w:t>
      </w:r>
      <w:r w:rsidR="00692CF0" w:rsidRPr="007A4477">
        <w:rPr>
          <w:rFonts w:ascii="Times New Roman" w:hAnsi="Times New Roman" w:cs="Times New Roman"/>
          <w:sz w:val="26"/>
          <w:szCs w:val="26"/>
        </w:rPr>
        <w:t>.</w:t>
      </w:r>
      <w:r w:rsidRPr="007A4477">
        <w:rPr>
          <w:rFonts w:ascii="Times New Roman" w:hAnsi="Times New Roman" w:cs="Times New Roman"/>
          <w:sz w:val="26"/>
          <w:szCs w:val="26"/>
        </w:rPr>
        <w:t>1.1.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Начисление материальной помощи осуществляется  по заявлению муниципального</w:t>
      </w:r>
      <w:r w:rsidR="00BC1C23">
        <w:rPr>
          <w:rFonts w:ascii="Times New Roman" w:hAnsi="Times New Roman" w:cs="Times New Roman"/>
          <w:sz w:val="26"/>
          <w:szCs w:val="26"/>
        </w:rPr>
        <w:t xml:space="preserve"> </w:t>
      </w:r>
      <w:r w:rsidR="00692CF0" w:rsidRPr="007A4477">
        <w:rPr>
          <w:rFonts w:ascii="Times New Roman" w:hAnsi="Times New Roman" w:cs="Times New Roman"/>
          <w:sz w:val="26"/>
          <w:szCs w:val="26"/>
        </w:rPr>
        <w:t>с</w:t>
      </w:r>
      <w:r w:rsidRPr="007A4477">
        <w:rPr>
          <w:rFonts w:ascii="Times New Roman" w:hAnsi="Times New Roman" w:cs="Times New Roman"/>
          <w:sz w:val="26"/>
          <w:szCs w:val="26"/>
        </w:rPr>
        <w:t>лужащего</w:t>
      </w:r>
      <w:r w:rsidR="00692CF0" w:rsidRPr="007A4477">
        <w:rPr>
          <w:rFonts w:ascii="Times New Roman" w:hAnsi="Times New Roman" w:cs="Times New Roman"/>
          <w:sz w:val="26"/>
          <w:szCs w:val="26"/>
        </w:rPr>
        <w:t>.</w:t>
      </w:r>
    </w:p>
    <w:p w:rsidR="00692CF0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</w:t>
      </w:r>
      <w:r w:rsidR="00692CF0" w:rsidRPr="007A4477">
        <w:rPr>
          <w:rFonts w:ascii="Times New Roman" w:hAnsi="Times New Roman" w:cs="Times New Roman"/>
          <w:sz w:val="26"/>
          <w:szCs w:val="26"/>
        </w:rPr>
        <w:t>0.</w:t>
      </w:r>
      <w:r w:rsidRPr="007A4477">
        <w:rPr>
          <w:rFonts w:ascii="Times New Roman" w:hAnsi="Times New Roman" w:cs="Times New Roman"/>
          <w:sz w:val="26"/>
          <w:szCs w:val="26"/>
        </w:rPr>
        <w:t>1.2.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Материальная  помощь за неполный  календарный  год (при  приеме на работу  или</w:t>
      </w:r>
      <w:r w:rsidR="00A331C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увольнении) начисляется и выплачивается пропорционально отработанному периоду</w:t>
      </w:r>
      <w:r w:rsidR="00D669D4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времени.</w:t>
      </w:r>
    </w:p>
    <w:p w:rsidR="00692CF0" w:rsidRPr="007A4477" w:rsidRDefault="00692CF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</w:t>
      </w:r>
      <w:r w:rsidR="001C2E56" w:rsidRPr="007A4477">
        <w:rPr>
          <w:rFonts w:ascii="Times New Roman" w:hAnsi="Times New Roman" w:cs="Times New Roman"/>
          <w:sz w:val="26"/>
          <w:szCs w:val="26"/>
        </w:rPr>
        <w:t>1.3. При предоставлении муниципальному служащему ежегодного оплачиваемо</w:t>
      </w:r>
      <w:r w:rsidRPr="007A4477">
        <w:rPr>
          <w:rFonts w:ascii="Times New Roman" w:hAnsi="Times New Roman" w:cs="Times New Roman"/>
          <w:sz w:val="26"/>
          <w:szCs w:val="26"/>
        </w:rPr>
        <w:t xml:space="preserve">го отпуска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независимо от его продолжительности один раз </w:t>
      </w:r>
      <w:r w:rsidRPr="007A4477">
        <w:rPr>
          <w:rFonts w:ascii="Times New Roman" w:hAnsi="Times New Roman" w:cs="Times New Roman"/>
          <w:sz w:val="26"/>
          <w:szCs w:val="26"/>
        </w:rPr>
        <w:t xml:space="preserve">в год производится единовременная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выплата в размере двух должностных окладов. </w:t>
      </w:r>
    </w:p>
    <w:p w:rsidR="0068439B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10.1.4.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Начисление единовременной выплаты при предоставлении ежегодного оплачиваемого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 xml:space="preserve">отпуска осуществляется по заявлению муниципального служащего. </w:t>
      </w:r>
    </w:p>
    <w:p w:rsidR="00692CF0" w:rsidRPr="007A4477" w:rsidRDefault="00D669D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10.1.5.</w:t>
      </w:r>
      <w:r w:rsidR="00112E31">
        <w:rPr>
          <w:rFonts w:ascii="Times New Roman" w:hAnsi="Times New Roman" w:cs="Times New Roman"/>
          <w:sz w:val="26"/>
          <w:szCs w:val="26"/>
        </w:rPr>
        <w:t xml:space="preserve"> 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В   случае   разделения   ежегодного   отпуска   в   установленном   порядке   на   </w:t>
      </w:r>
      <w:r w:rsidR="00692CF0" w:rsidRPr="007A4477">
        <w:rPr>
          <w:rFonts w:ascii="Times New Roman" w:hAnsi="Times New Roman" w:cs="Times New Roman"/>
          <w:sz w:val="26"/>
          <w:szCs w:val="26"/>
        </w:rPr>
        <w:t>части</w:t>
      </w:r>
      <w:r w:rsidR="00C67FE8">
        <w:rPr>
          <w:rFonts w:ascii="Times New Roman" w:hAnsi="Times New Roman" w:cs="Times New Roman"/>
          <w:sz w:val="26"/>
          <w:szCs w:val="26"/>
        </w:rPr>
        <w:t>,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C67FE8">
        <w:rPr>
          <w:rFonts w:ascii="Times New Roman" w:hAnsi="Times New Roman" w:cs="Times New Roman"/>
          <w:sz w:val="26"/>
          <w:szCs w:val="26"/>
        </w:rPr>
        <w:t>единовременная выплата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   выплачивается один раз при предоставлении любой  и</w:t>
      </w:r>
      <w:r w:rsidR="00692CF0" w:rsidRPr="007A4477">
        <w:rPr>
          <w:rFonts w:ascii="Times New Roman" w:hAnsi="Times New Roman" w:cs="Times New Roman"/>
          <w:sz w:val="26"/>
          <w:szCs w:val="26"/>
        </w:rPr>
        <w:t>з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частей указанного отпуска. 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10.1.6.</w:t>
      </w:r>
      <w:r w:rsidR="00A331C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 xml:space="preserve">Единовременная выплата при предоставлении ежегодного оплачиваемого отпуска 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за </w:t>
      </w:r>
      <w:r w:rsidRPr="007A4477">
        <w:rPr>
          <w:rFonts w:ascii="Times New Roman" w:hAnsi="Times New Roman" w:cs="Times New Roman"/>
          <w:sz w:val="26"/>
          <w:szCs w:val="26"/>
        </w:rPr>
        <w:t>неполный календарный год (при приеме на работу или увольнении) начисляется и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выплачивается пропорционально отработанному периоду времени.</w:t>
      </w:r>
    </w:p>
    <w:p w:rsidR="001C2E56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10.1.7.</w:t>
      </w:r>
      <w:r w:rsidR="00D669D4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112E31">
        <w:rPr>
          <w:rFonts w:ascii="Times New Roman" w:hAnsi="Times New Roman" w:cs="Times New Roman"/>
          <w:sz w:val="26"/>
          <w:szCs w:val="26"/>
        </w:rPr>
        <w:t xml:space="preserve"> </w:t>
      </w:r>
      <w:r w:rsidR="001C2E56" w:rsidRPr="007A4477">
        <w:rPr>
          <w:rFonts w:ascii="Times New Roman" w:hAnsi="Times New Roman" w:cs="Times New Roman"/>
          <w:sz w:val="26"/>
          <w:szCs w:val="26"/>
        </w:rPr>
        <w:t>Если муниципальный служащий получил единовременную выплату к ежегодном оплачиваемому отпуску или материальную помощь авансом и не отработа</w:t>
      </w:r>
      <w:r w:rsidR="00D669D4" w:rsidRPr="007A4477">
        <w:rPr>
          <w:rFonts w:ascii="Times New Roman" w:hAnsi="Times New Roman" w:cs="Times New Roman"/>
          <w:sz w:val="26"/>
          <w:szCs w:val="26"/>
        </w:rPr>
        <w:t>л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полагающийся временной период в полно</w:t>
      </w:r>
      <w:r w:rsidR="00D669D4" w:rsidRPr="007A4477">
        <w:rPr>
          <w:rFonts w:ascii="Times New Roman" w:hAnsi="Times New Roman" w:cs="Times New Roman"/>
          <w:sz w:val="26"/>
          <w:szCs w:val="26"/>
        </w:rPr>
        <w:t>м объеме (календарный год), при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увольнении производится удержание излишне выплаченной единовременной выплат</w:t>
      </w:r>
      <w:r w:rsidR="00D669D4" w:rsidRPr="007A4477">
        <w:rPr>
          <w:rFonts w:ascii="Times New Roman" w:hAnsi="Times New Roman" w:cs="Times New Roman"/>
          <w:sz w:val="26"/>
          <w:szCs w:val="26"/>
        </w:rPr>
        <w:t>ы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при предоставлении ежего</w:t>
      </w:r>
      <w:r w:rsidR="00D669D4" w:rsidRPr="007A4477">
        <w:rPr>
          <w:rFonts w:ascii="Times New Roman" w:hAnsi="Times New Roman" w:cs="Times New Roman"/>
          <w:sz w:val="26"/>
          <w:szCs w:val="26"/>
        </w:rPr>
        <w:t>дного оплачиваемого отпуска и (</w:t>
      </w:r>
      <w:r w:rsidR="001C2E56" w:rsidRPr="007A4477">
        <w:rPr>
          <w:rFonts w:ascii="Times New Roman" w:hAnsi="Times New Roman" w:cs="Times New Roman"/>
          <w:sz w:val="26"/>
          <w:szCs w:val="26"/>
        </w:rPr>
        <w:t>или) материальной помощи при окончательном расчете</w:t>
      </w:r>
      <w:r w:rsidR="00D669D4" w:rsidRPr="007A4477">
        <w:rPr>
          <w:rFonts w:ascii="Times New Roman" w:hAnsi="Times New Roman" w:cs="Times New Roman"/>
          <w:sz w:val="26"/>
          <w:szCs w:val="26"/>
        </w:rPr>
        <w:t>.</w:t>
      </w:r>
    </w:p>
    <w:p w:rsidR="001C2E56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10.1.8.</w:t>
      </w:r>
      <w:r w:rsidR="00D669D4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При увольнении по инициативе работодателя </w:t>
      </w:r>
      <w:r w:rsidR="00D669D4" w:rsidRPr="007A4477">
        <w:rPr>
          <w:rFonts w:ascii="Times New Roman" w:hAnsi="Times New Roman" w:cs="Times New Roman"/>
          <w:sz w:val="26"/>
          <w:szCs w:val="26"/>
        </w:rPr>
        <w:t>(сокращение числен</w:t>
      </w:r>
      <w:r w:rsidR="004C77AF">
        <w:rPr>
          <w:rFonts w:ascii="Times New Roman" w:hAnsi="Times New Roman" w:cs="Times New Roman"/>
          <w:sz w:val="26"/>
          <w:szCs w:val="26"/>
        </w:rPr>
        <w:t xml:space="preserve">ности, </w:t>
      </w:r>
      <w:r w:rsidR="00D669D4" w:rsidRPr="007A4477">
        <w:rPr>
          <w:rFonts w:ascii="Times New Roman" w:hAnsi="Times New Roman" w:cs="Times New Roman"/>
          <w:sz w:val="26"/>
          <w:szCs w:val="26"/>
        </w:rPr>
        <w:t>штата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работников, ликвидация) на период сохранения средней заработной платы в течение трех месяцев для муниципальных служащих гарантировано сохранение материальной помощи в размере 8,3 процента от денежного содержания ежемесячно.</w:t>
      </w:r>
    </w:p>
    <w:p w:rsidR="00D669D4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10.1.9.</w:t>
      </w:r>
      <w:r w:rsidR="00D669D4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112E31">
        <w:rPr>
          <w:rFonts w:ascii="Times New Roman" w:hAnsi="Times New Roman" w:cs="Times New Roman"/>
          <w:sz w:val="26"/>
          <w:szCs w:val="26"/>
        </w:rPr>
        <w:t xml:space="preserve"> В случае не</w:t>
      </w:r>
      <w:r w:rsidR="00D669D4" w:rsidRPr="007A4477">
        <w:rPr>
          <w:rFonts w:ascii="Times New Roman" w:hAnsi="Times New Roman" w:cs="Times New Roman"/>
          <w:sz w:val="26"/>
          <w:szCs w:val="26"/>
        </w:rPr>
        <w:t>получения муниципальным служащим материальной помощи и (или) неиспользования очередного отпуска в текущем календарном году</w:t>
      </w:r>
      <w:r w:rsidR="00C67FE8">
        <w:rPr>
          <w:rFonts w:ascii="Times New Roman" w:hAnsi="Times New Roman" w:cs="Times New Roman"/>
          <w:sz w:val="26"/>
          <w:szCs w:val="26"/>
        </w:rPr>
        <w:t>,</w:t>
      </w:r>
      <w:r w:rsidR="00D669D4" w:rsidRPr="007A4477">
        <w:rPr>
          <w:rFonts w:ascii="Times New Roman" w:hAnsi="Times New Roman" w:cs="Times New Roman"/>
          <w:sz w:val="26"/>
          <w:szCs w:val="26"/>
        </w:rPr>
        <w:t xml:space="preserve"> начисление и выплата единовременной выплаты и (или) материальной помощи производится на основании заявления муниципального служащего в конце текущего календарного года.</w:t>
      </w:r>
    </w:p>
    <w:p w:rsidR="006108A5" w:rsidRDefault="006108A5" w:rsidP="008B0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9B8" w:rsidRPr="00ED51CA" w:rsidRDefault="00FB09B8" w:rsidP="008B0CE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78C5" w:rsidRPr="00ED51CA" w:rsidRDefault="00ED51CA" w:rsidP="00ED51CA">
      <w:pPr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D51C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11. Другие виды премий</w:t>
      </w:r>
    </w:p>
    <w:p w:rsidR="00ED51CA" w:rsidRPr="00ED51CA" w:rsidRDefault="00ED51CA" w:rsidP="00ED51CA">
      <w:pPr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D51CA" w:rsidRPr="00ED51CA" w:rsidRDefault="00ED51CA" w:rsidP="00ED51CA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D51CA">
        <w:rPr>
          <w:rFonts w:ascii="Times New Roman" w:hAnsi="Times New Roman" w:cs="Times New Roman"/>
          <w:color w:val="FF0000"/>
          <w:sz w:val="26"/>
          <w:szCs w:val="26"/>
        </w:rPr>
        <w:lastRenderedPageBreak/>
        <w:t>11.1 Премирование производится за счет и в пределах установленного фонда оплаты труда.</w:t>
      </w:r>
    </w:p>
    <w:p w:rsidR="00ED51CA" w:rsidRPr="00ED51CA" w:rsidRDefault="00ED51CA" w:rsidP="00ED51CA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D51CA" w:rsidRPr="00ED51CA" w:rsidRDefault="00ED51CA" w:rsidP="00ED51CA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D51CA">
        <w:rPr>
          <w:rFonts w:ascii="Times New Roman" w:hAnsi="Times New Roman" w:cs="Times New Roman"/>
          <w:color w:val="FF0000"/>
          <w:sz w:val="26"/>
          <w:szCs w:val="26"/>
        </w:rPr>
        <w:t>Экономия фонда оплаты труда, фактически образовывавшаяся в течение отчетного периода, в том числе по вакантным должностям, может быть направленна руководителем органа местного самоуправления на выплату муниципальным</w:t>
      </w:r>
      <w:r w:rsidR="00D47F1A">
        <w:rPr>
          <w:rFonts w:ascii="Times New Roman" w:hAnsi="Times New Roman" w:cs="Times New Roman"/>
          <w:color w:val="FF0000"/>
          <w:sz w:val="26"/>
          <w:szCs w:val="26"/>
        </w:rPr>
        <w:t xml:space="preserve"> служащим единовременной премии</w:t>
      </w:r>
      <w:r w:rsidRPr="00ED51CA">
        <w:rPr>
          <w:rFonts w:ascii="Times New Roman" w:hAnsi="Times New Roman" w:cs="Times New Roman"/>
          <w:color w:val="FF0000"/>
          <w:sz w:val="26"/>
          <w:szCs w:val="26"/>
        </w:rPr>
        <w:t xml:space="preserve"> один раз в квартал. </w:t>
      </w:r>
    </w:p>
    <w:p w:rsidR="00FB09B8" w:rsidRPr="007A4477" w:rsidRDefault="00FB09B8" w:rsidP="008B0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08A5" w:rsidRPr="007A4477" w:rsidRDefault="006108A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1</w:t>
      </w:r>
      <w:r w:rsidR="00ED51CA">
        <w:rPr>
          <w:rFonts w:ascii="Times New Roman" w:hAnsi="Times New Roman" w:cs="Times New Roman"/>
          <w:b/>
          <w:sz w:val="26"/>
          <w:szCs w:val="26"/>
        </w:rPr>
        <w:t>2</w:t>
      </w:r>
      <w:r w:rsidRPr="007A4477">
        <w:rPr>
          <w:rFonts w:ascii="Times New Roman" w:hAnsi="Times New Roman" w:cs="Times New Roman"/>
          <w:b/>
          <w:sz w:val="26"/>
          <w:szCs w:val="26"/>
        </w:rPr>
        <w:t>. Порядок</w:t>
      </w:r>
      <w:r w:rsidR="001563E6">
        <w:rPr>
          <w:rFonts w:ascii="Times New Roman" w:hAnsi="Times New Roman" w:cs="Times New Roman"/>
          <w:b/>
          <w:sz w:val="26"/>
          <w:szCs w:val="26"/>
        </w:rPr>
        <w:t xml:space="preserve"> выплаты единовременного поощрения</w:t>
      </w:r>
      <w:r w:rsidRPr="007A4477">
        <w:rPr>
          <w:rFonts w:ascii="Times New Roman" w:hAnsi="Times New Roman" w:cs="Times New Roman"/>
          <w:b/>
          <w:sz w:val="26"/>
          <w:szCs w:val="26"/>
        </w:rPr>
        <w:t xml:space="preserve"> в связи с выходом на пенсию</w:t>
      </w:r>
    </w:p>
    <w:p w:rsidR="006108A5" w:rsidRPr="007A4477" w:rsidRDefault="006108A5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597580" w:rsidRPr="007A4477" w:rsidRDefault="006108A5" w:rsidP="00F339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</w:t>
      </w:r>
      <w:r w:rsidR="00ED51CA">
        <w:rPr>
          <w:rFonts w:ascii="Times New Roman" w:hAnsi="Times New Roman" w:cs="Times New Roman"/>
          <w:sz w:val="26"/>
          <w:szCs w:val="26"/>
        </w:rPr>
        <w:t>2</w:t>
      </w:r>
      <w:r w:rsidRPr="007A4477">
        <w:rPr>
          <w:rFonts w:ascii="Times New Roman" w:hAnsi="Times New Roman" w:cs="Times New Roman"/>
          <w:sz w:val="26"/>
          <w:szCs w:val="26"/>
        </w:rPr>
        <w:t>.1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Pr="007A4477">
        <w:rPr>
          <w:rFonts w:ascii="Times New Roman" w:hAnsi="Times New Roman" w:cs="Times New Roman"/>
          <w:sz w:val="26"/>
          <w:szCs w:val="26"/>
        </w:rPr>
        <w:t xml:space="preserve"> При расторжении трудового договора в связи с выходом на пенсию, муниципальному служащему, имеющему стаж муниципальной службы не менее 5-ти лет, </w:t>
      </w:r>
      <w:r w:rsidR="00912665" w:rsidRPr="007A4477">
        <w:rPr>
          <w:rFonts w:ascii="Times New Roman" w:hAnsi="Times New Roman" w:cs="Times New Roman"/>
          <w:sz w:val="26"/>
          <w:szCs w:val="26"/>
        </w:rPr>
        <w:t>производится выплата е</w:t>
      </w:r>
      <w:r w:rsidR="001563E6">
        <w:rPr>
          <w:rFonts w:ascii="Times New Roman" w:hAnsi="Times New Roman" w:cs="Times New Roman"/>
          <w:sz w:val="26"/>
          <w:szCs w:val="26"/>
        </w:rPr>
        <w:t>диновременного поощрения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 в размере 10-ти минимальных размеров оплаты труда </w:t>
      </w:r>
      <w:r w:rsidRPr="007A4477">
        <w:rPr>
          <w:rFonts w:ascii="Times New Roman" w:hAnsi="Times New Roman" w:cs="Times New Roman"/>
          <w:sz w:val="26"/>
          <w:szCs w:val="26"/>
        </w:rPr>
        <w:t>в соответствии с распор</w:t>
      </w:r>
      <w:r w:rsidR="001563E6">
        <w:rPr>
          <w:rFonts w:ascii="Times New Roman" w:hAnsi="Times New Roman" w:cs="Times New Roman"/>
          <w:sz w:val="26"/>
          <w:szCs w:val="26"/>
        </w:rPr>
        <w:t>яжением г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1563E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1563E6">
        <w:rPr>
          <w:rFonts w:ascii="Times New Roman" w:hAnsi="Times New Roman" w:cs="Times New Roman"/>
          <w:sz w:val="26"/>
          <w:szCs w:val="26"/>
        </w:rPr>
        <w:t xml:space="preserve">либо Председателя </w:t>
      </w:r>
      <w:r w:rsidR="002043C3" w:rsidRPr="007A4477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BC1C23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="002043C3" w:rsidRPr="007A4477">
        <w:rPr>
          <w:rFonts w:ascii="Times New Roman" w:hAnsi="Times New Roman" w:cs="Times New Roman"/>
          <w:sz w:val="26"/>
          <w:szCs w:val="26"/>
        </w:rPr>
        <w:t>, в пределах их компетенции.</w:t>
      </w:r>
    </w:p>
    <w:sectPr w:rsidR="00597580" w:rsidRPr="007A4477" w:rsidSect="007B7D41">
      <w:pgSz w:w="11909" w:h="16834"/>
      <w:pgMar w:top="568" w:right="720" w:bottom="851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E5D"/>
    <w:multiLevelType w:val="hybridMultilevel"/>
    <w:tmpl w:val="6F56C9DA"/>
    <w:lvl w:ilvl="0" w:tplc="FA18F8C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8470FA3"/>
    <w:multiLevelType w:val="hybridMultilevel"/>
    <w:tmpl w:val="3E523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668DB"/>
    <w:multiLevelType w:val="singleLevel"/>
    <w:tmpl w:val="B5B8C9FC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4F57F1C"/>
    <w:multiLevelType w:val="hybridMultilevel"/>
    <w:tmpl w:val="D6F4DB32"/>
    <w:lvl w:ilvl="0" w:tplc="1CB6D9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D392870"/>
    <w:multiLevelType w:val="singleLevel"/>
    <w:tmpl w:val="3352381C"/>
    <w:lvl w:ilvl="0">
      <w:start w:val="1"/>
      <w:numFmt w:val="decimal"/>
      <w:lvlText w:val="4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E5A7969"/>
    <w:multiLevelType w:val="singleLevel"/>
    <w:tmpl w:val="EFE4C160"/>
    <w:lvl w:ilvl="0">
      <w:start w:val="1"/>
      <w:numFmt w:val="decimal"/>
      <w:lvlText w:val="1.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EE0115B"/>
    <w:multiLevelType w:val="hybridMultilevel"/>
    <w:tmpl w:val="F6B40C06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3C3E495D"/>
    <w:multiLevelType w:val="multilevel"/>
    <w:tmpl w:val="91B0AB7C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8">
    <w:nsid w:val="3F2111F1"/>
    <w:multiLevelType w:val="multilevel"/>
    <w:tmpl w:val="DAA0D392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07F7E09"/>
    <w:multiLevelType w:val="singleLevel"/>
    <w:tmpl w:val="E29C36E2"/>
    <w:lvl w:ilvl="0">
      <w:start w:val="1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64216FC"/>
    <w:multiLevelType w:val="singleLevel"/>
    <w:tmpl w:val="EA20749A"/>
    <w:lvl w:ilvl="0">
      <w:start w:val="1"/>
      <w:numFmt w:val="decimal"/>
      <w:lvlText w:val="6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3B559FD"/>
    <w:multiLevelType w:val="singleLevel"/>
    <w:tmpl w:val="32148C52"/>
    <w:lvl w:ilvl="0">
      <w:start w:val="1"/>
      <w:numFmt w:val="decimal"/>
      <w:lvlText w:val="8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66AE7807"/>
    <w:multiLevelType w:val="singleLevel"/>
    <w:tmpl w:val="F7762A5A"/>
    <w:lvl w:ilvl="0">
      <w:start w:val="7"/>
      <w:numFmt w:val="decimal"/>
      <w:lvlText w:val="10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790C0733"/>
    <w:multiLevelType w:val="singleLevel"/>
    <w:tmpl w:val="C74E8292"/>
    <w:lvl w:ilvl="0">
      <w:start w:val="4"/>
      <w:numFmt w:val="decimal"/>
      <w:lvlText w:val="1.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EED1DC1"/>
    <w:multiLevelType w:val="singleLevel"/>
    <w:tmpl w:val="5A200384"/>
    <w:lvl w:ilvl="0">
      <w:start w:val="7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7F7F0DD1"/>
    <w:multiLevelType w:val="singleLevel"/>
    <w:tmpl w:val="98A812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FF534C1"/>
    <w:multiLevelType w:val="singleLevel"/>
    <w:tmpl w:val="09462B46"/>
    <w:lvl w:ilvl="0">
      <w:start w:val="1"/>
      <w:numFmt w:val="decimal"/>
      <w:lvlText w:val="4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6"/>
    <w:rsid w:val="00025AA7"/>
    <w:rsid w:val="0003770F"/>
    <w:rsid w:val="000B34FE"/>
    <w:rsid w:val="000D1160"/>
    <w:rsid w:val="00112E31"/>
    <w:rsid w:val="00121516"/>
    <w:rsid w:val="00142628"/>
    <w:rsid w:val="001563E6"/>
    <w:rsid w:val="00173F04"/>
    <w:rsid w:val="001A24A2"/>
    <w:rsid w:val="001C2E56"/>
    <w:rsid w:val="001E1A4E"/>
    <w:rsid w:val="001E64A6"/>
    <w:rsid w:val="002043C3"/>
    <w:rsid w:val="0022323D"/>
    <w:rsid w:val="00230BF6"/>
    <w:rsid w:val="00230F99"/>
    <w:rsid w:val="002A5647"/>
    <w:rsid w:val="002C33BD"/>
    <w:rsid w:val="002C595C"/>
    <w:rsid w:val="002C7629"/>
    <w:rsid w:val="00317425"/>
    <w:rsid w:val="003254E5"/>
    <w:rsid w:val="00342236"/>
    <w:rsid w:val="0034238C"/>
    <w:rsid w:val="0037312E"/>
    <w:rsid w:val="003F0B52"/>
    <w:rsid w:val="004067CB"/>
    <w:rsid w:val="0043277D"/>
    <w:rsid w:val="00456067"/>
    <w:rsid w:val="00485EB5"/>
    <w:rsid w:val="004C77AF"/>
    <w:rsid w:val="00502438"/>
    <w:rsid w:val="00522280"/>
    <w:rsid w:val="005608FE"/>
    <w:rsid w:val="005718FE"/>
    <w:rsid w:val="005927E6"/>
    <w:rsid w:val="00597580"/>
    <w:rsid w:val="005B074B"/>
    <w:rsid w:val="005B12C8"/>
    <w:rsid w:val="005B3534"/>
    <w:rsid w:val="005D2233"/>
    <w:rsid w:val="006105BA"/>
    <w:rsid w:val="006108A5"/>
    <w:rsid w:val="00626729"/>
    <w:rsid w:val="0064465F"/>
    <w:rsid w:val="006513BD"/>
    <w:rsid w:val="00671C24"/>
    <w:rsid w:val="00673D12"/>
    <w:rsid w:val="0068439B"/>
    <w:rsid w:val="00692CF0"/>
    <w:rsid w:val="00694801"/>
    <w:rsid w:val="006D1E23"/>
    <w:rsid w:val="007126F9"/>
    <w:rsid w:val="00724499"/>
    <w:rsid w:val="00726E8D"/>
    <w:rsid w:val="00773F07"/>
    <w:rsid w:val="007A4477"/>
    <w:rsid w:val="007B7D41"/>
    <w:rsid w:val="007C6FEA"/>
    <w:rsid w:val="007D2738"/>
    <w:rsid w:val="008415E8"/>
    <w:rsid w:val="00842DC6"/>
    <w:rsid w:val="00852F16"/>
    <w:rsid w:val="00855682"/>
    <w:rsid w:val="0085776D"/>
    <w:rsid w:val="008A0830"/>
    <w:rsid w:val="008A6B48"/>
    <w:rsid w:val="008B0CEE"/>
    <w:rsid w:val="008C6CC3"/>
    <w:rsid w:val="009017AA"/>
    <w:rsid w:val="00910631"/>
    <w:rsid w:val="00912665"/>
    <w:rsid w:val="00962762"/>
    <w:rsid w:val="00976817"/>
    <w:rsid w:val="009A707E"/>
    <w:rsid w:val="009D1EFC"/>
    <w:rsid w:val="009E62D9"/>
    <w:rsid w:val="00A03290"/>
    <w:rsid w:val="00A063DD"/>
    <w:rsid w:val="00A270BF"/>
    <w:rsid w:val="00A331CE"/>
    <w:rsid w:val="00A37570"/>
    <w:rsid w:val="00A404B0"/>
    <w:rsid w:val="00A94BEA"/>
    <w:rsid w:val="00AD3524"/>
    <w:rsid w:val="00AD405D"/>
    <w:rsid w:val="00B058AA"/>
    <w:rsid w:val="00B244C7"/>
    <w:rsid w:val="00B3712F"/>
    <w:rsid w:val="00B4046D"/>
    <w:rsid w:val="00B579AC"/>
    <w:rsid w:val="00B70620"/>
    <w:rsid w:val="00BC00B9"/>
    <w:rsid w:val="00BC1C23"/>
    <w:rsid w:val="00BC2A5E"/>
    <w:rsid w:val="00C04008"/>
    <w:rsid w:val="00C1001E"/>
    <w:rsid w:val="00C24EF4"/>
    <w:rsid w:val="00C67FE8"/>
    <w:rsid w:val="00CA46B0"/>
    <w:rsid w:val="00CB5757"/>
    <w:rsid w:val="00CD395E"/>
    <w:rsid w:val="00CE2DC7"/>
    <w:rsid w:val="00D2184D"/>
    <w:rsid w:val="00D227AC"/>
    <w:rsid w:val="00D47F1A"/>
    <w:rsid w:val="00D669D4"/>
    <w:rsid w:val="00D74CC5"/>
    <w:rsid w:val="00DD4793"/>
    <w:rsid w:val="00E04AC8"/>
    <w:rsid w:val="00E06CD7"/>
    <w:rsid w:val="00E1319B"/>
    <w:rsid w:val="00E15D5A"/>
    <w:rsid w:val="00E17550"/>
    <w:rsid w:val="00E378C5"/>
    <w:rsid w:val="00E54EC4"/>
    <w:rsid w:val="00E73A14"/>
    <w:rsid w:val="00EB66CF"/>
    <w:rsid w:val="00EC6ACD"/>
    <w:rsid w:val="00ED51CA"/>
    <w:rsid w:val="00F339AE"/>
    <w:rsid w:val="00F42FF8"/>
    <w:rsid w:val="00F845BB"/>
    <w:rsid w:val="00F94577"/>
    <w:rsid w:val="00FB05D7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sz w:val="16"/>
      <w:szCs w:val="16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ED51CA"/>
    <w:rPr>
      <w:sz w:val="16"/>
      <w:szCs w:val="16"/>
    </w:rPr>
  </w:style>
  <w:style w:type="character" w:customStyle="1" w:styleId="a6">
    <w:name w:val="Текст выноски Знак"/>
    <w:link w:val="a5"/>
    <w:rsid w:val="00ED51C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A28A-453D-4FFB-BE37-AF0ADDDE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2019-01-15T04:02:00Z</cp:lastPrinted>
  <dcterms:created xsi:type="dcterms:W3CDTF">2019-01-25T08:15:00Z</dcterms:created>
  <dcterms:modified xsi:type="dcterms:W3CDTF">2019-01-25T08:15:00Z</dcterms:modified>
</cp:coreProperties>
</file>