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17" w:rsidRPr="00B72855" w:rsidRDefault="004B5917" w:rsidP="004B5917">
      <w:pPr>
        <w:tabs>
          <w:tab w:val="left" w:pos="2700"/>
          <w:tab w:val="center" w:pos="4677"/>
        </w:tabs>
        <w:jc w:val="center"/>
        <w:rPr>
          <w:rFonts w:cs="Arial"/>
          <w:sz w:val="28"/>
          <w:szCs w:val="28"/>
        </w:rPr>
      </w:pPr>
      <w:r w:rsidRPr="00B72855">
        <w:rPr>
          <w:rFonts w:cs="Arial"/>
          <w:sz w:val="28"/>
          <w:szCs w:val="28"/>
        </w:rPr>
        <w:t>РОССИЙСКАЯ ФЕДЕРАЦИЯ</w:t>
      </w:r>
    </w:p>
    <w:p w:rsidR="004B5917" w:rsidRPr="00B72855" w:rsidRDefault="004B5917" w:rsidP="004B5917">
      <w:pPr>
        <w:tabs>
          <w:tab w:val="center" w:pos="4677"/>
          <w:tab w:val="left" w:pos="6630"/>
          <w:tab w:val="left" w:pos="7068"/>
        </w:tabs>
        <w:jc w:val="center"/>
        <w:rPr>
          <w:rFonts w:cs="Arial"/>
          <w:sz w:val="28"/>
          <w:szCs w:val="28"/>
        </w:rPr>
      </w:pPr>
      <w:r w:rsidRPr="00B72855">
        <w:rPr>
          <w:rFonts w:cs="Arial"/>
          <w:sz w:val="28"/>
          <w:szCs w:val="28"/>
        </w:rPr>
        <w:t>Кемеровская область</w:t>
      </w:r>
      <w:r>
        <w:rPr>
          <w:rFonts w:cs="Arial"/>
          <w:sz w:val="28"/>
          <w:szCs w:val="28"/>
        </w:rPr>
        <w:t xml:space="preserve"> - Кузбасс</w:t>
      </w:r>
    </w:p>
    <w:p w:rsidR="004B5917" w:rsidRDefault="004B5917" w:rsidP="004B5917">
      <w:pPr>
        <w:tabs>
          <w:tab w:val="center" w:pos="4677"/>
          <w:tab w:val="left" w:pos="7464"/>
        </w:tabs>
        <w:jc w:val="center"/>
        <w:rPr>
          <w:rFonts w:cs="Arial"/>
          <w:sz w:val="28"/>
          <w:szCs w:val="28"/>
        </w:rPr>
      </w:pPr>
      <w:proofErr w:type="spellStart"/>
      <w:r>
        <w:rPr>
          <w:rFonts w:cs="Arial"/>
          <w:sz w:val="28"/>
          <w:szCs w:val="28"/>
        </w:rPr>
        <w:t>Юргинский</w:t>
      </w:r>
      <w:proofErr w:type="spellEnd"/>
      <w:r>
        <w:rPr>
          <w:rFonts w:cs="Arial"/>
          <w:sz w:val="28"/>
          <w:szCs w:val="28"/>
        </w:rPr>
        <w:t xml:space="preserve"> муниципальный округ</w:t>
      </w:r>
    </w:p>
    <w:p w:rsidR="004B5917" w:rsidRDefault="004B5917" w:rsidP="004B5917">
      <w:pPr>
        <w:tabs>
          <w:tab w:val="center" w:pos="4677"/>
          <w:tab w:val="left" w:pos="4956"/>
          <w:tab w:val="left" w:pos="5664"/>
        </w:tabs>
        <w:rPr>
          <w:rFonts w:cs="Arial"/>
          <w:b/>
          <w:sz w:val="32"/>
          <w:szCs w:val="32"/>
        </w:rPr>
      </w:pPr>
      <w:r>
        <w:rPr>
          <w:rFonts w:cs="Arial"/>
          <w:b/>
          <w:sz w:val="32"/>
          <w:szCs w:val="32"/>
        </w:rPr>
        <w:tab/>
      </w:r>
      <w:r>
        <w:rPr>
          <w:rFonts w:cs="Arial"/>
          <w:b/>
          <w:sz w:val="32"/>
          <w:szCs w:val="32"/>
        </w:rPr>
        <w:tab/>
      </w:r>
      <w:r>
        <w:rPr>
          <w:rFonts w:cs="Arial"/>
          <w:b/>
          <w:sz w:val="32"/>
          <w:szCs w:val="32"/>
        </w:rPr>
        <w:tab/>
      </w:r>
      <w:r>
        <w:rPr>
          <w:rFonts w:cs="Arial"/>
          <w:b/>
          <w:sz w:val="32"/>
          <w:szCs w:val="32"/>
        </w:rPr>
        <w:tab/>
      </w:r>
    </w:p>
    <w:p w:rsidR="004B5917" w:rsidRDefault="004B5917" w:rsidP="004B5917">
      <w:pPr>
        <w:keepNext/>
        <w:jc w:val="center"/>
        <w:outlineLvl w:val="0"/>
        <w:rPr>
          <w:rFonts w:cs="Arial"/>
          <w:b/>
          <w:bCs/>
          <w:sz w:val="32"/>
          <w:szCs w:val="32"/>
        </w:rPr>
      </w:pPr>
      <w:proofErr w:type="gramStart"/>
      <w:r>
        <w:rPr>
          <w:rFonts w:cs="Arial"/>
          <w:b/>
          <w:bCs/>
          <w:sz w:val="32"/>
          <w:szCs w:val="32"/>
        </w:rPr>
        <w:t>П</w:t>
      </w:r>
      <w:proofErr w:type="gramEnd"/>
      <w:r>
        <w:rPr>
          <w:rFonts w:cs="Arial"/>
          <w:b/>
          <w:bCs/>
          <w:sz w:val="32"/>
          <w:szCs w:val="32"/>
        </w:rPr>
        <w:t xml:space="preserve"> О С Т А Н О В Л Е Н И Е</w:t>
      </w:r>
    </w:p>
    <w:p w:rsidR="004B5917" w:rsidRDefault="004B5917" w:rsidP="004B5917">
      <w:pPr>
        <w:tabs>
          <w:tab w:val="left" w:pos="5760"/>
        </w:tabs>
        <w:rPr>
          <w:rFonts w:cs="Arial"/>
          <w:sz w:val="26"/>
        </w:rPr>
      </w:pPr>
      <w:r>
        <w:rPr>
          <w:rFonts w:cs="Arial"/>
          <w:sz w:val="26"/>
        </w:rPr>
        <w:tab/>
      </w:r>
    </w:p>
    <w:p w:rsidR="004B5917" w:rsidRDefault="004B5917" w:rsidP="004B5917">
      <w:pPr>
        <w:jc w:val="center"/>
        <w:rPr>
          <w:rFonts w:cs="Arial"/>
          <w:sz w:val="28"/>
          <w:szCs w:val="28"/>
        </w:rPr>
      </w:pPr>
      <w:r>
        <w:rPr>
          <w:rFonts w:cs="Arial"/>
          <w:bCs/>
          <w:sz w:val="28"/>
          <w:szCs w:val="28"/>
        </w:rPr>
        <w:t>администрации</w:t>
      </w:r>
      <w:r>
        <w:rPr>
          <w:rFonts w:cs="Arial"/>
          <w:sz w:val="28"/>
          <w:szCs w:val="28"/>
        </w:rPr>
        <w:t xml:space="preserve"> Юргинского муниципального округа</w:t>
      </w:r>
    </w:p>
    <w:p w:rsidR="004B5917" w:rsidRDefault="004B5917" w:rsidP="004B5917">
      <w:pPr>
        <w:jc w:val="center"/>
        <w:rPr>
          <w:rFonts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4B5917" w:rsidTr="003B7219">
        <w:trPr>
          <w:trHeight w:val="328"/>
          <w:jc w:val="center"/>
        </w:trPr>
        <w:tc>
          <w:tcPr>
            <w:tcW w:w="784" w:type="dxa"/>
            <w:hideMark/>
          </w:tcPr>
          <w:p w:rsidR="004B5917" w:rsidRDefault="004B5917" w:rsidP="003B7219">
            <w:pPr>
              <w:ind w:right="-288"/>
              <w:jc w:val="center"/>
              <w:rPr>
                <w:rFonts w:ascii="Times New Roman" w:hAnsi="Times New Roman"/>
                <w:sz w:val="28"/>
                <w:szCs w:val="28"/>
              </w:rPr>
            </w:pPr>
            <w:r>
              <w:rPr>
                <w:rFonts w:ascii="Times New Roman" w:hAnsi="Times New Roman"/>
                <w:sz w:val="28"/>
                <w:szCs w:val="28"/>
              </w:rPr>
              <w:t>от «</w:t>
            </w:r>
          </w:p>
        </w:tc>
        <w:tc>
          <w:tcPr>
            <w:tcW w:w="746" w:type="dxa"/>
            <w:tcBorders>
              <w:top w:val="nil"/>
              <w:left w:val="nil"/>
              <w:bottom w:val="single" w:sz="4" w:space="0" w:color="auto"/>
              <w:right w:val="nil"/>
            </w:tcBorders>
            <w:hideMark/>
          </w:tcPr>
          <w:p w:rsidR="004B5917" w:rsidRDefault="00460E0C" w:rsidP="003B7219">
            <w:pPr>
              <w:jc w:val="center"/>
              <w:rPr>
                <w:rFonts w:ascii="Times New Roman" w:hAnsi="Times New Roman"/>
                <w:sz w:val="28"/>
                <w:szCs w:val="28"/>
              </w:rPr>
            </w:pPr>
            <w:r>
              <w:rPr>
                <w:rFonts w:ascii="Times New Roman" w:hAnsi="Times New Roman"/>
                <w:sz w:val="28"/>
                <w:szCs w:val="28"/>
              </w:rPr>
              <w:t>27</w:t>
            </w:r>
          </w:p>
        </w:tc>
        <w:tc>
          <w:tcPr>
            <w:tcW w:w="361" w:type="dxa"/>
            <w:hideMark/>
          </w:tcPr>
          <w:p w:rsidR="004B5917" w:rsidRDefault="004B5917" w:rsidP="003B7219">
            <w:pPr>
              <w:jc w:val="center"/>
              <w:rPr>
                <w:rFonts w:ascii="Times New Roman" w:hAnsi="Times New Roman"/>
                <w:sz w:val="28"/>
                <w:szCs w:val="28"/>
              </w:rPr>
            </w:pPr>
            <w:r>
              <w:rPr>
                <w:rFonts w:ascii="Times New Roman" w:hAnsi="Times New Roman"/>
                <w:sz w:val="28"/>
                <w:szCs w:val="28"/>
              </w:rPr>
              <w:t>»</w:t>
            </w:r>
          </w:p>
        </w:tc>
        <w:tc>
          <w:tcPr>
            <w:tcW w:w="1706" w:type="dxa"/>
            <w:tcBorders>
              <w:top w:val="nil"/>
              <w:left w:val="nil"/>
              <w:bottom w:val="single" w:sz="4" w:space="0" w:color="auto"/>
              <w:right w:val="nil"/>
            </w:tcBorders>
            <w:hideMark/>
          </w:tcPr>
          <w:p w:rsidR="004B5917" w:rsidRDefault="00460E0C" w:rsidP="003B7219">
            <w:pPr>
              <w:jc w:val="center"/>
              <w:rPr>
                <w:rFonts w:ascii="Times New Roman" w:hAnsi="Times New Roman"/>
                <w:sz w:val="28"/>
                <w:szCs w:val="28"/>
              </w:rPr>
            </w:pPr>
            <w:r>
              <w:rPr>
                <w:rFonts w:ascii="Times New Roman" w:hAnsi="Times New Roman"/>
                <w:sz w:val="28"/>
                <w:szCs w:val="28"/>
              </w:rPr>
              <w:t>10</w:t>
            </w:r>
          </w:p>
        </w:tc>
        <w:tc>
          <w:tcPr>
            <w:tcW w:w="486" w:type="dxa"/>
            <w:hideMark/>
          </w:tcPr>
          <w:p w:rsidR="004B5917" w:rsidRDefault="004B5917" w:rsidP="003B7219">
            <w:pPr>
              <w:ind w:right="-76"/>
              <w:jc w:val="center"/>
              <w:rPr>
                <w:rFonts w:ascii="Times New Roman" w:hAnsi="Times New Roman"/>
                <w:sz w:val="28"/>
                <w:szCs w:val="28"/>
              </w:rPr>
            </w:pPr>
            <w:r>
              <w:rPr>
                <w:rFonts w:ascii="Times New Roman" w:hAnsi="Times New Roman"/>
                <w:sz w:val="28"/>
                <w:szCs w:val="28"/>
              </w:rPr>
              <w:t>20</w:t>
            </w:r>
          </w:p>
        </w:tc>
        <w:tc>
          <w:tcPr>
            <w:tcW w:w="462" w:type="dxa"/>
            <w:tcBorders>
              <w:top w:val="nil"/>
              <w:left w:val="nil"/>
              <w:bottom w:val="single" w:sz="4" w:space="0" w:color="auto"/>
              <w:right w:val="nil"/>
            </w:tcBorders>
            <w:hideMark/>
          </w:tcPr>
          <w:p w:rsidR="004B5917" w:rsidRDefault="00460E0C" w:rsidP="003B7219">
            <w:pPr>
              <w:ind w:right="-152"/>
              <w:jc w:val="center"/>
              <w:rPr>
                <w:rFonts w:ascii="Times New Roman" w:hAnsi="Times New Roman"/>
                <w:sz w:val="28"/>
                <w:szCs w:val="28"/>
              </w:rPr>
            </w:pPr>
            <w:r>
              <w:rPr>
                <w:rFonts w:ascii="Times New Roman" w:hAnsi="Times New Roman"/>
                <w:sz w:val="28"/>
                <w:szCs w:val="28"/>
              </w:rPr>
              <w:t>21</w:t>
            </w:r>
          </w:p>
        </w:tc>
        <w:tc>
          <w:tcPr>
            <w:tcW w:w="506" w:type="dxa"/>
            <w:hideMark/>
          </w:tcPr>
          <w:p w:rsidR="004B5917" w:rsidRDefault="004B5917" w:rsidP="003B7219">
            <w:pPr>
              <w:jc w:val="center"/>
              <w:rPr>
                <w:rFonts w:ascii="Times New Roman" w:hAnsi="Times New Roman"/>
                <w:sz w:val="28"/>
                <w:szCs w:val="28"/>
              </w:rPr>
            </w:pPr>
          </w:p>
        </w:tc>
        <w:tc>
          <w:tcPr>
            <w:tcW w:w="805" w:type="dxa"/>
          </w:tcPr>
          <w:p w:rsidR="004B5917" w:rsidRDefault="004B5917" w:rsidP="003B7219">
            <w:pPr>
              <w:jc w:val="center"/>
              <w:rPr>
                <w:rFonts w:ascii="Times New Roman" w:hAnsi="Times New Roman"/>
                <w:sz w:val="28"/>
                <w:szCs w:val="28"/>
              </w:rPr>
            </w:pPr>
          </w:p>
        </w:tc>
        <w:tc>
          <w:tcPr>
            <w:tcW w:w="692" w:type="dxa"/>
            <w:hideMark/>
          </w:tcPr>
          <w:p w:rsidR="004B5917" w:rsidRDefault="004B5917" w:rsidP="003B7219">
            <w:pPr>
              <w:jc w:val="center"/>
              <w:rPr>
                <w:rFonts w:ascii="Times New Roman" w:hAnsi="Times New Roman"/>
                <w:sz w:val="28"/>
                <w:szCs w:val="28"/>
              </w:rPr>
            </w:pPr>
            <w:r>
              <w:rPr>
                <w:rFonts w:ascii="Times New Roman" w:hAnsi="Times New Roman"/>
                <w:sz w:val="28"/>
                <w:szCs w:val="28"/>
              </w:rPr>
              <w:t>№</w:t>
            </w:r>
          </w:p>
        </w:tc>
        <w:tc>
          <w:tcPr>
            <w:tcW w:w="2248" w:type="dxa"/>
            <w:tcBorders>
              <w:top w:val="nil"/>
              <w:left w:val="nil"/>
              <w:bottom w:val="single" w:sz="4" w:space="0" w:color="auto"/>
              <w:right w:val="nil"/>
            </w:tcBorders>
            <w:hideMark/>
          </w:tcPr>
          <w:p w:rsidR="004B5917" w:rsidRDefault="00460E0C" w:rsidP="003B7219">
            <w:pPr>
              <w:jc w:val="center"/>
              <w:rPr>
                <w:rFonts w:ascii="Times New Roman" w:hAnsi="Times New Roman"/>
                <w:sz w:val="28"/>
                <w:szCs w:val="28"/>
              </w:rPr>
            </w:pPr>
            <w:r>
              <w:rPr>
                <w:rFonts w:ascii="Times New Roman" w:hAnsi="Times New Roman"/>
                <w:sz w:val="28"/>
                <w:szCs w:val="28"/>
              </w:rPr>
              <w:t>138-МНА</w:t>
            </w:r>
          </w:p>
        </w:tc>
      </w:tr>
    </w:tbl>
    <w:p w:rsidR="00D31E94" w:rsidRDefault="00D31E94" w:rsidP="0056733A">
      <w:pPr>
        <w:rPr>
          <w:rFonts w:ascii="Times New Roman" w:hAnsi="Times New Roman"/>
          <w:sz w:val="24"/>
          <w:szCs w:val="24"/>
        </w:rPr>
      </w:pPr>
    </w:p>
    <w:p w:rsidR="00787266" w:rsidRDefault="00EE2602" w:rsidP="00D265DA">
      <w:pPr>
        <w:jc w:val="center"/>
        <w:rPr>
          <w:rFonts w:ascii="Times New Roman" w:hAnsi="Times New Roman"/>
          <w:b/>
          <w:sz w:val="28"/>
          <w:szCs w:val="28"/>
        </w:rPr>
      </w:pPr>
      <w:r>
        <w:rPr>
          <w:rFonts w:ascii="Times New Roman" w:hAnsi="Times New Roman"/>
          <w:b/>
          <w:sz w:val="28"/>
          <w:szCs w:val="28"/>
        </w:rPr>
        <w:t>О</w:t>
      </w:r>
      <w:r w:rsidR="00FB1AB9">
        <w:rPr>
          <w:rFonts w:ascii="Times New Roman" w:hAnsi="Times New Roman"/>
          <w:b/>
          <w:sz w:val="28"/>
          <w:szCs w:val="28"/>
        </w:rPr>
        <w:t xml:space="preserve">б утверждении муниципальной программы </w:t>
      </w:r>
      <w:r w:rsidR="00403521">
        <w:rPr>
          <w:rFonts w:ascii="Times New Roman" w:hAnsi="Times New Roman"/>
          <w:b/>
          <w:sz w:val="28"/>
          <w:szCs w:val="28"/>
        </w:rPr>
        <w:t xml:space="preserve">Юргинского </w:t>
      </w:r>
      <w:r w:rsidR="007B54AC">
        <w:rPr>
          <w:rFonts w:ascii="Times New Roman" w:hAnsi="Times New Roman"/>
          <w:b/>
          <w:sz w:val="28"/>
          <w:szCs w:val="28"/>
        </w:rPr>
        <w:t xml:space="preserve">муниципального </w:t>
      </w:r>
      <w:r w:rsidR="0013239F">
        <w:rPr>
          <w:rFonts w:ascii="Times New Roman" w:hAnsi="Times New Roman"/>
          <w:b/>
          <w:sz w:val="28"/>
          <w:szCs w:val="28"/>
        </w:rPr>
        <w:t>округа</w:t>
      </w:r>
      <w:r w:rsidR="007B54AC">
        <w:rPr>
          <w:rFonts w:ascii="Times New Roman" w:hAnsi="Times New Roman"/>
          <w:b/>
          <w:sz w:val="28"/>
          <w:szCs w:val="28"/>
        </w:rPr>
        <w:t xml:space="preserve"> «</w:t>
      </w:r>
      <w:r w:rsidR="009732D8">
        <w:rPr>
          <w:rFonts w:ascii="Times New Roman" w:hAnsi="Times New Roman"/>
          <w:b/>
          <w:sz w:val="28"/>
          <w:szCs w:val="28"/>
        </w:rPr>
        <w:t xml:space="preserve">Укрепление общественного здоровья населения </w:t>
      </w:r>
      <w:r w:rsidR="00403521">
        <w:rPr>
          <w:rFonts w:ascii="Times New Roman" w:hAnsi="Times New Roman"/>
          <w:b/>
          <w:sz w:val="28"/>
          <w:szCs w:val="28"/>
        </w:rPr>
        <w:t xml:space="preserve">Юргинского </w:t>
      </w:r>
      <w:r w:rsidR="00AF3A39">
        <w:rPr>
          <w:rFonts w:ascii="Times New Roman" w:hAnsi="Times New Roman"/>
          <w:b/>
          <w:sz w:val="28"/>
          <w:szCs w:val="28"/>
        </w:rPr>
        <w:t xml:space="preserve">муниципального </w:t>
      </w:r>
      <w:r w:rsidR="009732D8">
        <w:rPr>
          <w:rFonts w:ascii="Times New Roman" w:hAnsi="Times New Roman"/>
          <w:b/>
          <w:sz w:val="28"/>
          <w:szCs w:val="28"/>
        </w:rPr>
        <w:t>округа</w:t>
      </w:r>
      <w:r w:rsidR="00AF3A39">
        <w:rPr>
          <w:rFonts w:ascii="Times New Roman" w:hAnsi="Times New Roman"/>
          <w:b/>
          <w:sz w:val="28"/>
          <w:szCs w:val="28"/>
        </w:rPr>
        <w:t xml:space="preserve">» </w:t>
      </w:r>
    </w:p>
    <w:p w:rsidR="00D265DA" w:rsidRDefault="00AB7068" w:rsidP="00D265DA">
      <w:pPr>
        <w:jc w:val="center"/>
        <w:rPr>
          <w:rFonts w:ascii="Times New Roman" w:hAnsi="Times New Roman"/>
          <w:b/>
          <w:sz w:val="28"/>
          <w:szCs w:val="28"/>
        </w:rPr>
      </w:pPr>
      <w:r w:rsidRPr="0066759E">
        <w:rPr>
          <w:rFonts w:ascii="Times New Roman" w:hAnsi="Times New Roman"/>
          <w:b/>
          <w:sz w:val="28"/>
          <w:szCs w:val="28"/>
        </w:rPr>
        <w:t xml:space="preserve"> </w:t>
      </w:r>
      <w:r w:rsidR="00633C30">
        <w:rPr>
          <w:rFonts w:ascii="Times New Roman" w:hAnsi="Times New Roman"/>
          <w:b/>
          <w:sz w:val="28"/>
          <w:szCs w:val="28"/>
        </w:rPr>
        <w:t xml:space="preserve">на </w:t>
      </w:r>
      <w:r w:rsidR="009732D8">
        <w:rPr>
          <w:rFonts w:ascii="Times New Roman" w:hAnsi="Times New Roman"/>
          <w:b/>
          <w:sz w:val="28"/>
          <w:szCs w:val="28"/>
        </w:rPr>
        <w:t>202</w:t>
      </w:r>
      <w:r w:rsidR="003374BB">
        <w:rPr>
          <w:rFonts w:ascii="Times New Roman" w:hAnsi="Times New Roman"/>
          <w:b/>
          <w:sz w:val="28"/>
          <w:szCs w:val="28"/>
        </w:rPr>
        <w:t>2</w:t>
      </w:r>
      <w:r w:rsidR="00A61100">
        <w:rPr>
          <w:rFonts w:ascii="Times New Roman" w:hAnsi="Times New Roman"/>
          <w:b/>
          <w:sz w:val="28"/>
          <w:szCs w:val="28"/>
        </w:rPr>
        <w:t xml:space="preserve"> год</w:t>
      </w:r>
      <w:r w:rsidR="00F761FD">
        <w:rPr>
          <w:rFonts w:ascii="Times New Roman" w:hAnsi="Times New Roman"/>
          <w:b/>
          <w:sz w:val="28"/>
          <w:szCs w:val="28"/>
        </w:rPr>
        <w:t xml:space="preserve"> </w:t>
      </w:r>
      <w:r w:rsidR="00C5758C">
        <w:rPr>
          <w:rFonts w:ascii="Times New Roman" w:hAnsi="Times New Roman"/>
          <w:b/>
          <w:sz w:val="28"/>
          <w:szCs w:val="28"/>
        </w:rPr>
        <w:t xml:space="preserve">и плановый период 2023 </w:t>
      </w:r>
      <w:r w:rsidR="00F761FD">
        <w:rPr>
          <w:rFonts w:ascii="Times New Roman" w:hAnsi="Times New Roman"/>
          <w:b/>
          <w:sz w:val="28"/>
          <w:szCs w:val="28"/>
        </w:rPr>
        <w:t>- 20</w:t>
      </w:r>
      <w:r w:rsidR="009732D8">
        <w:rPr>
          <w:rFonts w:ascii="Times New Roman" w:hAnsi="Times New Roman"/>
          <w:b/>
          <w:sz w:val="28"/>
          <w:szCs w:val="28"/>
        </w:rPr>
        <w:t>24</w:t>
      </w:r>
      <w:r w:rsidRPr="0066759E">
        <w:rPr>
          <w:rFonts w:ascii="Times New Roman" w:hAnsi="Times New Roman"/>
          <w:b/>
          <w:sz w:val="28"/>
          <w:szCs w:val="28"/>
        </w:rPr>
        <w:t xml:space="preserve"> год</w:t>
      </w:r>
      <w:r w:rsidR="00F761FD">
        <w:rPr>
          <w:rFonts w:ascii="Times New Roman" w:hAnsi="Times New Roman"/>
          <w:b/>
          <w:sz w:val="28"/>
          <w:szCs w:val="28"/>
        </w:rPr>
        <w:t>ов</w:t>
      </w:r>
    </w:p>
    <w:p w:rsidR="000E1CB5" w:rsidRDefault="000E1CB5" w:rsidP="00D265DA">
      <w:pPr>
        <w:jc w:val="center"/>
        <w:rPr>
          <w:rFonts w:ascii="Times New Roman" w:hAnsi="Times New Roman"/>
          <w:b/>
          <w:sz w:val="28"/>
          <w:szCs w:val="28"/>
        </w:rPr>
      </w:pPr>
    </w:p>
    <w:p w:rsidR="00A61100" w:rsidRPr="0056733A" w:rsidRDefault="00C5758C" w:rsidP="0056733A">
      <w:pPr>
        <w:ind w:firstLine="709"/>
        <w:rPr>
          <w:rFonts w:ascii="Times New Roman" w:eastAsia="SimSun" w:hAnsi="Times New Roman"/>
          <w:sz w:val="26"/>
          <w:szCs w:val="26"/>
          <w:lang w:eastAsia="zh-CN"/>
        </w:rPr>
      </w:pPr>
      <w:proofErr w:type="gramStart"/>
      <w:r w:rsidRPr="00C5758C">
        <w:rPr>
          <w:rFonts w:ascii="Times New Roman" w:eastAsia="SimSun" w:hAnsi="Times New Roman"/>
          <w:sz w:val="26"/>
          <w:szCs w:val="26"/>
          <w:lang w:eastAsia="zh-CN"/>
        </w:rPr>
        <w:t xml:space="preserve">В целях реализации улучшения здоровья, повышения качества жизни и активного долголетия населения, формирования культуры общественного здоровья и ответственного отношения к здоровью, </w:t>
      </w:r>
      <w:r w:rsidRPr="00C5758C">
        <w:rPr>
          <w:rFonts w:ascii="Times New Roman" w:hAnsi="Times New Roman"/>
          <w:sz w:val="26"/>
          <w:szCs w:val="26"/>
        </w:rPr>
        <w:t>в соответствии со статьей 179 Бюджетного кодекса Российской Федерации, Ф</w:t>
      </w:r>
      <w:r w:rsidR="00A75915">
        <w:rPr>
          <w:rFonts w:ascii="Times New Roman" w:hAnsi="Times New Roman"/>
          <w:sz w:val="26"/>
          <w:szCs w:val="26"/>
        </w:rPr>
        <w:t>едеральным Законом  от 06.10.200</w:t>
      </w:r>
      <w:r w:rsidR="007B577C">
        <w:rPr>
          <w:rFonts w:ascii="Times New Roman" w:hAnsi="Times New Roman"/>
          <w:sz w:val="26"/>
          <w:szCs w:val="26"/>
        </w:rPr>
        <w:t xml:space="preserve">3 </w:t>
      </w:r>
      <w:r w:rsidRPr="00C5758C">
        <w:rPr>
          <w:rFonts w:ascii="Times New Roman" w:hAnsi="Times New Roman"/>
          <w:sz w:val="26"/>
          <w:szCs w:val="26"/>
        </w:rPr>
        <w:t xml:space="preserve"> № 131-ФЗ «Об общих принципах организации местного самоуправления в Российской Федерации», Феде</w:t>
      </w:r>
      <w:r w:rsidR="007B577C">
        <w:rPr>
          <w:rFonts w:ascii="Times New Roman" w:hAnsi="Times New Roman"/>
          <w:sz w:val="26"/>
          <w:szCs w:val="26"/>
        </w:rPr>
        <w:t xml:space="preserve">ральным Законом от 28.06.2014 </w:t>
      </w:r>
      <w:r w:rsidRPr="00C5758C">
        <w:rPr>
          <w:rFonts w:ascii="Times New Roman" w:hAnsi="Times New Roman"/>
          <w:sz w:val="26"/>
          <w:szCs w:val="26"/>
        </w:rPr>
        <w:t xml:space="preserve"> № 172-ФЗ «О стратегическом планировании в Российской Федерации», </w:t>
      </w:r>
      <w:r w:rsidRPr="00C5758C">
        <w:rPr>
          <w:rFonts w:ascii="Times New Roman" w:eastAsia="SimSun" w:hAnsi="Times New Roman"/>
          <w:sz w:val="26"/>
          <w:szCs w:val="26"/>
          <w:lang w:eastAsia="zh-CN"/>
        </w:rPr>
        <w:t>на основании</w:t>
      </w:r>
      <w:r w:rsidR="0069094F" w:rsidRPr="00C5758C">
        <w:rPr>
          <w:rFonts w:ascii="Times New Roman" w:hAnsi="Times New Roman"/>
          <w:sz w:val="26"/>
          <w:szCs w:val="26"/>
        </w:rPr>
        <w:t xml:space="preserve"> </w:t>
      </w:r>
      <w:r w:rsidR="003374BB" w:rsidRPr="00C5758C">
        <w:rPr>
          <w:rFonts w:ascii="Times New Roman" w:eastAsia="SimSun" w:hAnsi="Times New Roman"/>
          <w:sz w:val="26"/>
          <w:szCs w:val="26"/>
          <w:lang w:eastAsia="zh-CN"/>
        </w:rPr>
        <w:t>Указа Президента Российской</w:t>
      </w:r>
      <w:proofErr w:type="gramEnd"/>
      <w:r w:rsidR="003374BB" w:rsidRPr="00C5758C">
        <w:rPr>
          <w:rFonts w:ascii="Times New Roman" w:eastAsia="SimSun" w:hAnsi="Times New Roman"/>
          <w:sz w:val="26"/>
          <w:szCs w:val="26"/>
          <w:lang w:eastAsia="zh-CN"/>
        </w:rPr>
        <w:t xml:space="preserve"> Федерации от 07.05.2018 № 204 «О национальных целях и стратегических задачах развития Российской Федерации на период до 2024 года»,  «Паспорта национального проекта «Демография» Федерального проекта «Укрепление общественного здоровья»,  </w:t>
      </w:r>
      <w:r w:rsidR="003374BB" w:rsidRPr="00C5758C">
        <w:rPr>
          <w:rFonts w:ascii="Times New Roman" w:hAnsi="Times New Roman"/>
          <w:sz w:val="26"/>
          <w:szCs w:val="26"/>
        </w:rPr>
        <w:t xml:space="preserve">Постановления Правительства Кемеровской области-Кузбасса от 18.06.2020 № 353 «Об утверждении региональной программы «Укрепление общественного здоровья </w:t>
      </w:r>
      <w:proofErr w:type="gramStart"/>
      <w:r w:rsidR="003374BB" w:rsidRPr="00C5758C">
        <w:rPr>
          <w:rFonts w:ascii="Times New Roman" w:hAnsi="Times New Roman"/>
          <w:sz w:val="26"/>
          <w:szCs w:val="26"/>
        </w:rPr>
        <w:t>населения Кемеровской области – Кузбасса на 202</w:t>
      </w:r>
      <w:r w:rsidR="002A2CD2" w:rsidRPr="00C5758C">
        <w:rPr>
          <w:rFonts w:ascii="Times New Roman" w:hAnsi="Times New Roman"/>
          <w:sz w:val="26"/>
          <w:szCs w:val="26"/>
        </w:rPr>
        <w:t>2</w:t>
      </w:r>
      <w:r w:rsidR="003374BB" w:rsidRPr="00C5758C">
        <w:rPr>
          <w:rFonts w:ascii="Times New Roman" w:hAnsi="Times New Roman"/>
          <w:sz w:val="26"/>
          <w:szCs w:val="26"/>
        </w:rPr>
        <w:t>-2024 годы»),</w:t>
      </w:r>
      <w:r w:rsidRPr="00C5758C">
        <w:rPr>
          <w:rFonts w:ascii="Times New Roman" w:hAnsi="Times New Roman"/>
          <w:sz w:val="26"/>
          <w:szCs w:val="26"/>
        </w:rPr>
        <w:t xml:space="preserve"> постановлением администрации Юргинского муниципального округа от 22.07.2020 № 22-МНА «Об утверждении Положения о муниципальных программах Юргинского муниципального округа»,</w:t>
      </w:r>
      <w:r w:rsidR="003374BB" w:rsidRPr="00C5758C">
        <w:rPr>
          <w:rFonts w:ascii="Times New Roman" w:hAnsi="Times New Roman"/>
          <w:sz w:val="26"/>
          <w:szCs w:val="26"/>
        </w:rPr>
        <w:t xml:space="preserve"> руководствуясь Уставом</w:t>
      </w:r>
      <w:r w:rsidR="003374BB" w:rsidRPr="00C5758C">
        <w:rPr>
          <w:rFonts w:ascii="Times New Roman" w:eastAsia="SimSun" w:hAnsi="Times New Roman"/>
          <w:sz w:val="26"/>
          <w:szCs w:val="26"/>
          <w:lang w:eastAsia="zh-CN"/>
        </w:rPr>
        <w:t xml:space="preserve"> Юргинского муниципального округа</w:t>
      </w:r>
      <w:r w:rsidR="004C1A31" w:rsidRPr="00C5758C">
        <w:rPr>
          <w:rFonts w:ascii="Times New Roman" w:eastAsia="SimSun" w:hAnsi="Times New Roman"/>
          <w:sz w:val="26"/>
          <w:szCs w:val="26"/>
          <w:lang w:eastAsia="zh-CN"/>
        </w:rPr>
        <w:t xml:space="preserve">  и в целях реализации </w:t>
      </w:r>
      <w:r w:rsidR="005A42C5" w:rsidRPr="00C5758C">
        <w:rPr>
          <w:rFonts w:ascii="Times New Roman" w:eastAsia="SimSun" w:hAnsi="Times New Roman"/>
          <w:sz w:val="26"/>
          <w:szCs w:val="26"/>
          <w:lang w:eastAsia="zh-CN"/>
        </w:rPr>
        <w:t>улучшения здоровья, повышения качества жизни и активного долголетия населения, формирования культуры общественного здоровья и ответс</w:t>
      </w:r>
      <w:r w:rsidR="008D7FF8" w:rsidRPr="00C5758C">
        <w:rPr>
          <w:rFonts w:ascii="Times New Roman" w:eastAsia="SimSun" w:hAnsi="Times New Roman"/>
          <w:sz w:val="26"/>
          <w:szCs w:val="26"/>
          <w:lang w:eastAsia="zh-CN"/>
        </w:rPr>
        <w:t>твенного отношения к здоровью</w:t>
      </w:r>
      <w:r w:rsidR="00EE1A2C" w:rsidRPr="00C5758C">
        <w:rPr>
          <w:rFonts w:ascii="Times New Roman" w:eastAsia="SimSun" w:hAnsi="Times New Roman"/>
          <w:sz w:val="26"/>
          <w:szCs w:val="26"/>
          <w:lang w:eastAsia="zh-CN"/>
        </w:rPr>
        <w:t xml:space="preserve"> </w:t>
      </w:r>
      <w:r w:rsidR="005A42C5" w:rsidRPr="00C5758C">
        <w:rPr>
          <w:rFonts w:ascii="Times New Roman" w:eastAsia="SimSun" w:hAnsi="Times New Roman"/>
          <w:sz w:val="26"/>
          <w:szCs w:val="26"/>
          <w:lang w:eastAsia="zh-CN"/>
        </w:rPr>
        <w:t xml:space="preserve">в </w:t>
      </w:r>
      <w:r w:rsidR="00403521" w:rsidRPr="00C5758C">
        <w:rPr>
          <w:rFonts w:ascii="Times New Roman" w:eastAsia="SimSun" w:hAnsi="Times New Roman"/>
          <w:sz w:val="26"/>
          <w:szCs w:val="26"/>
          <w:lang w:eastAsia="zh-CN"/>
        </w:rPr>
        <w:t xml:space="preserve">Юргинском </w:t>
      </w:r>
      <w:r w:rsidR="00FB1AB9" w:rsidRPr="00C5758C">
        <w:rPr>
          <w:rFonts w:ascii="Times New Roman" w:eastAsia="SimSun" w:hAnsi="Times New Roman"/>
          <w:sz w:val="26"/>
          <w:szCs w:val="26"/>
          <w:lang w:eastAsia="zh-CN"/>
        </w:rPr>
        <w:t xml:space="preserve"> муниципальном</w:t>
      </w:r>
      <w:r w:rsidR="003374BB" w:rsidRPr="00C5758C">
        <w:rPr>
          <w:rFonts w:ascii="Times New Roman" w:eastAsia="SimSun" w:hAnsi="Times New Roman"/>
          <w:sz w:val="26"/>
          <w:szCs w:val="26"/>
          <w:lang w:eastAsia="zh-CN"/>
        </w:rPr>
        <w:t xml:space="preserve"> округе:</w:t>
      </w:r>
      <w:proofErr w:type="gramEnd"/>
    </w:p>
    <w:p w:rsidR="00C5758C" w:rsidRPr="00C5758C" w:rsidRDefault="00C5758C" w:rsidP="00C5758C">
      <w:pPr>
        <w:ind w:firstLine="567"/>
        <w:rPr>
          <w:rFonts w:ascii="Times New Roman" w:hAnsi="Times New Roman"/>
          <w:sz w:val="26"/>
          <w:szCs w:val="26"/>
        </w:rPr>
      </w:pPr>
      <w:r w:rsidRPr="00C5758C">
        <w:rPr>
          <w:rFonts w:ascii="Times New Roman" w:hAnsi="Times New Roman"/>
          <w:sz w:val="26"/>
          <w:szCs w:val="26"/>
        </w:rPr>
        <w:t>1. Утвердить муниципальную программу «Укрепление общественного здоровья населения Юргинского  муниципального округа» на 2022 год и плановый период 2023-2024 годов», согласно Приложению.</w:t>
      </w:r>
    </w:p>
    <w:p w:rsidR="00C5758C" w:rsidRPr="00C5758C" w:rsidRDefault="0056733A" w:rsidP="00C5758C">
      <w:pPr>
        <w:tabs>
          <w:tab w:val="left" w:pos="993"/>
        </w:tabs>
        <w:ind w:firstLine="709"/>
        <w:rPr>
          <w:rFonts w:ascii="Times New Roman" w:hAnsi="Times New Roman"/>
          <w:sz w:val="26"/>
          <w:szCs w:val="26"/>
        </w:rPr>
      </w:pPr>
      <w:r>
        <w:rPr>
          <w:rFonts w:ascii="Times New Roman" w:hAnsi="Times New Roman"/>
          <w:sz w:val="26"/>
          <w:szCs w:val="26"/>
        </w:rPr>
        <w:t>2.</w:t>
      </w:r>
      <w:r w:rsidRPr="0056733A">
        <w:rPr>
          <w:rFonts w:ascii="Times New Roman" w:hAnsi="Times New Roman"/>
          <w:color w:val="FFFFFF" w:themeColor="background1"/>
          <w:sz w:val="26"/>
          <w:szCs w:val="26"/>
        </w:rPr>
        <w:t>.</w:t>
      </w:r>
      <w:r w:rsidR="00C5758C" w:rsidRPr="00C5758C">
        <w:rPr>
          <w:rFonts w:ascii="Times New Roman" w:hAnsi="Times New Roman"/>
          <w:sz w:val="26"/>
          <w:szCs w:val="26"/>
        </w:rPr>
        <w:t>Финансирование муниципальной программы осуществлять в пределах средств, утвержденных в бюджете Юргинского муниципального округа на соответствующие календарные годы.</w:t>
      </w:r>
    </w:p>
    <w:p w:rsidR="00C5758C" w:rsidRPr="00C5758C" w:rsidRDefault="0056733A" w:rsidP="00C5758C">
      <w:pPr>
        <w:tabs>
          <w:tab w:val="left" w:pos="993"/>
        </w:tabs>
        <w:ind w:firstLine="709"/>
        <w:rPr>
          <w:rFonts w:ascii="Times New Roman" w:hAnsi="Times New Roman"/>
          <w:sz w:val="26"/>
          <w:szCs w:val="26"/>
        </w:rPr>
      </w:pPr>
      <w:r>
        <w:rPr>
          <w:rFonts w:ascii="Times New Roman" w:hAnsi="Times New Roman"/>
          <w:sz w:val="26"/>
          <w:szCs w:val="26"/>
        </w:rPr>
        <w:t>3.</w:t>
      </w:r>
      <w:r w:rsidRPr="0056733A">
        <w:rPr>
          <w:rFonts w:ascii="Times New Roman" w:hAnsi="Times New Roman"/>
          <w:color w:val="FFFFFF" w:themeColor="background1"/>
          <w:sz w:val="26"/>
          <w:szCs w:val="26"/>
        </w:rPr>
        <w:t>.</w:t>
      </w:r>
      <w:r w:rsidR="00C5758C" w:rsidRPr="00C5758C">
        <w:rPr>
          <w:rFonts w:ascii="Times New Roman" w:hAnsi="Times New Roman"/>
          <w:sz w:val="26"/>
          <w:szCs w:val="26"/>
        </w:rPr>
        <w:t>Настоящее постановление вступает в силу после его официального опубликования в газете «Юргинские ведомости» и распространяет свое действие на правоотношения, возникшие с 01.01.2022 г.</w:t>
      </w:r>
    </w:p>
    <w:p w:rsidR="00C5758C" w:rsidRPr="00C5758C" w:rsidRDefault="0056733A" w:rsidP="00C5758C">
      <w:pPr>
        <w:tabs>
          <w:tab w:val="left" w:pos="993"/>
        </w:tabs>
        <w:ind w:firstLine="709"/>
        <w:rPr>
          <w:rFonts w:ascii="Times New Roman" w:hAnsi="Times New Roman"/>
          <w:sz w:val="26"/>
          <w:szCs w:val="26"/>
        </w:rPr>
      </w:pPr>
      <w:r>
        <w:rPr>
          <w:rFonts w:ascii="Times New Roman" w:hAnsi="Times New Roman"/>
          <w:sz w:val="26"/>
          <w:szCs w:val="26"/>
        </w:rPr>
        <w:t>4.</w:t>
      </w:r>
      <w:r w:rsidRPr="0056733A">
        <w:rPr>
          <w:rFonts w:ascii="Times New Roman" w:hAnsi="Times New Roman"/>
          <w:color w:val="FFFFFF" w:themeColor="background1"/>
          <w:sz w:val="26"/>
          <w:szCs w:val="26"/>
        </w:rPr>
        <w:t>.</w:t>
      </w:r>
      <w:proofErr w:type="gramStart"/>
      <w:r w:rsidR="00C5758C" w:rsidRPr="00C5758C">
        <w:rPr>
          <w:rFonts w:ascii="Times New Roman" w:hAnsi="Times New Roman"/>
          <w:sz w:val="26"/>
          <w:szCs w:val="26"/>
        </w:rPr>
        <w:t>Разместить</w:t>
      </w:r>
      <w:proofErr w:type="gramEnd"/>
      <w:r w:rsidR="00C5758C" w:rsidRPr="00C5758C">
        <w:rPr>
          <w:rFonts w:ascii="Times New Roman" w:hAnsi="Times New Roman"/>
          <w:sz w:val="26"/>
          <w:szCs w:val="26"/>
        </w:rPr>
        <w:t xml:space="preserve"> настоящее постановление в информационно-телекоммуникационной сети «Интернет», на официальном сайте администрации Юргинского муниципального округа.</w:t>
      </w:r>
    </w:p>
    <w:p w:rsidR="0056733A" w:rsidRDefault="0056733A" w:rsidP="00C5758C">
      <w:pPr>
        <w:tabs>
          <w:tab w:val="left" w:pos="993"/>
        </w:tabs>
        <w:ind w:firstLine="709"/>
        <w:rPr>
          <w:rFonts w:ascii="Times New Roman" w:hAnsi="Times New Roman"/>
          <w:sz w:val="26"/>
          <w:szCs w:val="26"/>
        </w:rPr>
      </w:pPr>
    </w:p>
    <w:p w:rsidR="007B577C" w:rsidRDefault="007B577C" w:rsidP="00C5758C">
      <w:pPr>
        <w:tabs>
          <w:tab w:val="left" w:pos="993"/>
        </w:tabs>
        <w:ind w:firstLine="709"/>
        <w:rPr>
          <w:rFonts w:ascii="Times New Roman" w:hAnsi="Times New Roman"/>
          <w:sz w:val="26"/>
          <w:szCs w:val="26"/>
        </w:rPr>
      </w:pPr>
    </w:p>
    <w:p w:rsidR="00C5758C" w:rsidRPr="00C5758C" w:rsidRDefault="00C5758C" w:rsidP="00C5758C">
      <w:pPr>
        <w:tabs>
          <w:tab w:val="left" w:pos="993"/>
        </w:tabs>
        <w:ind w:firstLine="709"/>
        <w:rPr>
          <w:rFonts w:ascii="Times New Roman" w:hAnsi="Times New Roman"/>
          <w:sz w:val="26"/>
          <w:szCs w:val="26"/>
        </w:rPr>
      </w:pPr>
      <w:r w:rsidRPr="00C5758C">
        <w:rPr>
          <w:rFonts w:ascii="Times New Roman" w:hAnsi="Times New Roman"/>
          <w:sz w:val="26"/>
          <w:szCs w:val="26"/>
        </w:rPr>
        <w:lastRenderedPageBreak/>
        <w:t>5. Контроль исполнения настоящего постановления возложить на заместителя главы Юргинского муниципального округа по социальным вопросам С.В. Гордееву.</w:t>
      </w:r>
    </w:p>
    <w:p w:rsidR="00C5758C" w:rsidRDefault="00C5758C" w:rsidP="00EE1A2C">
      <w:pPr>
        <w:ind w:firstLine="709"/>
        <w:rPr>
          <w:rFonts w:ascii="Times New Roman" w:eastAsia="SimSun" w:hAnsi="Times New Roman"/>
          <w:sz w:val="28"/>
          <w:szCs w:val="28"/>
          <w:lang w:eastAsia="zh-CN"/>
        </w:rPr>
      </w:pPr>
    </w:p>
    <w:p w:rsidR="00787266" w:rsidRDefault="00787266" w:rsidP="00B977C8">
      <w:pPr>
        <w:jc w:val="left"/>
        <w:rPr>
          <w:rFonts w:ascii="Times New Roman" w:hAnsi="Times New Roman"/>
          <w:sz w:val="28"/>
          <w:szCs w:val="28"/>
        </w:rPr>
      </w:pPr>
    </w:p>
    <w:tbl>
      <w:tblPr>
        <w:tblW w:w="9606" w:type="dxa"/>
        <w:tblLook w:val="04A0" w:firstRow="1" w:lastRow="0" w:firstColumn="1" w:lastColumn="0" w:noHBand="0" w:noVBand="1"/>
      </w:tblPr>
      <w:tblGrid>
        <w:gridCol w:w="6062"/>
        <w:gridCol w:w="3544"/>
      </w:tblGrid>
      <w:tr w:rsidR="0056733A" w:rsidRPr="00FE7497" w:rsidTr="00F90BD8">
        <w:tc>
          <w:tcPr>
            <w:tcW w:w="6062" w:type="dxa"/>
            <w:hideMark/>
          </w:tcPr>
          <w:p w:rsidR="0056733A" w:rsidRPr="00FE7497" w:rsidRDefault="0056733A" w:rsidP="00F90BD8">
            <w:pPr>
              <w:tabs>
                <w:tab w:val="left" w:pos="969"/>
                <w:tab w:val="left" w:pos="1083"/>
              </w:tabs>
              <w:ind w:firstLine="709"/>
              <w:rPr>
                <w:rFonts w:ascii="Times New Roman" w:hAnsi="Times New Roman"/>
                <w:sz w:val="26"/>
                <w:szCs w:val="26"/>
              </w:rPr>
            </w:pPr>
            <w:r>
              <w:rPr>
                <w:rFonts w:ascii="Times New Roman" w:hAnsi="Times New Roman"/>
                <w:sz w:val="26"/>
                <w:szCs w:val="26"/>
              </w:rPr>
              <w:t xml:space="preserve"> </w:t>
            </w:r>
            <w:r w:rsidRPr="00FE7497">
              <w:rPr>
                <w:rFonts w:ascii="Times New Roman" w:hAnsi="Times New Roman"/>
                <w:sz w:val="26"/>
                <w:szCs w:val="26"/>
              </w:rPr>
              <w:t>Глава Юргинского</w:t>
            </w:r>
          </w:p>
          <w:p w:rsidR="0056733A" w:rsidRPr="00FE7497" w:rsidRDefault="0056733A" w:rsidP="00F90BD8">
            <w:pPr>
              <w:tabs>
                <w:tab w:val="left" w:pos="969"/>
                <w:tab w:val="left" w:pos="1083"/>
              </w:tabs>
              <w:ind w:firstLine="709"/>
              <w:rPr>
                <w:rFonts w:ascii="Times New Roman" w:hAnsi="Times New Roman"/>
                <w:sz w:val="26"/>
                <w:szCs w:val="26"/>
              </w:rPr>
            </w:pPr>
            <w:r>
              <w:rPr>
                <w:rFonts w:ascii="Times New Roman" w:hAnsi="Times New Roman"/>
                <w:sz w:val="26"/>
                <w:szCs w:val="26"/>
              </w:rPr>
              <w:t xml:space="preserve"> </w:t>
            </w:r>
            <w:r w:rsidRPr="00FE7497">
              <w:rPr>
                <w:rFonts w:ascii="Times New Roman" w:hAnsi="Times New Roman"/>
                <w:sz w:val="26"/>
                <w:szCs w:val="26"/>
              </w:rPr>
              <w:t>муниципального округа</w:t>
            </w:r>
          </w:p>
        </w:tc>
        <w:tc>
          <w:tcPr>
            <w:tcW w:w="3544" w:type="dxa"/>
          </w:tcPr>
          <w:p w:rsidR="0056733A" w:rsidRPr="00FE7497" w:rsidRDefault="0056733A" w:rsidP="00F90BD8">
            <w:pPr>
              <w:tabs>
                <w:tab w:val="left" w:pos="969"/>
                <w:tab w:val="left" w:pos="1083"/>
              </w:tabs>
              <w:ind w:firstLine="709"/>
              <w:rPr>
                <w:rFonts w:ascii="Times New Roman" w:hAnsi="Times New Roman"/>
                <w:sz w:val="26"/>
                <w:szCs w:val="26"/>
              </w:rPr>
            </w:pPr>
          </w:p>
          <w:p w:rsidR="0056733A" w:rsidRPr="00FE7497" w:rsidRDefault="0056733A" w:rsidP="00F90BD8">
            <w:pPr>
              <w:ind w:firstLine="709"/>
              <w:rPr>
                <w:rFonts w:ascii="Times New Roman" w:hAnsi="Times New Roman"/>
                <w:sz w:val="26"/>
                <w:szCs w:val="26"/>
              </w:rPr>
            </w:pPr>
            <w:r>
              <w:rPr>
                <w:rFonts w:ascii="Times New Roman" w:hAnsi="Times New Roman"/>
                <w:sz w:val="26"/>
                <w:szCs w:val="26"/>
              </w:rPr>
              <w:t xml:space="preserve">       </w:t>
            </w:r>
            <w:proofErr w:type="spellStart"/>
            <w:r w:rsidRPr="00FE7497">
              <w:rPr>
                <w:rFonts w:ascii="Times New Roman" w:hAnsi="Times New Roman"/>
                <w:sz w:val="26"/>
                <w:szCs w:val="26"/>
              </w:rPr>
              <w:t>Д.К.Дадашов</w:t>
            </w:r>
            <w:proofErr w:type="spellEnd"/>
          </w:p>
        </w:tc>
      </w:tr>
      <w:tr w:rsidR="00D04ED9" w:rsidRPr="00D04ED9" w:rsidTr="00F90BD8">
        <w:tc>
          <w:tcPr>
            <w:tcW w:w="6062" w:type="dxa"/>
          </w:tcPr>
          <w:p w:rsidR="0056733A" w:rsidRPr="00D04ED9" w:rsidRDefault="0056733A" w:rsidP="00F90BD8">
            <w:pPr>
              <w:tabs>
                <w:tab w:val="left" w:pos="969"/>
                <w:tab w:val="left" w:pos="1083"/>
              </w:tabs>
              <w:ind w:firstLine="709"/>
              <w:rPr>
                <w:rFonts w:ascii="Times New Roman" w:hAnsi="Times New Roman"/>
                <w:color w:val="FFFFFF" w:themeColor="background1"/>
                <w:sz w:val="26"/>
                <w:szCs w:val="26"/>
              </w:rPr>
            </w:pPr>
          </w:p>
          <w:p w:rsidR="0056733A" w:rsidRPr="00D04ED9" w:rsidRDefault="0056733A" w:rsidP="00F90BD8">
            <w:pPr>
              <w:tabs>
                <w:tab w:val="left" w:pos="969"/>
                <w:tab w:val="left" w:pos="1083"/>
              </w:tabs>
              <w:ind w:firstLine="709"/>
              <w:rPr>
                <w:rFonts w:ascii="Times New Roman" w:hAnsi="Times New Roman"/>
                <w:color w:val="FFFFFF" w:themeColor="background1"/>
                <w:sz w:val="26"/>
                <w:szCs w:val="26"/>
              </w:rPr>
            </w:pPr>
            <w:r w:rsidRPr="00D04ED9">
              <w:rPr>
                <w:rFonts w:ascii="Times New Roman" w:hAnsi="Times New Roman"/>
                <w:color w:val="FFFFFF" w:themeColor="background1"/>
                <w:sz w:val="26"/>
                <w:szCs w:val="26"/>
              </w:rPr>
              <w:t xml:space="preserve"> Согласовано:</w:t>
            </w:r>
          </w:p>
          <w:p w:rsidR="0056733A" w:rsidRPr="00D04ED9" w:rsidRDefault="0056733A" w:rsidP="00F90BD8">
            <w:pPr>
              <w:tabs>
                <w:tab w:val="left" w:pos="969"/>
                <w:tab w:val="left" w:pos="1083"/>
              </w:tabs>
              <w:ind w:firstLine="709"/>
              <w:rPr>
                <w:rFonts w:ascii="Times New Roman" w:hAnsi="Times New Roman"/>
                <w:color w:val="FFFFFF" w:themeColor="background1"/>
                <w:sz w:val="26"/>
                <w:szCs w:val="26"/>
              </w:rPr>
            </w:pPr>
            <w:r w:rsidRPr="00D04ED9">
              <w:rPr>
                <w:rFonts w:ascii="Times New Roman" w:hAnsi="Times New Roman"/>
                <w:color w:val="FFFFFF" w:themeColor="background1"/>
                <w:sz w:val="26"/>
                <w:szCs w:val="26"/>
              </w:rPr>
              <w:t xml:space="preserve"> начальник правового управления</w:t>
            </w:r>
          </w:p>
        </w:tc>
        <w:tc>
          <w:tcPr>
            <w:tcW w:w="3544" w:type="dxa"/>
          </w:tcPr>
          <w:p w:rsidR="0056733A" w:rsidRPr="00D04ED9" w:rsidRDefault="0056733A" w:rsidP="00F90BD8">
            <w:pPr>
              <w:tabs>
                <w:tab w:val="left" w:pos="969"/>
                <w:tab w:val="left" w:pos="1083"/>
              </w:tabs>
              <w:ind w:firstLine="709"/>
              <w:rPr>
                <w:rFonts w:ascii="Times New Roman" w:hAnsi="Times New Roman"/>
                <w:color w:val="FFFFFF" w:themeColor="background1"/>
                <w:sz w:val="26"/>
                <w:szCs w:val="26"/>
              </w:rPr>
            </w:pPr>
          </w:p>
          <w:p w:rsidR="0056733A" w:rsidRPr="00D04ED9" w:rsidRDefault="0056733A" w:rsidP="00F90BD8">
            <w:pPr>
              <w:ind w:firstLine="709"/>
              <w:rPr>
                <w:rFonts w:ascii="Times New Roman" w:hAnsi="Times New Roman"/>
                <w:color w:val="FFFFFF" w:themeColor="background1"/>
                <w:sz w:val="26"/>
                <w:szCs w:val="26"/>
              </w:rPr>
            </w:pPr>
          </w:p>
          <w:p w:rsidR="0056733A" w:rsidRPr="00D04ED9" w:rsidRDefault="0056733A" w:rsidP="00F90BD8">
            <w:pPr>
              <w:ind w:firstLine="709"/>
              <w:rPr>
                <w:rFonts w:ascii="Times New Roman" w:hAnsi="Times New Roman"/>
                <w:color w:val="FFFFFF" w:themeColor="background1"/>
                <w:sz w:val="26"/>
                <w:szCs w:val="26"/>
              </w:rPr>
            </w:pPr>
            <w:r w:rsidRPr="00D04ED9">
              <w:rPr>
                <w:rFonts w:ascii="Times New Roman" w:hAnsi="Times New Roman"/>
                <w:color w:val="FFFFFF" w:themeColor="background1"/>
                <w:sz w:val="26"/>
                <w:szCs w:val="26"/>
              </w:rPr>
              <w:t xml:space="preserve">       </w:t>
            </w:r>
            <w:proofErr w:type="spellStart"/>
            <w:r w:rsidRPr="00D04ED9">
              <w:rPr>
                <w:rFonts w:ascii="Times New Roman" w:hAnsi="Times New Roman"/>
                <w:color w:val="FFFFFF" w:themeColor="background1"/>
                <w:sz w:val="26"/>
                <w:szCs w:val="26"/>
              </w:rPr>
              <w:t>Н.А.Байдракова</w:t>
            </w:r>
            <w:proofErr w:type="spellEnd"/>
          </w:p>
        </w:tc>
      </w:tr>
    </w:tbl>
    <w:p w:rsidR="00403521" w:rsidRPr="00D04ED9" w:rsidRDefault="00403521" w:rsidP="00F70C1E">
      <w:pPr>
        <w:shd w:val="clear" w:color="auto" w:fill="FFFFFF"/>
        <w:tabs>
          <w:tab w:val="left" w:pos="1186"/>
        </w:tabs>
        <w:ind w:left="4820" w:right="34"/>
        <w:jc w:val="right"/>
        <w:rPr>
          <w:rFonts w:ascii="Times New Roman" w:hAnsi="Times New Roman"/>
          <w:color w:val="FFFFFF" w:themeColor="background1"/>
          <w:sz w:val="28"/>
          <w:szCs w:val="28"/>
        </w:rPr>
      </w:pPr>
    </w:p>
    <w:p w:rsidR="00403521" w:rsidRPr="00D04ED9" w:rsidRDefault="00403521" w:rsidP="00F70C1E">
      <w:pPr>
        <w:shd w:val="clear" w:color="auto" w:fill="FFFFFF"/>
        <w:tabs>
          <w:tab w:val="left" w:pos="1186"/>
        </w:tabs>
        <w:ind w:left="4820" w:right="34"/>
        <w:jc w:val="right"/>
        <w:rPr>
          <w:rFonts w:ascii="Times New Roman" w:hAnsi="Times New Roman"/>
          <w:color w:val="FFFFFF" w:themeColor="background1"/>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56733A" w:rsidRDefault="0056733A" w:rsidP="00A61100">
      <w:pPr>
        <w:ind w:left="5103"/>
        <w:jc w:val="right"/>
        <w:rPr>
          <w:rFonts w:ascii="Times New Roman" w:hAnsi="Times New Roman"/>
          <w:sz w:val="26"/>
          <w:szCs w:val="26"/>
        </w:rPr>
      </w:pPr>
    </w:p>
    <w:p w:rsidR="0056733A" w:rsidRDefault="0056733A" w:rsidP="00A61100">
      <w:pPr>
        <w:ind w:left="5103"/>
        <w:jc w:val="right"/>
        <w:rPr>
          <w:rFonts w:ascii="Times New Roman" w:hAnsi="Times New Roman"/>
          <w:sz w:val="26"/>
          <w:szCs w:val="26"/>
        </w:rPr>
      </w:pPr>
    </w:p>
    <w:p w:rsidR="0056733A" w:rsidRPr="00BB536E" w:rsidRDefault="0056733A" w:rsidP="0056733A">
      <w:pPr>
        <w:ind w:left="5103"/>
        <w:rPr>
          <w:rFonts w:ascii="Times New Roman" w:hAnsi="Times New Roman"/>
          <w:sz w:val="26"/>
          <w:szCs w:val="26"/>
        </w:rPr>
      </w:pPr>
      <w:r w:rsidRPr="00BB536E">
        <w:rPr>
          <w:rFonts w:ascii="Times New Roman" w:hAnsi="Times New Roman"/>
          <w:sz w:val="26"/>
          <w:szCs w:val="26"/>
        </w:rPr>
        <w:lastRenderedPageBreak/>
        <w:t>Приложение</w:t>
      </w:r>
    </w:p>
    <w:p w:rsidR="0056733A" w:rsidRPr="00BB536E" w:rsidRDefault="0056733A" w:rsidP="0056733A">
      <w:pPr>
        <w:ind w:left="5103"/>
        <w:rPr>
          <w:rFonts w:ascii="Times New Roman" w:hAnsi="Times New Roman"/>
          <w:sz w:val="26"/>
          <w:szCs w:val="26"/>
        </w:rPr>
      </w:pPr>
      <w:r w:rsidRPr="00BB536E">
        <w:rPr>
          <w:rFonts w:ascii="Times New Roman" w:hAnsi="Times New Roman"/>
          <w:sz w:val="26"/>
          <w:szCs w:val="26"/>
        </w:rPr>
        <w:t>к постановлению администрации</w:t>
      </w:r>
    </w:p>
    <w:p w:rsidR="0056733A" w:rsidRPr="00BB536E" w:rsidRDefault="0056733A" w:rsidP="0056733A">
      <w:pPr>
        <w:ind w:left="5103"/>
        <w:rPr>
          <w:rFonts w:ascii="Times New Roman" w:hAnsi="Times New Roman"/>
          <w:sz w:val="26"/>
          <w:szCs w:val="26"/>
        </w:rPr>
      </w:pPr>
      <w:r>
        <w:rPr>
          <w:rFonts w:ascii="Times New Roman" w:hAnsi="Times New Roman"/>
          <w:sz w:val="26"/>
          <w:szCs w:val="26"/>
        </w:rPr>
        <w:t>Юргинского муниципального округа</w:t>
      </w:r>
    </w:p>
    <w:p w:rsidR="00A61100" w:rsidRDefault="0056733A" w:rsidP="0056733A">
      <w:pPr>
        <w:spacing w:after="360"/>
        <w:jc w:val="center"/>
        <w:rPr>
          <w:rFonts w:ascii="Times New Roman" w:hAnsi="Times New Roman"/>
          <w:b/>
          <w:sz w:val="40"/>
          <w:szCs w:val="40"/>
        </w:rPr>
      </w:pPr>
      <w:r>
        <w:rPr>
          <w:rFonts w:ascii="Times New Roman" w:hAnsi="Times New Roman"/>
          <w:sz w:val="26"/>
          <w:szCs w:val="26"/>
        </w:rPr>
        <w:t xml:space="preserve">                                    </w:t>
      </w:r>
      <w:r w:rsidR="00460E0C">
        <w:rPr>
          <w:rFonts w:ascii="Times New Roman" w:hAnsi="Times New Roman"/>
          <w:sz w:val="26"/>
          <w:szCs w:val="26"/>
        </w:rPr>
        <w:t xml:space="preserve">                 от </w:t>
      </w:r>
      <w:r w:rsidR="00460E0C" w:rsidRPr="00460E0C">
        <w:rPr>
          <w:rFonts w:ascii="Times New Roman" w:hAnsi="Times New Roman"/>
          <w:sz w:val="26"/>
          <w:szCs w:val="26"/>
          <w:u w:val="single"/>
        </w:rPr>
        <w:t>27.10.2021</w:t>
      </w:r>
      <w:r w:rsidR="00460E0C">
        <w:rPr>
          <w:rFonts w:ascii="Times New Roman" w:hAnsi="Times New Roman"/>
          <w:sz w:val="26"/>
          <w:szCs w:val="26"/>
        </w:rPr>
        <w:t xml:space="preserve"> </w:t>
      </w:r>
      <w:r w:rsidRPr="00BB536E">
        <w:rPr>
          <w:rFonts w:ascii="Times New Roman" w:hAnsi="Times New Roman"/>
          <w:sz w:val="26"/>
          <w:szCs w:val="26"/>
        </w:rPr>
        <w:t>№</w:t>
      </w:r>
      <w:r w:rsidR="00460E0C">
        <w:rPr>
          <w:rFonts w:ascii="Times New Roman" w:hAnsi="Times New Roman"/>
          <w:sz w:val="26"/>
          <w:szCs w:val="26"/>
        </w:rPr>
        <w:t xml:space="preserve"> </w:t>
      </w:r>
      <w:bookmarkStart w:id="0" w:name="_GoBack"/>
      <w:r w:rsidR="00460E0C" w:rsidRPr="00460E0C">
        <w:rPr>
          <w:rFonts w:ascii="Times New Roman" w:hAnsi="Times New Roman"/>
          <w:sz w:val="26"/>
          <w:szCs w:val="26"/>
          <w:u w:val="single"/>
        </w:rPr>
        <w:t>138-МНА</w:t>
      </w:r>
      <w:bookmarkEnd w:id="0"/>
    </w:p>
    <w:p w:rsidR="0022067A" w:rsidRPr="00E24037" w:rsidRDefault="0022067A" w:rsidP="0022067A">
      <w:pPr>
        <w:spacing w:after="360"/>
        <w:jc w:val="center"/>
        <w:rPr>
          <w:rFonts w:ascii="Times New Roman" w:hAnsi="Times New Roman"/>
          <w:b/>
          <w:sz w:val="40"/>
          <w:szCs w:val="40"/>
        </w:rPr>
      </w:pPr>
      <w:r w:rsidRPr="00E24037">
        <w:rPr>
          <w:rFonts w:ascii="Times New Roman" w:hAnsi="Times New Roman"/>
          <w:b/>
          <w:sz w:val="40"/>
          <w:szCs w:val="40"/>
        </w:rPr>
        <w:t>Муниципальная программа</w:t>
      </w:r>
    </w:p>
    <w:p w:rsidR="0022067A" w:rsidRPr="00E24037" w:rsidRDefault="0022067A" w:rsidP="0022067A">
      <w:pPr>
        <w:spacing w:after="360"/>
        <w:jc w:val="center"/>
        <w:rPr>
          <w:rFonts w:ascii="Times New Roman" w:hAnsi="Times New Roman"/>
          <w:b/>
          <w:sz w:val="40"/>
          <w:szCs w:val="40"/>
        </w:rPr>
      </w:pPr>
      <w:r w:rsidRPr="00E24037">
        <w:rPr>
          <w:rFonts w:ascii="Times New Roman" w:hAnsi="Times New Roman"/>
          <w:b/>
          <w:sz w:val="40"/>
          <w:szCs w:val="40"/>
        </w:rPr>
        <w:t xml:space="preserve"> «Укрепление общественного здоровья населения </w:t>
      </w:r>
      <w:r w:rsidR="00403521">
        <w:rPr>
          <w:rFonts w:ascii="Times New Roman" w:hAnsi="Times New Roman"/>
          <w:b/>
          <w:sz w:val="40"/>
          <w:szCs w:val="40"/>
        </w:rPr>
        <w:t xml:space="preserve">Юргинского </w:t>
      </w:r>
      <w:r w:rsidR="00A61100">
        <w:rPr>
          <w:rFonts w:ascii="Times New Roman" w:hAnsi="Times New Roman"/>
          <w:b/>
          <w:sz w:val="40"/>
          <w:szCs w:val="40"/>
        </w:rPr>
        <w:t xml:space="preserve"> муниципального округа</w:t>
      </w:r>
      <w:r w:rsidRPr="00E24037">
        <w:rPr>
          <w:rFonts w:ascii="Times New Roman" w:hAnsi="Times New Roman"/>
          <w:b/>
          <w:sz w:val="40"/>
          <w:szCs w:val="40"/>
        </w:rPr>
        <w:t xml:space="preserve"> на 202</w:t>
      </w:r>
      <w:r w:rsidR="00493E97">
        <w:rPr>
          <w:rFonts w:ascii="Times New Roman" w:hAnsi="Times New Roman"/>
          <w:b/>
          <w:sz w:val="40"/>
          <w:szCs w:val="40"/>
        </w:rPr>
        <w:t>2</w:t>
      </w:r>
      <w:r w:rsidR="00A61100">
        <w:rPr>
          <w:rFonts w:ascii="Times New Roman" w:hAnsi="Times New Roman"/>
          <w:b/>
          <w:sz w:val="40"/>
          <w:szCs w:val="40"/>
        </w:rPr>
        <w:t xml:space="preserve"> год и плановый период 2023</w:t>
      </w:r>
      <w:r w:rsidRPr="00E24037">
        <w:rPr>
          <w:rFonts w:ascii="Times New Roman" w:hAnsi="Times New Roman"/>
          <w:b/>
          <w:sz w:val="40"/>
          <w:szCs w:val="40"/>
        </w:rPr>
        <w:t xml:space="preserve"> - 2024 годов</w:t>
      </w:r>
      <w:r w:rsidR="00A61100">
        <w:rPr>
          <w:rFonts w:ascii="Times New Roman" w:hAnsi="Times New Roman"/>
          <w:b/>
          <w:sz w:val="40"/>
          <w:szCs w:val="40"/>
        </w:rPr>
        <w:t>»</w:t>
      </w: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350FCC" w:rsidRDefault="00350FCC" w:rsidP="00C7013D">
      <w:pPr>
        <w:jc w:val="center"/>
        <w:rPr>
          <w:rFonts w:ascii="Times New Roman" w:hAnsi="Times New Roman"/>
          <w:b/>
          <w:sz w:val="28"/>
          <w:szCs w:val="28"/>
        </w:rPr>
      </w:pPr>
    </w:p>
    <w:p w:rsidR="00350FCC" w:rsidRDefault="00350FCC" w:rsidP="00C7013D">
      <w:pPr>
        <w:jc w:val="center"/>
        <w:rPr>
          <w:rFonts w:ascii="Times New Roman" w:hAnsi="Times New Roman"/>
          <w:b/>
          <w:sz w:val="28"/>
          <w:szCs w:val="28"/>
        </w:rPr>
      </w:pPr>
    </w:p>
    <w:p w:rsidR="00350FCC" w:rsidRDefault="00350FCC" w:rsidP="00C7013D">
      <w:pPr>
        <w:jc w:val="center"/>
        <w:rPr>
          <w:rFonts w:ascii="Times New Roman" w:hAnsi="Times New Roman"/>
          <w:b/>
          <w:sz w:val="28"/>
          <w:szCs w:val="28"/>
        </w:rPr>
      </w:pPr>
    </w:p>
    <w:p w:rsidR="00350FCC" w:rsidRDefault="00350FCC" w:rsidP="00C7013D">
      <w:pPr>
        <w:jc w:val="center"/>
        <w:rPr>
          <w:rFonts w:ascii="Times New Roman" w:hAnsi="Times New Roman"/>
          <w:b/>
          <w:sz w:val="28"/>
          <w:szCs w:val="28"/>
        </w:rPr>
      </w:pPr>
    </w:p>
    <w:p w:rsidR="002E74AB" w:rsidRDefault="000538E9" w:rsidP="00C7013D">
      <w:pPr>
        <w:jc w:val="center"/>
        <w:rPr>
          <w:rFonts w:ascii="Times New Roman" w:hAnsi="Times New Roman"/>
          <w:b/>
          <w:sz w:val="28"/>
          <w:szCs w:val="28"/>
        </w:rPr>
      </w:pPr>
      <w:r>
        <w:rPr>
          <w:rFonts w:ascii="Times New Roman" w:hAnsi="Times New Roman"/>
          <w:b/>
          <w:sz w:val="28"/>
          <w:szCs w:val="28"/>
        </w:rPr>
        <w:lastRenderedPageBreak/>
        <w:t>П</w:t>
      </w:r>
      <w:r w:rsidR="002E74AB">
        <w:rPr>
          <w:rFonts w:ascii="Times New Roman" w:hAnsi="Times New Roman"/>
          <w:b/>
          <w:sz w:val="28"/>
          <w:szCs w:val="28"/>
        </w:rPr>
        <w:t>АСПОРТ</w:t>
      </w:r>
    </w:p>
    <w:p w:rsidR="00BC1B23" w:rsidRDefault="00F7725B" w:rsidP="00C7013D">
      <w:pPr>
        <w:jc w:val="center"/>
        <w:rPr>
          <w:rFonts w:ascii="Times New Roman" w:hAnsi="Times New Roman"/>
          <w:b/>
          <w:sz w:val="28"/>
          <w:szCs w:val="28"/>
        </w:rPr>
      </w:pPr>
      <w:r>
        <w:rPr>
          <w:rFonts w:ascii="Times New Roman" w:hAnsi="Times New Roman"/>
          <w:b/>
          <w:sz w:val="28"/>
          <w:szCs w:val="28"/>
        </w:rPr>
        <w:t>муниципальной программы «</w:t>
      </w:r>
      <w:r w:rsidR="00FE4754">
        <w:rPr>
          <w:rFonts w:ascii="Times New Roman" w:hAnsi="Times New Roman"/>
          <w:b/>
          <w:sz w:val="28"/>
          <w:szCs w:val="28"/>
        </w:rPr>
        <w:t xml:space="preserve">Укрепление общественного здоровья населения </w:t>
      </w:r>
      <w:r w:rsidR="00403521">
        <w:rPr>
          <w:rFonts w:ascii="Times New Roman" w:hAnsi="Times New Roman"/>
          <w:b/>
          <w:sz w:val="28"/>
          <w:szCs w:val="28"/>
        </w:rPr>
        <w:t xml:space="preserve">Юргинского </w:t>
      </w:r>
      <w:r w:rsidR="004D5193">
        <w:rPr>
          <w:rFonts w:ascii="Times New Roman" w:hAnsi="Times New Roman"/>
          <w:b/>
          <w:sz w:val="28"/>
          <w:szCs w:val="28"/>
        </w:rPr>
        <w:t xml:space="preserve"> муниципального </w:t>
      </w:r>
      <w:r w:rsidR="00C05333">
        <w:rPr>
          <w:rFonts w:ascii="Times New Roman" w:hAnsi="Times New Roman"/>
          <w:b/>
          <w:sz w:val="28"/>
          <w:szCs w:val="28"/>
        </w:rPr>
        <w:t>округа</w:t>
      </w:r>
      <w:r w:rsidR="00A61100">
        <w:rPr>
          <w:rFonts w:ascii="Times New Roman" w:hAnsi="Times New Roman"/>
          <w:b/>
          <w:sz w:val="28"/>
          <w:szCs w:val="28"/>
        </w:rPr>
        <w:t xml:space="preserve"> </w:t>
      </w:r>
    </w:p>
    <w:p w:rsidR="00F7725B" w:rsidRDefault="004D5193" w:rsidP="00C7013D">
      <w:pPr>
        <w:jc w:val="center"/>
        <w:rPr>
          <w:rFonts w:ascii="Times New Roman" w:hAnsi="Times New Roman"/>
          <w:b/>
          <w:sz w:val="28"/>
          <w:szCs w:val="28"/>
        </w:rPr>
      </w:pPr>
      <w:r>
        <w:rPr>
          <w:rFonts w:ascii="Times New Roman" w:hAnsi="Times New Roman"/>
          <w:b/>
          <w:sz w:val="28"/>
          <w:szCs w:val="28"/>
        </w:rPr>
        <w:t xml:space="preserve"> на </w:t>
      </w:r>
      <w:r w:rsidR="00FE4754">
        <w:rPr>
          <w:rFonts w:ascii="Times New Roman" w:hAnsi="Times New Roman"/>
          <w:b/>
          <w:sz w:val="28"/>
          <w:szCs w:val="28"/>
        </w:rPr>
        <w:t>202</w:t>
      </w:r>
      <w:r w:rsidR="00493E97">
        <w:rPr>
          <w:rFonts w:ascii="Times New Roman" w:hAnsi="Times New Roman"/>
          <w:b/>
          <w:sz w:val="28"/>
          <w:szCs w:val="28"/>
        </w:rPr>
        <w:t>2</w:t>
      </w:r>
      <w:r w:rsidR="00A61100">
        <w:rPr>
          <w:rFonts w:ascii="Times New Roman" w:hAnsi="Times New Roman"/>
          <w:b/>
          <w:sz w:val="28"/>
          <w:szCs w:val="28"/>
        </w:rPr>
        <w:t xml:space="preserve"> год и плановый период 2023</w:t>
      </w:r>
      <w:r w:rsidR="00F67E34">
        <w:rPr>
          <w:rFonts w:ascii="Times New Roman" w:hAnsi="Times New Roman"/>
          <w:b/>
          <w:sz w:val="28"/>
          <w:szCs w:val="28"/>
        </w:rPr>
        <w:t>-</w:t>
      </w:r>
      <w:r w:rsidR="000B4E40">
        <w:rPr>
          <w:rFonts w:ascii="Times New Roman" w:hAnsi="Times New Roman"/>
          <w:b/>
          <w:sz w:val="28"/>
          <w:szCs w:val="28"/>
        </w:rPr>
        <w:t>20</w:t>
      </w:r>
      <w:r w:rsidR="00FE4754">
        <w:rPr>
          <w:rFonts w:ascii="Times New Roman" w:hAnsi="Times New Roman"/>
          <w:b/>
          <w:sz w:val="28"/>
          <w:szCs w:val="28"/>
        </w:rPr>
        <w:t>2</w:t>
      </w:r>
      <w:r w:rsidR="00205DC6">
        <w:rPr>
          <w:rFonts w:ascii="Times New Roman" w:hAnsi="Times New Roman"/>
          <w:b/>
          <w:sz w:val="28"/>
          <w:szCs w:val="28"/>
        </w:rPr>
        <w:t>4</w:t>
      </w:r>
      <w:r w:rsidR="00FE4754">
        <w:rPr>
          <w:rFonts w:ascii="Times New Roman" w:hAnsi="Times New Roman"/>
          <w:b/>
          <w:sz w:val="28"/>
          <w:szCs w:val="28"/>
        </w:rPr>
        <w:t xml:space="preserve"> </w:t>
      </w:r>
      <w:r w:rsidR="000B4E40">
        <w:rPr>
          <w:rFonts w:ascii="Times New Roman" w:hAnsi="Times New Roman"/>
          <w:b/>
          <w:sz w:val="28"/>
          <w:szCs w:val="28"/>
        </w:rPr>
        <w:t>годов</w:t>
      </w:r>
      <w:r w:rsidR="00A61100">
        <w:rPr>
          <w:rFonts w:ascii="Times New Roman" w:hAnsi="Times New Roman"/>
          <w:b/>
          <w:sz w:val="28"/>
          <w:szCs w:val="28"/>
        </w:rPr>
        <w:t>»</w:t>
      </w:r>
    </w:p>
    <w:p w:rsidR="00A40AED" w:rsidRPr="007312F4" w:rsidRDefault="00A40AED" w:rsidP="00C7013D">
      <w:pPr>
        <w:ind w:firstLine="709"/>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220"/>
        <w:gridCol w:w="2221"/>
        <w:gridCol w:w="2221"/>
      </w:tblGrid>
      <w:tr w:rsidR="00C26F15" w:rsidRPr="00493DC4" w:rsidTr="00F55420">
        <w:tc>
          <w:tcPr>
            <w:tcW w:w="2977" w:type="dxa"/>
            <w:tcBorders>
              <w:top w:val="single" w:sz="4" w:space="0" w:color="auto"/>
              <w:bottom w:val="single" w:sz="4" w:space="0" w:color="auto"/>
              <w:right w:val="single" w:sz="4" w:space="0" w:color="auto"/>
            </w:tcBorders>
          </w:tcPr>
          <w:p w:rsidR="00C26F15" w:rsidRPr="00D708FC" w:rsidRDefault="00C26F15" w:rsidP="00E12732">
            <w:pPr>
              <w:pStyle w:val="aff2"/>
              <w:jc w:val="both"/>
              <w:rPr>
                <w:rFonts w:ascii="Times New Roman" w:hAnsi="Times New Roman" w:cs="Times New Roman"/>
                <w:sz w:val="26"/>
                <w:szCs w:val="26"/>
              </w:rPr>
            </w:pPr>
            <w:r w:rsidRPr="00D708FC">
              <w:rPr>
                <w:rFonts w:ascii="Times New Roman" w:hAnsi="Times New Roman" w:cs="Times New Roman"/>
                <w:sz w:val="26"/>
                <w:szCs w:val="26"/>
              </w:rPr>
              <w:t>Полное наименование муниципальной программы</w:t>
            </w:r>
          </w:p>
        </w:tc>
        <w:tc>
          <w:tcPr>
            <w:tcW w:w="6662" w:type="dxa"/>
            <w:gridSpan w:val="3"/>
            <w:tcBorders>
              <w:top w:val="single" w:sz="4" w:space="0" w:color="auto"/>
              <w:left w:val="single" w:sz="4" w:space="0" w:color="auto"/>
              <w:bottom w:val="single" w:sz="4" w:space="0" w:color="auto"/>
            </w:tcBorders>
          </w:tcPr>
          <w:p w:rsidR="00C26F15" w:rsidRPr="00D708FC" w:rsidRDefault="00C26F15" w:rsidP="00A61100">
            <w:pPr>
              <w:pStyle w:val="aff1"/>
              <w:ind w:firstLine="62"/>
              <w:rPr>
                <w:sz w:val="26"/>
                <w:szCs w:val="26"/>
              </w:rPr>
            </w:pPr>
            <w:r w:rsidRPr="00D708FC">
              <w:rPr>
                <w:rFonts w:ascii="Times New Roman" w:hAnsi="Times New Roman" w:cs="Times New Roman"/>
                <w:sz w:val="26"/>
                <w:szCs w:val="26"/>
              </w:rPr>
              <w:t>Муниципальная программа «</w:t>
            </w:r>
            <w:r w:rsidRPr="00D708FC">
              <w:rPr>
                <w:rFonts w:ascii="Times New Roman" w:hAnsi="Times New Roman"/>
                <w:sz w:val="26"/>
                <w:szCs w:val="26"/>
              </w:rPr>
              <w:t>Укрепление общественного здоровья населения</w:t>
            </w:r>
            <w:r w:rsidRPr="00D708FC">
              <w:rPr>
                <w:rFonts w:ascii="Times New Roman" w:hAnsi="Times New Roman" w:cs="Times New Roman"/>
                <w:sz w:val="26"/>
                <w:szCs w:val="26"/>
              </w:rPr>
              <w:t xml:space="preserve"> Юргинского  муниципального </w:t>
            </w:r>
            <w:r w:rsidRPr="00D708FC">
              <w:rPr>
                <w:rFonts w:ascii="Times New Roman" w:hAnsi="Times New Roman"/>
                <w:sz w:val="26"/>
                <w:szCs w:val="26"/>
              </w:rPr>
              <w:t>округа</w:t>
            </w:r>
            <w:r w:rsidR="00A61100" w:rsidRPr="00D708FC">
              <w:rPr>
                <w:rFonts w:ascii="Times New Roman" w:hAnsi="Times New Roman" w:cs="Times New Roman"/>
                <w:sz w:val="26"/>
                <w:szCs w:val="26"/>
              </w:rPr>
              <w:t xml:space="preserve"> </w:t>
            </w:r>
            <w:r w:rsidRPr="00D708FC">
              <w:rPr>
                <w:rFonts w:ascii="Times New Roman" w:hAnsi="Times New Roman" w:cs="Times New Roman"/>
                <w:sz w:val="26"/>
                <w:szCs w:val="26"/>
              </w:rPr>
              <w:t xml:space="preserve"> на 202</w:t>
            </w:r>
            <w:r w:rsidR="00493E97" w:rsidRPr="00D708FC">
              <w:rPr>
                <w:rFonts w:ascii="Times New Roman" w:hAnsi="Times New Roman" w:cs="Times New Roman"/>
                <w:sz w:val="26"/>
                <w:szCs w:val="26"/>
              </w:rPr>
              <w:t>2</w:t>
            </w:r>
            <w:r w:rsidR="00A61100" w:rsidRPr="00D708FC">
              <w:rPr>
                <w:rFonts w:ascii="Times New Roman" w:hAnsi="Times New Roman" w:cs="Times New Roman"/>
                <w:sz w:val="26"/>
                <w:szCs w:val="26"/>
              </w:rPr>
              <w:t xml:space="preserve"> год и плановый период 2023</w:t>
            </w:r>
            <w:r w:rsidRPr="00D708FC">
              <w:rPr>
                <w:rFonts w:ascii="Times New Roman" w:hAnsi="Times New Roman" w:cs="Times New Roman"/>
                <w:sz w:val="26"/>
                <w:szCs w:val="26"/>
              </w:rPr>
              <w:t xml:space="preserve"> - 202</w:t>
            </w:r>
            <w:r w:rsidR="00493E97" w:rsidRPr="00D708FC">
              <w:rPr>
                <w:rFonts w:ascii="Times New Roman" w:hAnsi="Times New Roman" w:cs="Times New Roman"/>
                <w:sz w:val="26"/>
                <w:szCs w:val="26"/>
              </w:rPr>
              <w:t>4 годы</w:t>
            </w:r>
            <w:r w:rsidR="00A61100" w:rsidRPr="00D708FC">
              <w:rPr>
                <w:rFonts w:ascii="Times New Roman" w:hAnsi="Times New Roman" w:cs="Times New Roman"/>
                <w:sz w:val="26"/>
                <w:szCs w:val="26"/>
              </w:rPr>
              <w:t>»</w:t>
            </w:r>
          </w:p>
        </w:tc>
      </w:tr>
      <w:tr w:rsidR="00C26F15" w:rsidRPr="00493DC4" w:rsidTr="00F55420">
        <w:tc>
          <w:tcPr>
            <w:tcW w:w="2977" w:type="dxa"/>
            <w:tcBorders>
              <w:top w:val="single" w:sz="4" w:space="0" w:color="auto"/>
              <w:bottom w:val="single" w:sz="4" w:space="0" w:color="auto"/>
              <w:right w:val="single" w:sz="4" w:space="0" w:color="auto"/>
            </w:tcBorders>
          </w:tcPr>
          <w:p w:rsidR="00C26F15" w:rsidRPr="00D708FC" w:rsidRDefault="00C26F15" w:rsidP="00C7013D">
            <w:pPr>
              <w:pStyle w:val="aff2"/>
              <w:jc w:val="both"/>
              <w:rPr>
                <w:rFonts w:ascii="Times New Roman" w:hAnsi="Times New Roman" w:cs="Times New Roman"/>
                <w:sz w:val="26"/>
                <w:szCs w:val="26"/>
                <w:highlight w:val="yellow"/>
              </w:rPr>
            </w:pPr>
            <w:r w:rsidRPr="00D708FC">
              <w:rPr>
                <w:rFonts w:ascii="Times New Roman" w:hAnsi="Times New Roman" w:cs="Times New Roman"/>
                <w:sz w:val="26"/>
                <w:szCs w:val="26"/>
              </w:rPr>
              <w:t>Директор программы</w:t>
            </w:r>
          </w:p>
        </w:tc>
        <w:tc>
          <w:tcPr>
            <w:tcW w:w="6662" w:type="dxa"/>
            <w:gridSpan w:val="3"/>
            <w:tcBorders>
              <w:top w:val="single" w:sz="4" w:space="0" w:color="auto"/>
              <w:left w:val="single" w:sz="4" w:space="0" w:color="auto"/>
              <w:bottom w:val="single" w:sz="4" w:space="0" w:color="auto"/>
            </w:tcBorders>
          </w:tcPr>
          <w:p w:rsidR="00C26F15" w:rsidRPr="00D708FC" w:rsidRDefault="00493E97" w:rsidP="003E17C8">
            <w:pPr>
              <w:pStyle w:val="aff1"/>
              <w:ind w:firstLine="62"/>
              <w:rPr>
                <w:rFonts w:ascii="Times New Roman" w:hAnsi="Times New Roman" w:cs="Times New Roman"/>
                <w:sz w:val="26"/>
                <w:szCs w:val="26"/>
                <w:highlight w:val="yellow"/>
              </w:rPr>
            </w:pPr>
            <w:r w:rsidRPr="00D708FC">
              <w:rPr>
                <w:rFonts w:ascii="Times New Roman" w:hAnsi="Times New Roman" w:cs="Times New Roman"/>
                <w:sz w:val="26"/>
                <w:szCs w:val="26"/>
              </w:rPr>
              <w:t xml:space="preserve">Заместитель главы Юргинского муниципального </w:t>
            </w:r>
            <w:r w:rsidRPr="00D708FC">
              <w:rPr>
                <w:rFonts w:ascii="Times New Roman" w:hAnsi="Times New Roman"/>
                <w:sz w:val="26"/>
                <w:szCs w:val="26"/>
              </w:rPr>
              <w:t>округа</w:t>
            </w:r>
            <w:r w:rsidRPr="00D708FC">
              <w:rPr>
                <w:rFonts w:ascii="Times New Roman" w:hAnsi="Times New Roman" w:cs="Times New Roman"/>
                <w:sz w:val="26"/>
                <w:szCs w:val="26"/>
              </w:rPr>
              <w:t xml:space="preserve"> по социальным вопросам</w:t>
            </w:r>
          </w:p>
        </w:tc>
      </w:tr>
      <w:tr w:rsidR="0022067A" w:rsidRPr="00493DC4" w:rsidTr="00F55420">
        <w:tc>
          <w:tcPr>
            <w:tcW w:w="2977" w:type="dxa"/>
            <w:tcBorders>
              <w:top w:val="single" w:sz="4" w:space="0" w:color="auto"/>
              <w:bottom w:val="single" w:sz="4" w:space="0" w:color="auto"/>
              <w:right w:val="single" w:sz="4" w:space="0" w:color="auto"/>
            </w:tcBorders>
          </w:tcPr>
          <w:p w:rsidR="0022067A" w:rsidRPr="00D708FC" w:rsidRDefault="00A61100" w:rsidP="00C7013D">
            <w:pPr>
              <w:pStyle w:val="aff2"/>
              <w:jc w:val="both"/>
              <w:rPr>
                <w:rFonts w:ascii="Times New Roman" w:hAnsi="Times New Roman" w:cs="Times New Roman"/>
                <w:sz w:val="26"/>
                <w:szCs w:val="26"/>
              </w:rPr>
            </w:pPr>
            <w:r w:rsidRPr="00D708FC">
              <w:rPr>
                <w:rFonts w:ascii="Times New Roman" w:hAnsi="Times New Roman" w:cs="Times New Roman"/>
                <w:sz w:val="26"/>
                <w:szCs w:val="26"/>
              </w:rPr>
              <w:t>Ответственный исполнитель (координатор) муниципальной программы</w:t>
            </w:r>
          </w:p>
        </w:tc>
        <w:tc>
          <w:tcPr>
            <w:tcW w:w="6662" w:type="dxa"/>
            <w:gridSpan w:val="3"/>
            <w:tcBorders>
              <w:top w:val="single" w:sz="4" w:space="0" w:color="auto"/>
              <w:left w:val="single" w:sz="4" w:space="0" w:color="auto"/>
              <w:bottom w:val="single" w:sz="4" w:space="0" w:color="auto"/>
            </w:tcBorders>
          </w:tcPr>
          <w:p w:rsidR="0022067A" w:rsidRPr="00D708FC" w:rsidRDefault="0022067A" w:rsidP="00C7013D">
            <w:pPr>
              <w:pStyle w:val="aff1"/>
              <w:rPr>
                <w:rFonts w:ascii="Times New Roman" w:hAnsi="Times New Roman"/>
                <w:sz w:val="26"/>
                <w:szCs w:val="26"/>
              </w:rPr>
            </w:pPr>
            <w:r w:rsidRPr="00D708FC">
              <w:rPr>
                <w:rFonts w:ascii="Times New Roman" w:hAnsi="Times New Roman" w:cs="Times New Roman"/>
                <w:sz w:val="26"/>
                <w:szCs w:val="26"/>
              </w:rPr>
              <w:t xml:space="preserve">Заместитель главы </w:t>
            </w:r>
            <w:r w:rsidR="00403521" w:rsidRPr="00D708FC">
              <w:rPr>
                <w:rFonts w:ascii="Times New Roman" w:hAnsi="Times New Roman" w:cs="Times New Roman"/>
                <w:sz w:val="26"/>
                <w:szCs w:val="26"/>
              </w:rPr>
              <w:t>Юргинского</w:t>
            </w:r>
            <w:r w:rsidRPr="00D708FC">
              <w:rPr>
                <w:rFonts w:ascii="Times New Roman" w:hAnsi="Times New Roman" w:cs="Times New Roman"/>
                <w:sz w:val="26"/>
                <w:szCs w:val="26"/>
              </w:rPr>
              <w:t xml:space="preserve"> муниципального </w:t>
            </w:r>
            <w:r w:rsidRPr="00D708FC">
              <w:rPr>
                <w:rFonts w:ascii="Times New Roman" w:hAnsi="Times New Roman"/>
                <w:sz w:val="26"/>
                <w:szCs w:val="26"/>
              </w:rPr>
              <w:t>округа</w:t>
            </w:r>
            <w:r w:rsidRPr="00D708FC">
              <w:rPr>
                <w:rFonts w:ascii="Times New Roman" w:hAnsi="Times New Roman" w:cs="Times New Roman"/>
                <w:sz w:val="26"/>
                <w:szCs w:val="26"/>
              </w:rPr>
              <w:t xml:space="preserve"> по социальным вопросам </w:t>
            </w:r>
          </w:p>
        </w:tc>
      </w:tr>
      <w:tr w:rsidR="00C26F15" w:rsidRPr="00493DC4" w:rsidTr="00F55420">
        <w:tc>
          <w:tcPr>
            <w:tcW w:w="2977" w:type="dxa"/>
            <w:tcBorders>
              <w:top w:val="single" w:sz="4" w:space="0" w:color="auto"/>
              <w:bottom w:val="single" w:sz="4" w:space="0" w:color="auto"/>
              <w:right w:val="single" w:sz="4" w:space="0" w:color="auto"/>
            </w:tcBorders>
          </w:tcPr>
          <w:p w:rsidR="00C26F15" w:rsidRPr="00D708FC" w:rsidRDefault="00C26F15" w:rsidP="00C7013D">
            <w:pPr>
              <w:pStyle w:val="aff2"/>
              <w:jc w:val="both"/>
              <w:rPr>
                <w:rFonts w:ascii="Times New Roman" w:hAnsi="Times New Roman" w:cs="Times New Roman"/>
                <w:sz w:val="26"/>
                <w:szCs w:val="26"/>
              </w:rPr>
            </w:pPr>
            <w:r w:rsidRPr="00D708FC">
              <w:rPr>
                <w:rFonts w:ascii="Times New Roman" w:hAnsi="Times New Roman" w:cs="Times New Roman"/>
                <w:sz w:val="26"/>
                <w:szCs w:val="26"/>
              </w:rPr>
              <w:t>исполнители муниципальной программы</w:t>
            </w:r>
          </w:p>
        </w:tc>
        <w:tc>
          <w:tcPr>
            <w:tcW w:w="6662" w:type="dxa"/>
            <w:gridSpan w:val="3"/>
            <w:tcBorders>
              <w:top w:val="single" w:sz="4" w:space="0" w:color="auto"/>
              <w:left w:val="single" w:sz="4" w:space="0" w:color="auto"/>
              <w:bottom w:val="single" w:sz="4" w:space="0" w:color="auto"/>
            </w:tcBorders>
          </w:tcPr>
          <w:p w:rsidR="00C26F15" w:rsidRPr="00D708FC" w:rsidRDefault="00C26F15" w:rsidP="00E12732">
            <w:pPr>
              <w:pStyle w:val="aff1"/>
              <w:rPr>
                <w:rFonts w:ascii="Times New Roman" w:hAnsi="Times New Roman" w:cs="Times New Roman"/>
                <w:sz w:val="26"/>
                <w:szCs w:val="26"/>
              </w:rPr>
            </w:pPr>
            <w:r w:rsidRPr="00D708FC">
              <w:rPr>
                <w:rFonts w:ascii="Times New Roman" w:hAnsi="Times New Roman" w:cs="Times New Roman"/>
                <w:sz w:val="26"/>
                <w:szCs w:val="26"/>
              </w:rPr>
              <w:t xml:space="preserve">-Администрация Юргинского муниципального </w:t>
            </w:r>
            <w:r w:rsidRPr="00D708FC">
              <w:rPr>
                <w:rFonts w:ascii="Times New Roman" w:hAnsi="Times New Roman"/>
                <w:sz w:val="26"/>
                <w:szCs w:val="26"/>
              </w:rPr>
              <w:t>округа</w:t>
            </w:r>
          </w:p>
          <w:p w:rsidR="00C26F15" w:rsidRPr="00D708FC" w:rsidRDefault="00C26F15" w:rsidP="00E12732">
            <w:pPr>
              <w:pStyle w:val="aff1"/>
              <w:rPr>
                <w:rFonts w:ascii="Times New Roman" w:hAnsi="Times New Roman" w:cs="Times New Roman"/>
                <w:sz w:val="26"/>
                <w:szCs w:val="26"/>
              </w:rPr>
            </w:pPr>
            <w:r w:rsidRPr="00D708FC">
              <w:rPr>
                <w:rFonts w:ascii="Times New Roman" w:hAnsi="Times New Roman" w:cs="Times New Roman"/>
                <w:sz w:val="26"/>
                <w:szCs w:val="26"/>
              </w:rPr>
              <w:t xml:space="preserve">- Управление образования администрации Юргинского муниципального </w:t>
            </w:r>
            <w:r w:rsidRPr="00D708FC">
              <w:rPr>
                <w:rFonts w:ascii="Times New Roman" w:hAnsi="Times New Roman"/>
                <w:sz w:val="26"/>
                <w:szCs w:val="26"/>
              </w:rPr>
              <w:t>округа</w:t>
            </w:r>
          </w:p>
          <w:p w:rsidR="00C26F15" w:rsidRPr="00D708FC" w:rsidRDefault="00C26F15" w:rsidP="00E12732">
            <w:pPr>
              <w:pStyle w:val="aff1"/>
              <w:rPr>
                <w:rFonts w:ascii="Times New Roman" w:hAnsi="Times New Roman" w:cs="Times New Roman"/>
                <w:sz w:val="26"/>
                <w:szCs w:val="26"/>
              </w:rPr>
            </w:pPr>
            <w:r w:rsidRPr="00D708FC">
              <w:rPr>
                <w:rFonts w:ascii="Times New Roman" w:hAnsi="Times New Roman" w:cs="Times New Roman"/>
                <w:sz w:val="26"/>
                <w:szCs w:val="26"/>
              </w:rPr>
              <w:t xml:space="preserve">- Управление культуры, молодежной политики и спорта администрации Юргинского  муниципального </w:t>
            </w:r>
            <w:r w:rsidRPr="00D708FC">
              <w:rPr>
                <w:rFonts w:ascii="Times New Roman" w:hAnsi="Times New Roman"/>
                <w:sz w:val="26"/>
                <w:szCs w:val="26"/>
              </w:rPr>
              <w:t>округа</w:t>
            </w:r>
          </w:p>
          <w:p w:rsidR="00C26F15" w:rsidRPr="00D708FC" w:rsidRDefault="00C26F15" w:rsidP="00E12732">
            <w:pPr>
              <w:pStyle w:val="aff1"/>
              <w:rPr>
                <w:rFonts w:ascii="Times New Roman" w:hAnsi="Times New Roman" w:cs="Times New Roman"/>
                <w:sz w:val="26"/>
                <w:szCs w:val="26"/>
              </w:rPr>
            </w:pPr>
            <w:r w:rsidRPr="00D708FC">
              <w:rPr>
                <w:rFonts w:ascii="Times New Roman" w:hAnsi="Times New Roman" w:cs="Times New Roman"/>
                <w:sz w:val="26"/>
                <w:szCs w:val="26"/>
              </w:rPr>
              <w:t xml:space="preserve">- </w:t>
            </w:r>
            <w:r w:rsidR="00223536" w:rsidRPr="00D708FC">
              <w:rPr>
                <w:rFonts w:ascii="Times New Roman" w:hAnsi="Times New Roman" w:cs="Times New Roman"/>
                <w:sz w:val="26"/>
                <w:szCs w:val="26"/>
              </w:rPr>
              <w:t>Т</w:t>
            </w:r>
            <w:r w:rsidRPr="00D708FC">
              <w:rPr>
                <w:rFonts w:ascii="Times New Roman" w:hAnsi="Times New Roman" w:cs="Times New Roman"/>
                <w:sz w:val="26"/>
                <w:szCs w:val="26"/>
              </w:rPr>
              <w:t xml:space="preserve">ерриториальные управления </w:t>
            </w:r>
            <w:r w:rsidR="00A61100" w:rsidRPr="00D708FC">
              <w:rPr>
                <w:rFonts w:ascii="Times New Roman" w:hAnsi="Times New Roman" w:cs="Times New Roman"/>
                <w:sz w:val="26"/>
                <w:szCs w:val="26"/>
              </w:rPr>
              <w:t>администрации  Юргинского муниципального округа</w:t>
            </w:r>
          </w:p>
          <w:p w:rsidR="00C26F15" w:rsidRPr="00D708FC" w:rsidRDefault="00C26F15" w:rsidP="00E12732">
            <w:pPr>
              <w:pStyle w:val="aff1"/>
              <w:rPr>
                <w:rFonts w:ascii="Times New Roman" w:hAnsi="Times New Roman" w:cs="Times New Roman"/>
                <w:sz w:val="26"/>
                <w:szCs w:val="26"/>
              </w:rPr>
            </w:pPr>
            <w:r w:rsidRPr="00D708FC">
              <w:rPr>
                <w:rFonts w:ascii="Times New Roman" w:hAnsi="Times New Roman" w:cs="Times New Roman"/>
                <w:sz w:val="26"/>
                <w:szCs w:val="26"/>
              </w:rPr>
              <w:t xml:space="preserve">- </w:t>
            </w:r>
            <w:r w:rsidR="00223536" w:rsidRPr="00D708FC">
              <w:rPr>
                <w:rFonts w:ascii="Times New Roman" w:hAnsi="Times New Roman" w:cs="Times New Roman"/>
                <w:sz w:val="26"/>
                <w:szCs w:val="26"/>
              </w:rPr>
              <w:t>У</w:t>
            </w:r>
            <w:r w:rsidRPr="00D708FC">
              <w:rPr>
                <w:rFonts w:ascii="Times New Roman" w:hAnsi="Times New Roman" w:cs="Times New Roman"/>
                <w:sz w:val="26"/>
                <w:szCs w:val="26"/>
              </w:rPr>
              <w:t xml:space="preserve">правление социальной защиты населения </w:t>
            </w:r>
            <w:r w:rsidR="00D708FC" w:rsidRPr="00D708FC">
              <w:rPr>
                <w:rFonts w:ascii="Times New Roman" w:hAnsi="Times New Roman" w:cs="Times New Roman"/>
                <w:sz w:val="26"/>
                <w:szCs w:val="26"/>
              </w:rPr>
              <w:t>администрации Юргинского муниципального округа</w:t>
            </w:r>
          </w:p>
          <w:p w:rsidR="00C26F15" w:rsidRPr="00D708FC" w:rsidRDefault="00C26F15" w:rsidP="00BC1B23">
            <w:pPr>
              <w:pStyle w:val="aff1"/>
              <w:rPr>
                <w:rFonts w:ascii="Times New Roman" w:hAnsi="Times New Roman" w:cs="Times New Roman"/>
                <w:sz w:val="26"/>
                <w:szCs w:val="26"/>
              </w:rPr>
            </w:pPr>
            <w:r w:rsidRPr="00D708FC">
              <w:rPr>
                <w:rFonts w:ascii="Times New Roman" w:hAnsi="Times New Roman" w:cs="Times New Roman"/>
                <w:sz w:val="26"/>
                <w:szCs w:val="26"/>
              </w:rPr>
              <w:t xml:space="preserve">- </w:t>
            </w:r>
            <w:r w:rsidR="00223536" w:rsidRPr="00D708FC">
              <w:rPr>
                <w:rFonts w:ascii="Times New Roman" w:hAnsi="Times New Roman" w:cs="Times New Roman"/>
                <w:sz w:val="26"/>
                <w:szCs w:val="26"/>
              </w:rPr>
              <w:t>Г</w:t>
            </w:r>
            <w:r w:rsidRPr="00D708FC">
              <w:rPr>
                <w:rFonts w:ascii="Times New Roman" w:hAnsi="Times New Roman" w:cs="Times New Roman"/>
                <w:sz w:val="26"/>
                <w:szCs w:val="26"/>
              </w:rPr>
              <w:t xml:space="preserve">осударственное бюджетное учреждение здравоохранения «Юргинская </w:t>
            </w:r>
            <w:r w:rsidR="00BC1B23" w:rsidRPr="00D708FC">
              <w:rPr>
                <w:rFonts w:ascii="Times New Roman" w:hAnsi="Times New Roman" w:cs="Times New Roman"/>
                <w:sz w:val="26"/>
                <w:szCs w:val="26"/>
              </w:rPr>
              <w:t>городская</w:t>
            </w:r>
            <w:r w:rsidRPr="00D708FC">
              <w:rPr>
                <w:rFonts w:ascii="Times New Roman" w:hAnsi="Times New Roman" w:cs="Times New Roman"/>
                <w:sz w:val="26"/>
                <w:szCs w:val="26"/>
              </w:rPr>
              <w:t xml:space="preserve"> больница»</w:t>
            </w:r>
          </w:p>
        </w:tc>
      </w:tr>
      <w:tr w:rsidR="00D708FC" w:rsidRPr="00493DC4" w:rsidTr="00F55420">
        <w:tc>
          <w:tcPr>
            <w:tcW w:w="2977" w:type="dxa"/>
            <w:tcBorders>
              <w:top w:val="single" w:sz="4" w:space="0" w:color="auto"/>
              <w:bottom w:val="single" w:sz="4" w:space="0" w:color="auto"/>
              <w:right w:val="single" w:sz="4" w:space="0" w:color="auto"/>
            </w:tcBorders>
          </w:tcPr>
          <w:p w:rsidR="00D708FC" w:rsidRPr="00D708FC" w:rsidRDefault="00D708FC" w:rsidP="00D708FC">
            <w:pPr>
              <w:pStyle w:val="aff2"/>
              <w:rPr>
                <w:rFonts w:ascii="Times New Roman" w:hAnsi="Times New Roman" w:cs="Times New Roman"/>
                <w:sz w:val="26"/>
                <w:szCs w:val="26"/>
              </w:rPr>
            </w:pPr>
            <w:r w:rsidRPr="00D708FC">
              <w:rPr>
                <w:rFonts w:ascii="Times New Roman" w:hAnsi="Times New Roman" w:cs="Times New Roman"/>
                <w:sz w:val="26"/>
                <w:szCs w:val="26"/>
              </w:rPr>
              <w:t>Перечень подпрограмм муниципальной программы</w:t>
            </w:r>
          </w:p>
        </w:tc>
        <w:tc>
          <w:tcPr>
            <w:tcW w:w="6662" w:type="dxa"/>
            <w:gridSpan w:val="3"/>
            <w:tcBorders>
              <w:top w:val="single" w:sz="4" w:space="0" w:color="auto"/>
              <w:left w:val="single" w:sz="4" w:space="0" w:color="auto"/>
              <w:bottom w:val="single" w:sz="4" w:space="0" w:color="auto"/>
            </w:tcBorders>
          </w:tcPr>
          <w:p w:rsidR="00D708FC" w:rsidRPr="00D708FC" w:rsidRDefault="00681B67" w:rsidP="00681B67">
            <w:pPr>
              <w:pStyle w:val="aff1"/>
              <w:rPr>
                <w:rFonts w:ascii="Times New Roman" w:hAnsi="Times New Roman" w:cs="Times New Roman"/>
                <w:sz w:val="26"/>
                <w:szCs w:val="26"/>
              </w:rPr>
            </w:pPr>
            <w:r>
              <w:rPr>
                <w:rFonts w:ascii="Times New Roman" w:hAnsi="Times New Roman" w:cs="Times New Roman"/>
                <w:sz w:val="26"/>
                <w:szCs w:val="26"/>
              </w:rPr>
              <w:t>Подпрограммы отсутствуют</w:t>
            </w:r>
          </w:p>
        </w:tc>
      </w:tr>
      <w:tr w:rsidR="0022067A" w:rsidRPr="00493DC4" w:rsidTr="00EB2B2E">
        <w:trPr>
          <w:trHeight w:val="438"/>
        </w:trPr>
        <w:tc>
          <w:tcPr>
            <w:tcW w:w="2977" w:type="dxa"/>
            <w:tcBorders>
              <w:top w:val="single" w:sz="4" w:space="0" w:color="auto"/>
              <w:bottom w:val="single" w:sz="4" w:space="0" w:color="auto"/>
              <w:right w:val="single" w:sz="4" w:space="0" w:color="auto"/>
            </w:tcBorders>
          </w:tcPr>
          <w:p w:rsidR="0022067A" w:rsidRPr="00D708FC" w:rsidRDefault="0022067A" w:rsidP="00C7013D">
            <w:pPr>
              <w:pStyle w:val="aff2"/>
              <w:jc w:val="both"/>
              <w:rPr>
                <w:rFonts w:ascii="Times New Roman" w:hAnsi="Times New Roman" w:cs="Times New Roman"/>
                <w:sz w:val="26"/>
                <w:szCs w:val="26"/>
              </w:rPr>
            </w:pPr>
            <w:r w:rsidRPr="00D708FC">
              <w:rPr>
                <w:rFonts w:ascii="Times New Roman" w:hAnsi="Times New Roman" w:cs="Times New Roman"/>
                <w:sz w:val="26"/>
                <w:szCs w:val="26"/>
              </w:rPr>
              <w:t>Цели муниципальной программы</w:t>
            </w:r>
          </w:p>
        </w:tc>
        <w:tc>
          <w:tcPr>
            <w:tcW w:w="6662" w:type="dxa"/>
            <w:gridSpan w:val="3"/>
            <w:tcBorders>
              <w:top w:val="single" w:sz="4" w:space="0" w:color="auto"/>
              <w:left w:val="single" w:sz="4" w:space="0" w:color="auto"/>
              <w:bottom w:val="single" w:sz="4" w:space="0" w:color="auto"/>
            </w:tcBorders>
          </w:tcPr>
          <w:p w:rsidR="0022067A" w:rsidRPr="00D708FC" w:rsidRDefault="0022067A" w:rsidP="009773DD">
            <w:pPr>
              <w:widowControl w:val="0"/>
              <w:suppressAutoHyphens/>
              <w:rPr>
                <w:rFonts w:ascii="Times New Roman" w:hAnsi="Times New Roman"/>
                <w:kern w:val="2"/>
                <w:sz w:val="26"/>
                <w:szCs w:val="26"/>
                <w:lang w:eastAsia="ar-SA"/>
              </w:rPr>
            </w:pPr>
            <w:proofErr w:type="gramStart"/>
            <w:r w:rsidRPr="00D708FC">
              <w:rPr>
                <w:rFonts w:ascii="Times New Roman" w:hAnsi="Times New Roman"/>
                <w:kern w:val="2"/>
                <w:sz w:val="26"/>
                <w:szCs w:val="26"/>
                <w:lang w:eastAsia="ar-SA"/>
              </w:rPr>
              <w:t>Обеспечение к 2024 году увеличения доли граждан, ведущих здоровый образ жизни, включая здоровое питание</w:t>
            </w:r>
            <w:r w:rsidR="00307447" w:rsidRPr="00D708FC">
              <w:rPr>
                <w:rFonts w:ascii="Times New Roman" w:hAnsi="Times New Roman"/>
                <w:kern w:val="2"/>
                <w:sz w:val="26"/>
                <w:szCs w:val="26"/>
                <w:lang w:eastAsia="ar-SA"/>
              </w:rPr>
              <w:t xml:space="preserve"> (в том числе ликвидацию </w:t>
            </w:r>
            <w:proofErr w:type="spellStart"/>
            <w:r w:rsidR="00307447" w:rsidRPr="00D708FC">
              <w:rPr>
                <w:rFonts w:ascii="Times New Roman" w:hAnsi="Times New Roman"/>
                <w:kern w:val="2"/>
                <w:sz w:val="26"/>
                <w:szCs w:val="26"/>
                <w:lang w:eastAsia="ar-SA"/>
              </w:rPr>
              <w:t>микронутриентной</w:t>
            </w:r>
            <w:proofErr w:type="spellEnd"/>
            <w:r w:rsidR="00307447" w:rsidRPr="00D708FC">
              <w:rPr>
                <w:rFonts w:ascii="Times New Roman" w:hAnsi="Times New Roman"/>
                <w:kern w:val="2"/>
                <w:sz w:val="26"/>
                <w:szCs w:val="26"/>
                <w:lang w:eastAsia="ar-SA"/>
              </w:rPr>
              <w:t xml:space="preserve"> недостаточности, сокращение потребления соли и сахара)</w:t>
            </w:r>
            <w:r w:rsidRPr="00D708FC">
              <w:rPr>
                <w:rFonts w:ascii="Times New Roman" w:hAnsi="Times New Roman"/>
                <w:kern w:val="2"/>
                <w:sz w:val="26"/>
                <w:szCs w:val="26"/>
                <w:lang w:eastAsia="ar-SA"/>
              </w:rPr>
              <w:t xml:space="preserve">, защиту от табачного дыма, снижение потребления алкоголя, наркотических веществ,  мотивирования граждан к ведению </w:t>
            </w:r>
            <w:r w:rsidR="00307447" w:rsidRPr="00D708FC">
              <w:rPr>
                <w:rFonts w:ascii="Times New Roman" w:hAnsi="Times New Roman"/>
                <w:kern w:val="2"/>
                <w:sz w:val="26"/>
                <w:szCs w:val="26"/>
                <w:lang w:eastAsia="ar-SA"/>
              </w:rPr>
              <w:t xml:space="preserve">здорового </w:t>
            </w:r>
            <w:r w:rsidRPr="00D708FC">
              <w:rPr>
                <w:rFonts w:ascii="Times New Roman" w:hAnsi="Times New Roman"/>
                <w:kern w:val="2"/>
                <w:sz w:val="26"/>
                <w:szCs w:val="26"/>
                <w:lang w:eastAsia="ar-SA"/>
              </w:rPr>
              <w:t xml:space="preserve"> образа жизни</w:t>
            </w:r>
            <w:r w:rsidR="00307447" w:rsidRPr="00D708FC">
              <w:rPr>
                <w:rFonts w:ascii="Times New Roman" w:hAnsi="Times New Roman"/>
                <w:kern w:val="2"/>
                <w:sz w:val="26"/>
                <w:szCs w:val="26"/>
                <w:lang w:eastAsia="ar-SA"/>
              </w:rPr>
              <w:t xml:space="preserve"> посредством информационно-коммуникационной кампании</w:t>
            </w:r>
            <w:r w:rsidRPr="00D708FC">
              <w:rPr>
                <w:rFonts w:ascii="Times New Roman" w:hAnsi="Times New Roman"/>
                <w:kern w:val="2"/>
                <w:sz w:val="26"/>
                <w:szCs w:val="26"/>
                <w:lang w:eastAsia="ar-SA"/>
              </w:rPr>
              <w:t>, а также вовлечения граждан</w:t>
            </w:r>
            <w:r w:rsidR="00307447" w:rsidRPr="00D708FC">
              <w:rPr>
                <w:rFonts w:ascii="Times New Roman" w:hAnsi="Times New Roman"/>
                <w:kern w:val="2"/>
                <w:sz w:val="26"/>
                <w:szCs w:val="26"/>
                <w:lang w:eastAsia="ar-SA"/>
              </w:rPr>
              <w:t xml:space="preserve"> </w:t>
            </w:r>
            <w:r w:rsidRPr="00D708FC">
              <w:rPr>
                <w:rFonts w:ascii="Times New Roman" w:hAnsi="Times New Roman"/>
                <w:kern w:val="2"/>
                <w:sz w:val="26"/>
                <w:szCs w:val="26"/>
                <w:lang w:eastAsia="ar-SA"/>
              </w:rPr>
              <w:t>в мероприятия по укреплению общественного здоровья,</w:t>
            </w:r>
            <w:r w:rsidR="00307447" w:rsidRPr="00D708FC">
              <w:rPr>
                <w:rFonts w:ascii="Times New Roman" w:hAnsi="Times New Roman"/>
                <w:kern w:val="2"/>
                <w:sz w:val="26"/>
                <w:szCs w:val="26"/>
                <w:lang w:eastAsia="ar-SA"/>
              </w:rPr>
              <w:t xml:space="preserve"> улучшения качества жизни, Юргинского муниципального округа</w:t>
            </w:r>
            <w:proofErr w:type="gramEnd"/>
            <w:r w:rsidR="00307447" w:rsidRPr="00D708FC">
              <w:rPr>
                <w:rFonts w:ascii="Times New Roman" w:hAnsi="Times New Roman"/>
                <w:kern w:val="2"/>
                <w:sz w:val="26"/>
                <w:szCs w:val="26"/>
                <w:lang w:eastAsia="ar-SA"/>
              </w:rPr>
              <w:t xml:space="preserve"> за счет осуществления комплекса профилактических мероприятий, </w:t>
            </w:r>
            <w:r w:rsidRPr="00D708FC">
              <w:rPr>
                <w:rFonts w:ascii="Times New Roman" w:hAnsi="Times New Roman"/>
                <w:kern w:val="2"/>
                <w:sz w:val="26"/>
                <w:szCs w:val="26"/>
                <w:lang w:eastAsia="ar-SA"/>
              </w:rPr>
              <w:t xml:space="preserve"> разработки и внедрения корпоративных программ укрепления здоровья; улучшение качества жизни, увеличение охвата профилактическими медицинскими осмотрами.</w:t>
            </w:r>
          </w:p>
        </w:tc>
      </w:tr>
      <w:tr w:rsidR="0022067A" w:rsidRPr="00493DC4" w:rsidTr="00F55420">
        <w:tc>
          <w:tcPr>
            <w:tcW w:w="2977" w:type="dxa"/>
            <w:tcBorders>
              <w:top w:val="single" w:sz="4" w:space="0" w:color="auto"/>
              <w:bottom w:val="single" w:sz="4" w:space="0" w:color="auto"/>
              <w:right w:val="single" w:sz="4" w:space="0" w:color="auto"/>
            </w:tcBorders>
          </w:tcPr>
          <w:p w:rsidR="0022067A" w:rsidRPr="00D708FC" w:rsidRDefault="0022067A" w:rsidP="00C7013D">
            <w:pPr>
              <w:pStyle w:val="aff2"/>
              <w:jc w:val="both"/>
              <w:rPr>
                <w:rFonts w:ascii="Times New Roman" w:hAnsi="Times New Roman" w:cs="Times New Roman"/>
                <w:sz w:val="26"/>
                <w:szCs w:val="26"/>
              </w:rPr>
            </w:pPr>
            <w:r w:rsidRPr="00D708FC">
              <w:rPr>
                <w:rFonts w:ascii="Times New Roman" w:hAnsi="Times New Roman" w:cs="Times New Roman"/>
                <w:sz w:val="26"/>
                <w:szCs w:val="26"/>
              </w:rPr>
              <w:t>Задачи муниципальной программы</w:t>
            </w:r>
          </w:p>
        </w:tc>
        <w:tc>
          <w:tcPr>
            <w:tcW w:w="6662" w:type="dxa"/>
            <w:gridSpan w:val="3"/>
            <w:tcBorders>
              <w:top w:val="single" w:sz="4" w:space="0" w:color="auto"/>
              <w:left w:val="single" w:sz="4" w:space="0" w:color="auto"/>
              <w:bottom w:val="single" w:sz="4" w:space="0" w:color="auto"/>
            </w:tcBorders>
          </w:tcPr>
          <w:p w:rsidR="0022067A" w:rsidRPr="00D708FC" w:rsidRDefault="0022067A" w:rsidP="00C7013D">
            <w:pPr>
              <w:pStyle w:val="aff4"/>
              <w:spacing w:after="0" w:line="200" w:lineRule="atLeast"/>
              <w:ind w:left="0"/>
              <w:jc w:val="both"/>
              <w:rPr>
                <w:rFonts w:ascii="Times New Roman" w:eastAsia="Times New Roman" w:hAnsi="Times New Roman"/>
                <w:color w:val="000000"/>
                <w:sz w:val="26"/>
                <w:szCs w:val="26"/>
              </w:rPr>
            </w:pPr>
            <w:r w:rsidRPr="00D708FC">
              <w:rPr>
                <w:rFonts w:ascii="Times New Roman" w:eastAsia="Times New Roman" w:hAnsi="Times New Roman"/>
                <w:sz w:val="26"/>
                <w:szCs w:val="26"/>
              </w:rPr>
              <w:t xml:space="preserve">1. Мотивирование граждан к ведению здорового образа жизни посредством проведения информационно-коммуникационной кампании, а также вовлечения граждан в мероприятия по укреплению общественного </w:t>
            </w:r>
            <w:r w:rsidRPr="00D708FC">
              <w:rPr>
                <w:rFonts w:ascii="Times New Roman" w:eastAsia="Times New Roman" w:hAnsi="Times New Roman"/>
                <w:sz w:val="26"/>
                <w:szCs w:val="26"/>
              </w:rPr>
              <w:lastRenderedPageBreak/>
              <w:t>здоровья;</w:t>
            </w:r>
            <w:r w:rsidRPr="00D708FC">
              <w:rPr>
                <w:rFonts w:ascii="Times New Roman" w:eastAsia="Times New Roman" w:hAnsi="Times New Roman"/>
                <w:color w:val="000000"/>
                <w:sz w:val="26"/>
                <w:szCs w:val="26"/>
              </w:rPr>
              <w:t xml:space="preserve"> </w:t>
            </w:r>
          </w:p>
          <w:p w:rsidR="0022067A" w:rsidRPr="00D708FC" w:rsidRDefault="0022067A" w:rsidP="00C7013D">
            <w:pPr>
              <w:pStyle w:val="aff4"/>
              <w:spacing w:after="0" w:line="200" w:lineRule="atLeast"/>
              <w:ind w:left="0"/>
              <w:jc w:val="both"/>
              <w:rPr>
                <w:rFonts w:ascii="Times New Roman" w:eastAsia="Times New Roman" w:hAnsi="Times New Roman"/>
                <w:sz w:val="26"/>
                <w:szCs w:val="26"/>
              </w:rPr>
            </w:pPr>
            <w:r w:rsidRPr="00D708FC">
              <w:rPr>
                <w:rFonts w:ascii="Times New Roman" w:eastAsia="Times New Roman" w:hAnsi="Times New Roman"/>
                <w:color w:val="000000"/>
                <w:sz w:val="26"/>
                <w:szCs w:val="26"/>
              </w:rPr>
              <w:t xml:space="preserve">2. </w:t>
            </w:r>
            <w:r w:rsidRPr="00D708FC">
              <w:rPr>
                <w:rFonts w:ascii="Times New Roman" w:eastAsia="Times New Roman" w:hAnsi="Times New Roman"/>
                <w:sz w:val="26"/>
                <w:szCs w:val="26"/>
              </w:rPr>
              <w:t>Противодействие распространению потребления табака и алкоголя, наркотиков;</w:t>
            </w:r>
          </w:p>
          <w:p w:rsidR="0022067A" w:rsidRPr="00D708FC" w:rsidRDefault="0022067A" w:rsidP="00C7013D">
            <w:pPr>
              <w:pStyle w:val="aff4"/>
              <w:spacing w:after="0" w:line="200" w:lineRule="atLeast"/>
              <w:ind w:left="0"/>
              <w:jc w:val="both"/>
              <w:rPr>
                <w:rFonts w:ascii="Times New Roman" w:eastAsia="Times New Roman" w:hAnsi="Times New Roman"/>
                <w:sz w:val="26"/>
                <w:szCs w:val="26"/>
              </w:rPr>
            </w:pPr>
            <w:r w:rsidRPr="00D708FC">
              <w:rPr>
                <w:rFonts w:ascii="Times New Roman" w:eastAsia="Times New Roman" w:hAnsi="Times New Roman"/>
                <w:sz w:val="26"/>
                <w:szCs w:val="26"/>
              </w:rPr>
              <w:t>3. Формирование системы мотивации граждан к здоровому образу жизни, включая здоровое питание</w:t>
            </w:r>
            <w:r w:rsidR="00BC1B23" w:rsidRPr="00D708FC">
              <w:rPr>
                <w:rFonts w:ascii="Times New Roman" w:eastAsia="Times New Roman" w:hAnsi="Times New Roman"/>
                <w:sz w:val="26"/>
                <w:szCs w:val="26"/>
              </w:rPr>
              <w:t xml:space="preserve"> и отказ от вредных привычек</w:t>
            </w:r>
            <w:r w:rsidRPr="00D708FC">
              <w:rPr>
                <w:rFonts w:ascii="Times New Roman" w:eastAsia="Times New Roman" w:hAnsi="Times New Roman"/>
                <w:sz w:val="26"/>
                <w:szCs w:val="26"/>
              </w:rPr>
              <w:t xml:space="preserve">. </w:t>
            </w:r>
          </w:p>
          <w:p w:rsidR="0022067A" w:rsidRPr="00D708FC" w:rsidRDefault="0022067A" w:rsidP="00C7013D">
            <w:pPr>
              <w:pStyle w:val="aff4"/>
              <w:spacing w:after="0" w:line="200" w:lineRule="atLeast"/>
              <w:ind w:left="0"/>
              <w:jc w:val="both"/>
              <w:rPr>
                <w:rFonts w:ascii="Times New Roman" w:eastAsia="Times New Roman" w:hAnsi="Times New Roman"/>
                <w:color w:val="000000"/>
                <w:sz w:val="26"/>
                <w:szCs w:val="26"/>
              </w:rPr>
            </w:pPr>
            <w:r w:rsidRPr="00D708FC">
              <w:rPr>
                <w:rFonts w:ascii="Times New Roman" w:hAnsi="Times New Roman"/>
                <w:color w:val="000000"/>
                <w:sz w:val="26"/>
                <w:szCs w:val="26"/>
              </w:rPr>
              <w:t xml:space="preserve">4. </w:t>
            </w:r>
            <w:r w:rsidRPr="00D708FC">
              <w:rPr>
                <w:rFonts w:ascii="Times New Roman" w:eastAsia="Times New Roman" w:hAnsi="Times New Roman"/>
                <w:color w:val="000000"/>
                <w:sz w:val="26"/>
                <w:szCs w:val="26"/>
              </w:rPr>
              <w:t>Мотивирование граждан к ведению здорового образа жизни посредством внедрения программ укрепления здоровья на рабочем месте (корпоративные программы укрепления здоровья).</w:t>
            </w:r>
          </w:p>
          <w:p w:rsidR="0022067A" w:rsidRPr="00D708FC" w:rsidRDefault="0022067A" w:rsidP="00C7013D">
            <w:pPr>
              <w:rPr>
                <w:rFonts w:ascii="Times New Roman" w:hAnsi="Times New Roman"/>
                <w:sz w:val="26"/>
                <w:szCs w:val="26"/>
              </w:rPr>
            </w:pPr>
            <w:r w:rsidRPr="00D708FC">
              <w:rPr>
                <w:rFonts w:ascii="Times New Roman" w:hAnsi="Times New Roman"/>
                <w:color w:val="000000"/>
                <w:sz w:val="26"/>
                <w:szCs w:val="26"/>
              </w:rPr>
              <w:t xml:space="preserve">5. Сохранение репродуктивного </w:t>
            </w:r>
            <w:r w:rsidR="00BC1B23" w:rsidRPr="00D708FC">
              <w:rPr>
                <w:rFonts w:ascii="Times New Roman" w:hAnsi="Times New Roman"/>
                <w:color w:val="000000"/>
                <w:sz w:val="26"/>
                <w:szCs w:val="26"/>
              </w:rPr>
              <w:t xml:space="preserve">и стоматологического </w:t>
            </w:r>
            <w:r w:rsidRPr="00D708FC">
              <w:rPr>
                <w:rFonts w:ascii="Times New Roman" w:hAnsi="Times New Roman"/>
                <w:color w:val="000000"/>
                <w:sz w:val="26"/>
                <w:szCs w:val="26"/>
              </w:rPr>
              <w:t>здоровья населения</w:t>
            </w:r>
            <w:r w:rsidR="00BC1B23" w:rsidRPr="00D708FC">
              <w:rPr>
                <w:rFonts w:ascii="Times New Roman" w:hAnsi="Times New Roman"/>
                <w:color w:val="000000"/>
                <w:sz w:val="26"/>
                <w:szCs w:val="26"/>
              </w:rPr>
              <w:t xml:space="preserve"> Юргинского муниципального округа</w:t>
            </w:r>
            <w:r w:rsidR="00D575EB" w:rsidRPr="00D708FC">
              <w:rPr>
                <w:rFonts w:ascii="Times New Roman" w:hAnsi="Times New Roman"/>
                <w:color w:val="000000"/>
                <w:sz w:val="26"/>
                <w:szCs w:val="26"/>
              </w:rPr>
              <w:t xml:space="preserve"> за счет осуществления комплекса профилактических мероприятий</w:t>
            </w:r>
            <w:r w:rsidRPr="00D708FC">
              <w:rPr>
                <w:rFonts w:ascii="Times New Roman" w:hAnsi="Times New Roman"/>
                <w:color w:val="000000"/>
                <w:sz w:val="26"/>
                <w:szCs w:val="26"/>
              </w:rPr>
              <w:t>;</w:t>
            </w:r>
            <w:r w:rsidRPr="00D708FC">
              <w:rPr>
                <w:rFonts w:ascii="Times New Roman" w:hAnsi="Times New Roman"/>
                <w:sz w:val="26"/>
                <w:szCs w:val="26"/>
              </w:rPr>
              <w:t xml:space="preserve"> </w:t>
            </w:r>
          </w:p>
          <w:p w:rsidR="0022067A" w:rsidRPr="00D708FC" w:rsidRDefault="0022067A" w:rsidP="00C7013D">
            <w:pPr>
              <w:rPr>
                <w:rFonts w:ascii="Times New Roman" w:hAnsi="Times New Roman"/>
                <w:sz w:val="26"/>
                <w:szCs w:val="26"/>
              </w:rPr>
            </w:pPr>
            <w:r w:rsidRPr="00D708FC">
              <w:rPr>
                <w:rFonts w:ascii="Times New Roman" w:hAnsi="Times New Roman"/>
                <w:sz w:val="26"/>
                <w:szCs w:val="26"/>
              </w:rPr>
              <w:t xml:space="preserve">6. </w:t>
            </w:r>
            <w:r w:rsidRPr="00D708FC">
              <w:rPr>
                <w:rFonts w:ascii="Times New Roman" w:hAnsi="Times New Roman"/>
                <w:spacing w:val="10"/>
                <w:sz w:val="26"/>
                <w:szCs w:val="26"/>
              </w:rPr>
              <w:t>Увеличение доли раннего выявления неинфекционных заболеваний и факторов за счет осуществления</w:t>
            </w:r>
            <w:r w:rsidRPr="00D708FC">
              <w:rPr>
                <w:rFonts w:ascii="Times New Roman" w:hAnsi="Times New Roman"/>
                <w:sz w:val="26"/>
                <w:szCs w:val="26"/>
              </w:rPr>
              <w:t xml:space="preserve"> комплекса профилактических мероприятий.</w:t>
            </w:r>
          </w:p>
          <w:p w:rsidR="00BC1B23" w:rsidRPr="00D708FC" w:rsidRDefault="00BC1B23" w:rsidP="00D575EB">
            <w:pPr>
              <w:rPr>
                <w:rFonts w:ascii="Times New Roman" w:hAnsi="Times New Roman"/>
                <w:sz w:val="26"/>
                <w:szCs w:val="26"/>
              </w:rPr>
            </w:pPr>
            <w:r w:rsidRPr="00D708FC">
              <w:rPr>
                <w:rFonts w:ascii="Times New Roman" w:hAnsi="Times New Roman"/>
                <w:sz w:val="26"/>
                <w:szCs w:val="26"/>
              </w:rPr>
              <w:t xml:space="preserve">7. Пропаганда </w:t>
            </w:r>
            <w:r w:rsidR="00D575EB" w:rsidRPr="00D708FC">
              <w:rPr>
                <w:rFonts w:ascii="Times New Roman" w:hAnsi="Times New Roman"/>
                <w:sz w:val="26"/>
                <w:szCs w:val="26"/>
              </w:rPr>
              <w:t>правильного питания среди населения Юргинского муниципального округа</w:t>
            </w:r>
          </w:p>
          <w:p w:rsidR="00D575EB" w:rsidRPr="00D708FC" w:rsidRDefault="00D575EB" w:rsidP="00D575EB">
            <w:pPr>
              <w:rPr>
                <w:rFonts w:ascii="Times New Roman" w:hAnsi="Times New Roman"/>
                <w:sz w:val="26"/>
                <w:szCs w:val="26"/>
              </w:rPr>
            </w:pPr>
            <w:r w:rsidRPr="00D708FC">
              <w:rPr>
                <w:rFonts w:ascii="Times New Roman" w:hAnsi="Times New Roman"/>
                <w:sz w:val="26"/>
                <w:szCs w:val="26"/>
              </w:rPr>
              <w:t>8. Улучшение качества жизни населения Юргинского муниципального округа на 2022-2024 годы</w:t>
            </w:r>
          </w:p>
        </w:tc>
      </w:tr>
      <w:tr w:rsidR="00973817" w:rsidRPr="00493DC4" w:rsidTr="00F55420">
        <w:tc>
          <w:tcPr>
            <w:tcW w:w="2977" w:type="dxa"/>
            <w:tcBorders>
              <w:top w:val="single" w:sz="4" w:space="0" w:color="auto"/>
              <w:bottom w:val="single" w:sz="4" w:space="0" w:color="auto"/>
              <w:right w:val="single" w:sz="4" w:space="0" w:color="auto"/>
            </w:tcBorders>
          </w:tcPr>
          <w:p w:rsidR="00973817" w:rsidRPr="00D708FC" w:rsidRDefault="00973817" w:rsidP="00DC50D7">
            <w:pPr>
              <w:pStyle w:val="aff2"/>
              <w:jc w:val="both"/>
              <w:rPr>
                <w:rFonts w:ascii="Times New Roman" w:hAnsi="Times New Roman" w:cs="Times New Roman"/>
                <w:sz w:val="26"/>
                <w:szCs w:val="26"/>
              </w:rPr>
            </w:pPr>
            <w:r w:rsidRPr="00D708FC">
              <w:rPr>
                <w:rFonts w:ascii="Times New Roman" w:hAnsi="Times New Roman" w:cs="Times New Roman"/>
                <w:sz w:val="26"/>
                <w:szCs w:val="26"/>
              </w:rPr>
              <w:lastRenderedPageBreak/>
              <w:t xml:space="preserve">сроки </w:t>
            </w:r>
            <w:r w:rsidR="00D708FC" w:rsidRPr="00D708FC">
              <w:rPr>
                <w:rFonts w:ascii="Times New Roman" w:hAnsi="Times New Roman" w:cs="Times New Roman"/>
                <w:sz w:val="26"/>
                <w:szCs w:val="26"/>
              </w:rPr>
              <w:t xml:space="preserve">и этапы </w:t>
            </w:r>
            <w:r w:rsidRPr="00D708FC">
              <w:rPr>
                <w:rFonts w:ascii="Times New Roman" w:hAnsi="Times New Roman" w:cs="Times New Roman"/>
                <w:sz w:val="26"/>
                <w:szCs w:val="26"/>
              </w:rPr>
              <w:t>реализации муниципальной программы</w:t>
            </w:r>
          </w:p>
        </w:tc>
        <w:tc>
          <w:tcPr>
            <w:tcW w:w="6662" w:type="dxa"/>
            <w:gridSpan w:val="3"/>
            <w:tcBorders>
              <w:top w:val="single" w:sz="4" w:space="0" w:color="auto"/>
              <w:left w:val="single" w:sz="4" w:space="0" w:color="auto"/>
              <w:bottom w:val="single" w:sz="4" w:space="0" w:color="auto"/>
            </w:tcBorders>
          </w:tcPr>
          <w:p w:rsidR="00973817" w:rsidRPr="00D708FC" w:rsidRDefault="00973817" w:rsidP="00DC50D7">
            <w:pPr>
              <w:pStyle w:val="aff1"/>
              <w:rPr>
                <w:rFonts w:ascii="Times New Roman" w:hAnsi="Times New Roman" w:cs="Times New Roman"/>
                <w:sz w:val="26"/>
                <w:szCs w:val="26"/>
              </w:rPr>
            </w:pPr>
            <w:r w:rsidRPr="00D708FC">
              <w:rPr>
                <w:rFonts w:ascii="Times New Roman" w:hAnsi="Times New Roman" w:cs="Times New Roman"/>
                <w:sz w:val="26"/>
                <w:szCs w:val="26"/>
              </w:rPr>
              <w:t>Программа реализуется в один этап с 202</w:t>
            </w:r>
            <w:r w:rsidR="00493E97" w:rsidRPr="00D708FC">
              <w:rPr>
                <w:rFonts w:ascii="Times New Roman" w:hAnsi="Times New Roman" w:cs="Times New Roman"/>
                <w:sz w:val="26"/>
                <w:szCs w:val="26"/>
              </w:rPr>
              <w:t>2</w:t>
            </w:r>
            <w:r w:rsidRPr="00D708FC">
              <w:rPr>
                <w:rFonts w:ascii="Times New Roman" w:hAnsi="Times New Roman" w:cs="Times New Roman"/>
                <w:sz w:val="26"/>
                <w:szCs w:val="26"/>
              </w:rPr>
              <w:t xml:space="preserve"> по 202</w:t>
            </w:r>
            <w:r w:rsidR="00493E97" w:rsidRPr="00D708FC">
              <w:rPr>
                <w:rFonts w:ascii="Times New Roman" w:hAnsi="Times New Roman" w:cs="Times New Roman"/>
                <w:sz w:val="26"/>
                <w:szCs w:val="26"/>
              </w:rPr>
              <w:t>4</w:t>
            </w:r>
            <w:r w:rsidRPr="00D708FC">
              <w:rPr>
                <w:rFonts w:ascii="Times New Roman" w:hAnsi="Times New Roman" w:cs="Times New Roman"/>
                <w:sz w:val="26"/>
                <w:szCs w:val="26"/>
              </w:rPr>
              <w:t xml:space="preserve"> годы</w:t>
            </w:r>
          </w:p>
          <w:p w:rsidR="00973817" w:rsidRPr="00D708FC" w:rsidRDefault="00973817" w:rsidP="00DC50D7">
            <w:pPr>
              <w:rPr>
                <w:sz w:val="26"/>
                <w:szCs w:val="26"/>
              </w:rPr>
            </w:pPr>
          </w:p>
        </w:tc>
      </w:tr>
      <w:tr w:rsidR="00D708FC" w:rsidRPr="00493DC4" w:rsidTr="005C18A2">
        <w:tc>
          <w:tcPr>
            <w:tcW w:w="2977" w:type="dxa"/>
            <w:vMerge w:val="restart"/>
            <w:tcBorders>
              <w:top w:val="single" w:sz="4" w:space="0" w:color="auto"/>
              <w:right w:val="single" w:sz="4" w:space="0" w:color="auto"/>
            </w:tcBorders>
          </w:tcPr>
          <w:p w:rsidR="00D708FC" w:rsidRPr="00D708FC" w:rsidRDefault="00D708FC" w:rsidP="00DC50D7">
            <w:pPr>
              <w:pStyle w:val="aff2"/>
              <w:jc w:val="both"/>
              <w:rPr>
                <w:rFonts w:ascii="Times New Roman" w:hAnsi="Times New Roman" w:cs="Times New Roman"/>
                <w:sz w:val="26"/>
                <w:szCs w:val="26"/>
              </w:rPr>
            </w:pPr>
            <w:r w:rsidRPr="00D708FC">
              <w:rPr>
                <w:rFonts w:ascii="Times New Roman" w:hAnsi="Times New Roman" w:cs="Times New Roman"/>
                <w:sz w:val="26"/>
                <w:szCs w:val="26"/>
              </w:rPr>
              <w:t>Ресурсное обеспечение муниципальной программы</w:t>
            </w:r>
          </w:p>
        </w:tc>
        <w:tc>
          <w:tcPr>
            <w:tcW w:w="6662" w:type="dxa"/>
            <w:gridSpan w:val="3"/>
            <w:tcBorders>
              <w:top w:val="single" w:sz="4" w:space="0" w:color="auto"/>
              <w:left w:val="single" w:sz="4" w:space="0" w:color="auto"/>
              <w:bottom w:val="single" w:sz="4" w:space="0" w:color="auto"/>
            </w:tcBorders>
          </w:tcPr>
          <w:p w:rsidR="00D708FC" w:rsidRPr="00D708FC" w:rsidRDefault="00D708FC" w:rsidP="00D708FC">
            <w:pPr>
              <w:widowControl w:val="0"/>
              <w:suppressAutoHyphens/>
              <w:spacing w:line="100" w:lineRule="atLeast"/>
              <w:jc w:val="center"/>
              <w:rPr>
                <w:rFonts w:ascii="Times New Roman" w:hAnsi="Times New Roman"/>
                <w:color w:val="000000"/>
                <w:kern w:val="1"/>
                <w:sz w:val="26"/>
                <w:szCs w:val="26"/>
                <w:shd w:val="clear" w:color="auto" w:fill="FFFFFF"/>
                <w:lang w:eastAsia="ar-SA"/>
              </w:rPr>
            </w:pPr>
            <w:r w:rsidRPr="00D708FC">
              <w:rPr>
                <w:rFonts w:ascii="Times New Roman" w:hAnsi="Times New Roman"/>
                <w:color w:val="000000"/>
                <w:kern w:val="1"/>
                <w:sz w:val="26"/>
                <w:szCs w:val="26"/>
                <w:shd w:val="clear" w:color="auto" w:fill="FFFFFF"/>
                <w:lang w:eastAsia="ar-SA"/>
              </w:rPr>
              <w:t>Расходы (тыс. рублей)</w:t>
            </w:r>
          </w:p>
        </w:tc>
      </w:tr>
      <w:tr w:rsidR="00D708FC" w:rsidRPr="00493DC4" w:rsidTr="005C18A2">
        <w:tc>
          <w:tcPr>
            <w:tcW w:w="2977" w:type="dxa"/>
            <w:vMerge/>
            <w:tcBorders>
              <w:bottom w:val="single" w:sz="4" w:space="0" w:color="auto"/>
              <w:right w:val="single" w:sz="4" w:space="0" w:color="auto"/>
            </w:tcBorders>
          </w:tcPr>
          <w:p w:rsidR="00D708FC" w:rsidRDefault="00D708FC" w:rsidP="00DC50D7">
            <w:pPr>
              <w:pStyle w:val="aff2"/>
              <w:jc w:val="both"/>
              <w:rPr>
                <w:rFonts w:ascii="Times New Roman" w:hAnsi="Times New Roman" w:cs="Times New Roman"/>
                <w:sz w:val="28"/>
                <w:szCs w:val="28"/>
              </w:rPr>
            </w:pPr>
          </w:p>
        </w:tc>
        <w:tc>
          <w:tcPr>
            <w:tcW w:w="2220"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2022 год</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2023 год</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2024 год</w:t>
            </w:r>
          </w:p>
        </w:tc>
      </w:tr>
      <w:tr w:rsidR="00D708FC" w:rsidRPr="00493DC4" w:rsidTr="005C18A2">
        <w:tc>
          <w:tcPr>
            <w:tcW w:w="2977" w:type="dxa"/>
            <w:tcBorders>
              <w:top w:val="single" w:sz="4" w:space="0" w:color="auto"/>
              <w:bottom w:val="single" w:sz="4" w:space="0" w:color="auto"/>
              <w:right w:val="single" w:sz="4" w:space="0" w:color="auto"/>
            </w:tcBorders>
          </w:tcPr>
          <w:p w:rsidR="00D708FC" w:rsidRPr="00D708FC" w:rsidRDefault="00D708FC" w:rsidP="00DC50D7">
            <w:pPr>
              <w:pStyle w:val="aff2"/>
              <w:jc w:val="both"/>
              <w:rPr>
                <w:rFonts w:ascii="Times New Roman" w:hAnsi="Times New Roman" w:cs="Times New Roman"/>
                <w:b/>
                <w:sz w:val="28"/>
                <w:szCs w:val="28"/>
              </w:rPr>
            </w:pPr>
            <w:r w:rsidRPr="00D708FC">
              <w:rPr>
                <w:rFonts w:ascii="Times New Roman" w:hAnsi="Times New Roman" w:cs="Times New Roman"/>
                <w:b/>
                <w:sz w:val="28"/>
                <w:szCs w:val="28"/>
              </w:rPr>
              <w:t>всего</w:t>
            </w:r>
          </w:p>
        </w:tc>
        <w:tc>
          <w:tcPr>
            <w:tcW w:w="2220"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r>
      <w:tr w:rsidR="00D708FC" w:rsidRPr="00493DC4" w:rsidTr="005C18A2">
        <w:tc>
          <w:tcPr>
            <w:tcW w:w="2977" w:type="dxa"/>
            <w:tcBorders>
              <w:top w:val="single" w:sz="4" w:space="0" w:color="auto"/>
              <w:bottom w:val="single" w:sz="4" w:space="0" w:color="auto"/>
              <w:right w:val="single" w:sz="4" w:space="0" w:color="auto"/>
            </w:tcBorders>
          </w:tcPr>
          <w:p w:rsidR="00D708FC" w:rsidRPr="00D708FC" w:rsidRDefault="00D708FC" w:rsidP="00DC50D7">
            <w:pPr>
              <w:pStyle w:val="aff2"/>
              <w:jc w:val="both"/>
              <w:rPr>
                <w:rFonts w:ascii="Times New Roman" w:hAnsi="Times New Roman" w:cs="Times New Roman"/>
                <w:sz w:val="28"/>
                <w:szCs w:val="28"/>
              </w:rPr>
            </w:pPr>
            <w:r w:rsidRPr="00D708FC">
              <w:rPr>
                <w:rFonts w:ascii="Times New Roman" w:hAnsi="Times New Roman" w:cs="Times New Roman"/>
                <w:sz w:val="28"/>
                <w:szCs w:val="28"/>
              </w:rPr>
              <w:t>Местный бюджет</w:t>
            </w:r>
          </w:p>
        </w:tc>
        <w:tc>
          <w:tcPr>
            <w:tcW w:w="2220"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r>
      <w:tr w:rsidR="00D708FC" w:rsidRPr="00493DC4" w:rsidTr="005C18A2">
        <w:tc>
          <w:tcPr>
            <w:tcW w:w="2977" w:type="dxa"/>
            <w:tcBorders>
              <w:top w:val="single" w:sz="4" w:space="0" w:color="auto"/>
              <w:bottom w:val="single" w:sz="4" w:space="0" w:color="auto"/>
              <w:right w:val="single" w:sz="4" w:space="0" w:color="auto"/>
            </w:tcBorders>
          </w:tcPr>
          <w:p w:rsidR="00D708FC" w:rsidRPr="00D708FC" w:rsidRDefault="00D708FC" w:rsidP="00DC50D7">
            <w:pPr>
              <w:pStyle w:val="aff2"/>
              <w:jc w:val="both"/>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2220"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r>
      <w:tr w:rsidR="00D708FC" w:rsidRPr="00493DC4" w:rsidTr="005C18A2">
        <w:tc>
          <w:tcPr>
            <w:tcW w:w="2977" w:type="dxa"/>
            <w:tcBorders>
              <w:top w:val="single" w:sz="4" w:space="0" w:color="auto"/>
              <w:bottom w:val="single" w:sz="4" w:space="0" w:color="auto"/>
              <w:right w:val="single" w:sz="4" w:space="0" w:color="auto"/>
            </w:tcBorders>
          </w:tcPr>
          <w:p w:rsidR="00D708FC" w:rsidRDefault="00D708FC" w:rsidP="00DC50D7">
            <w:pPr>
              <w:pStyle w:val="aff2"/>
              <w:jc w:val="both"/>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2220"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r>
      <w:tr w:rsidR="00D708FC" w:rsidRPr="00493DC4" w:rsidTr="005C18A2">
        <w:tc>
          <w:tcPr>
            <w:tcW w:w="2977" w:type="dxa"/>
            <w:tcBorders>
              <w:top w:val="single" w:sz="4" w:space="0" w:color="auto"/>
              <w:bottom w:val="single" w:sz="4" w:space="0" w:color="auto"/>
              <w:right w:val="single" w:sz="4" w:space="0" w:color="auto"/>
            </w:tcBorders>
          </w:tcPr>
          <w:p w:rsidR="00D708FC" w:rsidRDefault="00D708FC" w:rsidP="00DC50D7">
            <w:pPr>
              <w:pStyle w:val="aff2"/>
              <w:jc w:val="both"/>
              <w:rPr>
                <w:rFonts w:ascii="Times New Roman" w:hAnsi="Times New Roman" w:cs="Times New Roman"/>
                <w:sz w:val="28"/>
                <w:szCs w:val="28"/>
              </w:rPr>
            </w:pPr>
            <w:r>
              <w:rPr>
                <w:rFonts w:ascii="Times New Roman" w:hAnsi="Times New Roman" w:cs="Times New Roman"/>
                <w:sz w:val="28"/>
                <w:szCs w:val="28"/>
              </w:rPr>
              <w:t>Прочие источники</w:t>
            </w:r>
          </w:p>
        </w:tc>
        <w:tc>
          <w:tcPr>
            <w:tcW w:w="2220"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r>
      <w:tr w:rsidR="0022067A" w:rsidRPr="007312F4" w:rsidTr="00F55420">
        <w:tc>
          <w:tcPr>
            <w:tcW w:w="2977" w:type="dxa"/>
            <w:tcBorders>
              <w:top w:val="single" w:sz="4" w:space="0" w:color="auto"/>
              <w:bottom w:val="single" w:sz="4" w:space="0" w:color="auto"/>
              <w:right w:val="single" w:sz="4" w:space="0" w:color="auto"/>
            </w:tcBorders>
          </w:tcPr>
          <w:p w:rsidR="00872146" w:rsidRPr="0034450A" w:rsidRDefault="00D708FC" w:rsidP="00C7013D">
            <w:pPr>
              <w:rPr>
                <w:rFonts w:ascii="Times New Roman" w:hAnsi="Times New Roman"/>
                <w:sz w:val="26"/>
                <w:szCs w:val="26"/>
              </w:rPr>
            </w:pPr>
            <w:proofErr w:type="gramStart"/>
            <w:r w:rsidRPr="0034450A">
              <w:rPr>
                <w:rFonts w:ascii="Times New Roman" w:hAnsi="Times New Roman"/>
                <w:sz w:val="26"/>
                <w:szCs w:val="26"/>
              </w:rPr>
              <w:t>Перечень целевых показателей (</w:t>
            </w:r>
            <w:proofErr w:type="spellStart"/>
            <w:r w:rsidRPr="0034450A">
              <w:rPr>
                <w:rFonts w:ascii="Times New Roman" w:hAnsi="Times New Roman"/>
                <w:sz w:val="26"/>
                <w:szCs w:val="26"/>
              </w:rPr>
              <w:t>индикатороыв</w:t>
            </w:r>
            <w:proofErr w:type="spellEnd"/>
            <w:proofErr w:type="gramEnd"/>
          </w:p>
          <w:p w:rsidR="00872146" w:rsidRPr="0034450A" w:rsidRDefault="00872146" w:rsidP="00C7013D">
            <w:pPr>
              <w:rPr>
                <w:rFonts w:ascii="Times New Roman" w:hAnsi="Times New Roman"/>
                <w:color w:val="FF0000"/>
                <w:sz w:val="26"/>
                <w:szCs w:val="26"/>
              </w:rPr>
            </w:pPr>
          </w:p>
        </w:tc>
        <w:tc>
          <w:tcPr>
            <w:tcW w:w="6662" w:type="dxa"/>
            <w:gridSpan w:val="3"/>
            <w:tcBorders>
              <w:top w:val="single" w:sz="4" w:space="0" w:color="auto"/>
              <w:left w:val="single" w:sz="4" w:space="0" w:color="auto"/>
              <w:bottom w:val="single" w:sz="4" w:space="0" w:color="auto"/>
            </w:tcBorders>
          </w:tcPr>
          <w:p w:rsidR="00681B67" w:rsidRDefault="00681B67" w:rsidP="00681B67">
            <w:pPr>
              <w:pStyle w:val="af"/>
              <w:jc w:val="both"/>
              <w:rPr>
                <w:sz w:val="28"/>
                <w:szCs w:val="28"/>
              </w:rPr>
            </w:pPr>
            <w:r>
              <w:rPr>
                <w:sz w:val="28"/>
                <w:szCs w:val="28"/>
              </w:rPr>
              <w:t xml:space="preserve">- </w:t>
            </w:r>
            <w:r w:rsidR="0022067A" w:rsidRPr="00A70B6B">
              <w:rPr>
                <w:sz w:val="28"/>
                <w:szCs w:val="28"/>
              </w:rPr>
              <w:t>с</w:t>
            </w:r>
            <w:r w:rsidR="0034450A">
              <w:rPr>
                <w:sz w:val="28"/>
                <w:szCs w:val="28"/>
              </w:rPr>
              <w:t xml:space="preserve">нижение коэффициента смертности, </w:t>
            </w:r>
            <w:r w:rsidR="0022067A" w:rsidRPr="00A70B6B">
              <w:rPr>
                <w:sz w:val="28"/>
                <w:szCs w:val="28"/>
              </w:rPr>
              <w:t>в том числе в трудоспособном возрасте</w:t>
            </w:r>
            <w:r>
              <w:rPr>
                <w:sz w:val="28"/>
                <w:szCs w:val="28"/>
              </w:rPr>
              <w:t>;</w:t>
            </w:r>
          </w:p>
          <w:p w:rsidR="009428B9" w:rsidRDefault="009428B9" w:rsidP="00681B67">
            <w:pPr>
              <w:pStyle w:val="af"/>
              <w:jc w:val="both"/>
              <w:rPr>
                <w:sz w:val="28"/>
                <w:szCs w:val="28"/>
              </w:rPr>
            </w:pPr>
            <w:r>
              <w:rPr>
                <w:sz w:val="28"/>
                <w:szCs w:val="28"/>
              </w:rPr>
              <w:t>- внедрение корпоративной программы;</w:t>
            </w:r>
          </w:p>
          <w:p w:rsidR="0022067A" w:rsidRDefault="00681B67" w:rsidP="0034450A">
            <w:pPr>
              <w:pStyle w:val="af"/>
              <w:jc w:val="both"/>
              <w:rPr>
                <w:sz w:val="28"/>
                <w:szCs w:val="28"/>
              </w:rPr>
            </w:pPr>
            <w:r>
              <w:rPr>
                <w:sz w:val="28"/>
                <w:szCs w:val="28"/>
              </w:rPr>
              <w:t>- е</w:t>
            </w:r>
            <w:r w:rsidR="00D575EB">
              <w:rPr>
                <w:sz w:val="28"/>
                <w:szCs w:val="28"/>
              </w:rPr>
              <w:t>жегодный охват мероприятиями по укреплению общественного здоровья среди населения тру</w:t>
            </w:r>
            <w:r w:rsidR="0034450A">
              <w:rPr>
                <w:sz w:val="28"/>
                <w:szCs w:val="28"/>
              </w:rPr>
              <w:t>доспособного возраста не менее 20</w:t>
            </w:r>
            <w:r w:rsidR="00D575EB">
              <w:rPr>
                <w:sz w:val="28"/>
                <w:szCs w:val="28"/>
              </w:rPr>
              <w:t>% (от численности трудоспособного населения)</w:t>
            </w:r>
            <w:r w:rsidR="0034450A">
              <w:rPr>
                <w:sz w:val="28"/>
                <w:szCs w:val="28"/>
              </w:rPr>
              <w:t>;</w:t>
            </w:r>
          </w:p>
          <w:p w:rsidR="0034450A" w:rsidRPr="00A70B6B" w:rsidRDefault="0034450A" w:rsidP="0034450A">
            <w:pPr>
              <w:pStyle w:val="af"/>
              <w:jc w:val="both"/>
              <w:rPr>
                <w:sz w:val="28"/>
                <w:szCs w:val="28"/>
              </w:rPr>
            </w:pPr>
            <w:r>
              <w:rPr>
                <w:sz w:val="28"/>
                <w:szCs w:val="28"/>
              </w:rPr>
              <w:t xml:space="preserve">- численность лиц, занимающихся физической культурой и спортом не менее </w:t>
            </w:r>
            <w:r w:rsidR="00834605">
              <w:rPr>
                <w:sz w:val="28"/>
                <w:szCs w:val="28"/>
              </w:rPr>
              <w:t>21% всего населения</w:t>
            </w:r>
          </w:p>
        </w:tc>
      </w:tr>
    </w:tbl>
    <w:p w:rsidR="00A40AED" w:rsidRPr="003F3794" w:rsidRDefault="00A40AED" w:rsidP="00C7013D">
      <w:pPr>
        <w:spacing w:after="240"/>
        <w:rPr>
          <w:rFonts w:ascii="Times New Roman" w:hAnsi="Times New Roman"/>
          <w:b/>
          <w:sz w:val="28"/>
          <w:szCs w:val="28"/>
        </w:rPr>
      </w:pPr>
    </w:p>
    <w:p w:rsidR="00681B67" w:rsidRDefault="00681B67" w:rsidP="009773DD">
      <w:pPr>
        <w:pStyle w:val="af"/>
        <w:jc w:val="both"/>
        <w:rPr>
          <w:b/>
          <w:sz w:val="28"/>
          <w:szCs w:val="28"/>
        </w:rPr>
      </w:pPr>
    </w:p>
    <w:p w:rsidR="00681B67" w:rsidRDefault="00681B67" w:rsidP="009773DD">
      <w:pPr>
        <w:pStyle w:val="af"/>
        <w:jc w:val="both"/>
        <w:rPr>
          <w:b/>
          <w:sz w:val="28"/>
          <w:szCs w:val="28"/>
        </w:rPr>
      </w:pPr>
    </w:p>
    <w:p w:rsidR="00681B67" w:rsidRDefault="00681B67" w:rsidP="009773DD">
      <w:pPr>
        <w:pStyle w:val="af"/>
        <w:jc w:val="both"/>
        <w:rPr>
          <w:b/>
          <w:sz w:val="28"/>
          <w:szCs w:val="28"/>
        </w:rPr>
      </w:pPr>
    </w:p>
    <w:p w:rsidR="00681B67" w:rsidRDefault="00681B67" w:rsidP="009773DD">
      <w:pPr>
        <w:pStyle w:val="af"/>
        <w:jc w:val="both"/>
        <w:rPr>
          <w:b/>
          <w:sz w:val="28"/>
          <w:szCs w:val="28"/>
        </w:rPr>
      </w:pPr>
    </w:p>
    <w:p w:rsidR="00681B67" w:rsidRPr="005F1867" w:rsidRDefault="00681B67" w:rsidP="00681B6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6"/>
          <w:szCs w:val="26"/>
        </w:rPr>
      </w:pPr>
      <w:r w:rsidRPr="005F1867">
        <w:rPr>
          <w:rFonts w:ascii="Times New Roman" w:hAnsi="Times New Roman"/>
          <w:b/>
          <w:sz w:val="26"/>
          <w:szCs w:val="26"/>
        </w:rPr>
        <w:lastRenderedPageBreak/>
        <w:t>Раздел 1. Раздел 1. Характеристика сферы реализации Программы</w:t>
      </w:r>
    </w:p>
    <w:p w:rsidR="00003B2F" w:rsidRPr="00EE415B" w:rsidRDefault="00003B2F" w:rsidP="009773DD">
      <w:pPr>
        <w:pStyle w:val="af"/>
        <w:jc w:val="both"/>
        <w:rPr>
          <w:b/>
          <w:i/>
          <w:sz w:val="28"/>
          <w:szCs w:val="28"/>
        </w:rPr>
      </w:pPr>
    </w:p>
    <w:p w:rsidR="00003B2F" w:rsidRPr="00EE415B" w:rsidRDefault="00003B2F" w:rsidP="00003B2F">
      <w:pPr>
        <w:shd w:val="clear" w:color="auto" w:fill="FFFFFF"/>
        <w:ind w:firstLine="708"/>
        <w:textAlignment w:val="baseline"/>
        <w:rPr>
          <w:rFonts w:ascii="Times New Roman" w:hAnsi="Times New Roman"/>
          <w:sz w:val="28"/>
          <w:szCs w:val="28"/>
        </w:rPr>
      </w:pPr>
      <w:r w:rsidRPr="00EE415B">
        <w:rPr>
          <w:rFonts w:ascii="Times New Roman" w:hAnsi="Times New Roman"/>
          <w:sz w:val="28"/>
          <w:szCs w:val="28"/>
        </w:rPr>
        <w:t>Юргинский муниципальный округ административно и территориально входит в состав Кемеровской области</w:t>
      </w:r>
      <w:r w:rsidR="00F65D57" w:rsidRPr="00EE415B">
        <w:rPr>
          <w:rFonts w:ascii="Times New Roman" w:hAnsi="Times New Roman"/>
          <w:sz w:val="28"/>
          <w:szCs w:val="28"/>
        </w:rPr>
        <w:t xml:space="preserve">-Кузбасса </w:t>
      </w:r>
      <w:r w:rsidRPr="00EE415B">
        <w:rPr>
          <w:rFonts w:ascii="Times New Roman" w:hAnsi="Times New Roman"/>
          <w:sz w:val="28"/>
          <w:szCs w:val="28"/>
        </w:rPr>
        <w:t xml:space="preserve"> и расположен в ее северо-западной части Кемеровской области, на левом берегу реки Томи. На востоке территория граничит с </w:t>
      </w:r>
      <w:proofErr w:type="spellStart"/>
      <w:r w:rsidRPr="00EE415B">
        <w:rPr>
          <w:rFonts w:ascii="Times New Roman" w:hAnsi="Times New Roman"/>
          <w:sz w:val="28"/>
          <w:szCs w:val="28"/>
        </w:rPr>
        <w:t>Яшкинским</w:t>
      </w:r>
      <w:proofErr w:type="spellEnd"/>
      <w:r w:rsidRPr="00EE415B">
        <w:rPr>
          <w:rFonts w:ascii="Times New Roman" w:hAnsi="Times New Roman"/>
          <w:sz w:val="28"/>
          <w:szCs w:val="28"/>
        </w:rPr>
        <w:t xml:space="preserve"> районом, на юге – с </w:t>
      </w:r>
      <w:proofErr w:type="spellStart"/>
      <w:r w:rsidRPr="00EE415B">
        <w:rPr>
          <w:rFonts w:ascii="Times New Roman" w:hAnsi="Times New Roman"/>
          <w:sz w:val="28"/>
          <w:szCs w:val="28"/>
        </w:rPr>
        <w:t>Топкинским</w:t>
      </w:r>
      <w:proofErr w:type="spellEnd"/>
      <w:r w:rsidRPr="00EE415B">
        <w:rPr>
          <w:rFonts w:ascii="Times New Roman" w:hAnsi="Times New Roman"/>
          <w:sz w:val="28"/>
          <w:szCs w:val="28"/>
        </w:rPr>
        <w:t xml:space="preserve"> районом, на западе – с Новосибирской областью, на севере – с Томской областью.</w:t>
      </w:r>
    </w:p>
    <w:p w:rsidR="00003B2F" w:rsidRPr="00EE415B" w:rsidRDefault="00003B2F" w:rsidP="00003B2F">
      <w:pPr>
        <w:shd w:val="clear" w:color="auto" w:fill="FFFFFF"/>
        <w:ind w:firstLine="708"/>
        <w:textAlignment w:val="baseline"/>
        <w:rPr>
          <w:rFonts w:ascii="Times New Roman" w:hAnsi="Times New Roman"/>
          <w:sz w:val="28"/>
          <w:szCs w:val="28"/>
        </w:rPr>
      </w:pPr>
      <w:r w:rsidRPr="00EE415B">
        <w:rPr>
          <w:rFonts w:ascii="Times New Roman" w:hAnsi="Times New Roman"/>
          <w:sz w:val="28"/>
          <w:szCs w:val="28"/>
        </w:rPr>
        <w:t xml:space="preserve">Юргинский </w:t>
      </w:r>
      <w:r w:rsidR="00F65D57" w:rsidRPr="00EE415B">
        <w:rPr>
          <w:rFonts w:ascii="Times New Roman" w:hAnsi="Times New Roman"/>
          <w:sz w:val="28"/>
          <w:szCs w:val="28"/>
        </w:rPr>
        <w:t xml:space="preserve">муниципальный </w:t>
      </w:r>
      <w:r w:rsidRPr="00EE415B">
        <w:rPr>
          <w:rFonts w:ascii="Times New Roman" w:hAnsi="Times New Roman"/>
          <w:sz w:val="28"/>
          <w:szCs w:val="28"/>
        </w:rPr>
        <w:t>округ расположен в живописном уголке Западной Сибири, который органично сочетает в себя удивительные по своей неповторимости и красоте степной и лесостепной ландшафты с большим разнообразием растительного и животного мира. Сибирская лесостепь – это многочисленные березово-осиновые колки с примесью мелколесья и кустарников, чередующиеся с участками луговых степей с обилием разнообразных трав.</w:t>
      </w:r>
    </w:p>
    <w:p w:rsidR="00003B2F" w:rsidRPr="00EE415B" w:rsidRDefault="00003B2F" w:rsidP="00003B2F">
      <w:pPr>
        <w:shd w:val="clear" w:color="auto" w:fill="FFFFFF"/>
        <w:ind w:firstLine="708"/>
        <w:textAlignment w:val="baseline"/>
        <w:rPr>
          <w:rFonts w:ascii="Times New Roman" w:hAnsi="Times New Roman"/>
          <w:sz w:val="28"/>
          <w:szCs w:val="28"/>
        </w:rPr>
      </w:pPr>
      <w:r w:rsidRPr="00EE415B">
        <w:rPr>
          <w:rFonts w:ascii="Times New Roman" w:hAnsi="Times New Roman"/>
          <w:sz w:val="28"/>
          <w:szCs w:val="28"/>
        </w:rPr>
        <w:t>Среди муниципальных образований Кузбасса, Юргинский</w:t>
      </w:r>
      <w:r w:rsidR="00F65D57" w:rsidRPr="00EE415B">
        <w:rPr>
          <w:rFonts w:ascii="Times New Roman" w:hAnsi="Times New Roman"/>
          <w:sz w:val="28"/>
          <w:szCs w:val="28"/>
        </w:rPr>
        <w:t xml:space="preserve"> муниципальный </w:t>
      </w:r>
      <w:r w:rsidRPr="00EE415B">
        <w:rPr>
          <w:rFonts w:ascii="Times New Roman" w:hAnsi="Times New Roman"/>
          <w:sz w:val="28"/>
          <w:szCs w:val="28"/>
        </w:rPr>
        <w:t xml:space="preserve"> округ примечателен тем, что является своего рода «воротами» Кемеровской области</w:t>
      </w:r>
      <w:r w:rsidR="00F65D57" w:rsidRPr="00EE415B">
        <w:rPr>
          <w:rFonts w:ascii="Times New Roman" w:hAnsi="Times New Roman"/>
          <w:sz w:val="28"/>
          <w:szCs w:val="28"/>
        </w:rPr>
        <w:t xml:space="preserve">-Кузбасса </w:t>
      </w:r>
      <w:r w:rsidRPr="00EE415B">
        <w:rPr>
          <w:rFonts w:ascii="Times New Roman" w:hAnsi="Times New Roman"/>
          <w:sz w:val="28"/>
          <w:szCs w:val="28"/>
        </w:rPr>
        <w:t xml:space="preserve"> в её северной части, граничащей с Томской областью.</w:t>
      </w:r>
    </w:p>
    <w:p w:rsidR="00003B2F" w:rsidRPr="00EE415B" w:rsidRDefault="00003B2F" w:rsidP="009773DD">
      <w:pPr>
        <w:pStyle w:val="af"/>
        <w:jc w:val="both"/>
        <w:rPr>
          <w:b/>
          <w:sz w:val="28"/>
          <w:szCs w:val="28"/>
        </w:rPr>
      </w:pPr>
    </w:p>
    <w:p w:rsidR="00003B2F" w:rsidRPr="00EE415B" w:rsidRDefault="00003B2F" w:rsidP="00003B2F">
      <w:pPr>
        <w:pStyle w:val="af"/>
        <w:jc w:val="both"/>
        <w:rPr>
          <w:sz w:val="28"/>
          <w:szCs w:val="28"/>
        </w:rPr>
      </w:pPr>
      <w:r w:rsidRPr="00EE415B">
        <w:rPr>
          <w:sz w:val="28"/>
          <w:szCs w:val="28"/>
        </w:rPr>
        <w:t xml:space="preserve"> В современных демографических условиях вопрос сохранения здоровья населения можно считать самым актуальным. Программа здоровья Юргинского муниципального округа как раз и является тем инструментом, который позволяет добиться этого. Программа активно используется как источник информации о показателях здоровья общества, о программах и инициативах, осуществляемых для улучшения нынешней ситуации, и является базой для дальнейшего планирования и выявления изменений показателей общественного здоровья. В Программе анализируются не только данные официальной статистики, но и мнения населения об округе и о себе. Таким образом, Программа здоровья</w:t>
      </w:r>
      <w:r w:rsidR="00D575EB">
        <w:rPr>
          <w:sz w:val="28"/>
          <w:szCs w:val="28"/>
        </w:rPr>
        <w:t xml:space="preserve"> </w:t>
      </w:r>
      <w:r w:rsidRPr="00EE415B">
        <w:rPr>
          <w:sz w:val="28"/>
          <w:szCs w:val="28"/>
        </w:rPr>
        <w:t>– это своеобразный портрет муниципального округа и его жителей.</w:t>
      </w:r>
    </w:p>
    <w:p w:rsidR="00003B2F" w:rsidRPr="00EE415B" w:rsidRDefault="00003B2F" w:rsidP="00003B2F">
      <w:pPr>
        <w:pStyle w:val="af"/>
        <w:jc w:val="both"/>
        <w:rPr>
          <w:sz w:val="28"/>
          <w:szCs w:val="28"/>
        </w:rPr>
      </w:pPr>
      <w:r w:rsidRPr="00EE415B">
        <w:rPr>
          <w:sz w:val="28"/>
          <w:szCs w:val="28"/>
        </w:rPr>
        <w:t xml:space="preserve">Главное </w:t>
      </w:r>
      <w:r w:rsidR="00834605">
        <w:rPr>
          <w:sz w:val="28"/>
          <w:szCs w:val="28"/>
        </w:rPr>
        <w:t>–</w:t>
      </w:r>
      <w:r w:rsidRPr="00EE415B">
        <w:rPr>
          <w:sz w:val="28"/>
          <w:szCs w:val="28"/>
        </w:rPr>
        <w:t xml:space="preserve"> это ответственность за собственное здоровье. Это программа здоровья каждой семьи, программа здоровья каждого человека. Каждый должен задуматься, что он ест, какой физической нагрузкой занимается, где он живет, каким воздухом дышит, насколько активную позицию занимает. А здравоохранение всегда ориентировано на население. То есть это профилактическое звено здравоохранения, это первичное звено, это, конечно, и высокотехнологичная помощь. Все это будет развиваться. Но главное </w:t>
      </w:r>
      <w:r w:rsidR="00834605">
        <w:rPr>
          <w:sz w:val="28"/>
          <w:szCs w:val="28"/>
        </w:rPr>
        <w:t>–</w:t>
      </w:r>
      <w:r w:rsidRPr="00EE415B">
        <w:rPr>
          <w:sz w:val="28"/>
          <w:szCs w:val="28"/>
        </w:rPr>
        <w:t xml:space="preserve"> как человек позиционирует себя в обществе в плане здоровья.</w:t>
      </w:r>
    </w:p>
    <w:p w:rsidR="00003B2F" w:rsidRPr="00EE415B" w:rsidRDefault="00003B2F" w:rsidP="00003B2F">
      <w:pPr>
        <w:pStyle w:val="af"/>
        <w:jc w:val="both"/>
        <w:rPr>
          <w:sz w:val="28"/>
          <w:szCs w:val="28"/>
        </w:rPr>
      </w:pPr>
      <w:r w:rsidRPr="00EE415B">
        <w:rPr>
          <w:sz w:val="28"/>
          <w:szCs w:val="28"/>
        </w:rPr>
        <w:t>Программа здоровья – это инструмент для формирования здорового образа жизни в каждой конкретной семье, культуры здорового питания, двигательной активности, отказ от вредных привычек, поддержки семейных традиций и интересов.</w:t>
      </w:r>
    </w:p>
    <w:p w:rsidR="00003B2F" w:rsidRPr="00EE415B" w:rsidRDefault="00003B2F" w:rsidP="00003B2F">
      <w:pPr>
        <w:pStyle w:val="af"/>
        <w:jc w:val="both"/>
        <w:rPr>
          <w:sz w:val="28"/>
          <w:szCs w:val="28"/>
        </w:rPr>
      </w:pPr>
      <w:r w:rsidRPr="00EE415B">
        <w:rPr>
          <w:sz w:val="28"/>
          <w:szCs w:val="28"/>
        </w:rPr>
        <w:t xml:space="preserve">Цели программы здоровья: </w:t>
      </w:r>
    </w:p>
    <w:p w:rsidR="00003B2F" w:rsidRPr="00EE415B" w:rsidRDefault="00003B2F" w:rsidP="00003B2F">
      <w:pPr>
        <w:pStyle w:val="af"/>
        <w:jc w:val="both"/>
        <w:rPr>
          <w:sz w:val="28"/>
          <w:szCs w:val="28"/>
        </w:rPr>
      </w:pPr>
      <w:r w:rsidRPr="00EE415B">
        <w:rPr>
          <w:sz w:val="28"/>
          <w:szCs w:val="28"/>
        </w:rPr>
        <w:t>- сохранение и укрепление состояния здоровья населения,</w:t>
      </w:r>
    </w:p>
    <w:p w:rsidR="00003B2F" w:rsidRPr="00EE415B" w:rsidRDefault="00003B2F" w:rsidP="00003B2F">
      <w:pPr>
        <w:pStyle w:val="af"/>
        <w:jc w:val="both"/>
        <w:rPr>
          <w:sz w:val="28"/>
          <w:szCs w:val="28"/>
        </w:rPr>
      </w:pPr>
      <w:r w:rsidRPr="00EE415B">
        <w:rPr>
          <w:sz w:val="28"/>
          <w:szCs w:val="28"/>
        </w:rPr>
        <w:t>- формирование физической и медицинской культуры,</w:t>
      </w:r>
    </w:p>
    <w:p w:rsidR="00003B2F" w:rsidRPr="00EE415B" w:rsidRDefault="00003B2F" w:rsidP="00003B2F">
      <w:pPr>
        <w:pStyle w:val="af"/>
        <w:jc w:val="both"/>
        <w:rPr>
          <w:sz w:val="28"/>
          <w:szCs w:val="28"/>
        </w:rPr>
      </w:pPr>
      <w:r w:rsidRPr="00EE415B">
        <w:rPr>
          <w:sz w:val="28"/>
          <w:szCs w:val="28"/>
        </w:rPr>
        <w:t>- повышение информированности и мотивации населения к здоровому образу жизни.</w:t>
      </w:r>
    </w:p>
    <w:p w:rsidR="00003B2F" w:rsidRPr="00EE415B" w:rsidRDefault="00003B2F" w:rsidP="00003B2F">
      <w:pPr>
        <w:pStyle w:val="af"/>
        <w:jc w:val="both"/>
        <w:rPr>
          <w:sz w:val="28"/>
          <w:szCs w:val="28"/>
        </w:rPr>
      </w:pPr>
      <w:r w:rsidRPr="00EE415B">
        <w:rPr>
          <w:sz w:val="28"/>
          <w:szCs w:val="28"/>
        </w:rPr>
        <w:lastRenderedPageBreak/>
        <w:t>Физическая культура является неотъемлемой частью общей культуры современного общества, представляющая собой многогранное социальное явление и мощнейший инструмент профилактики здоровья.</w:t>
      </w:r>
    </w:p>
    <w:p w:rsidR="009773DD" w:rsidRDefault="009773DD" w:rsidP="009773DD">
      <w:pPr>
        <w:pStyle w:val="af"/>
        <w:jc w:val="both"/>
        <w:rPr>
          <w:b/>
          <w:sz w:val="28"/>
          <w:szCs w:val="28"/>
        </w:rPr>
      </w:pPr>
    </w:p>
    <w:p w:rsidR="005F1867" w:rsidRDefault="005F1867" w:rsidP="009773DD">
      <w:pPr>
        <w:pStyle w:val="af"/>
        <w:jc w:val="both"/>
        <w:rPr>
          <w:b/>
          <w:sz w:val="28"/>
          <w:szCs w:val="28"/>
        </w:rPr>
      </w:pPr>
    </w:p>
    <w:p w:rsidR="005F1867" w:rsidRPr="005F1867" w:rsidRDefault="005F1867" w:rsidP="004B5917">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rPr>
          <w:rFonts w:ascii="Times New Roman" w:hAnsi="Times New Roman"/>
          <w:b/>
          <w:sz w:val="26"/>
          <w:szCs w:val="26"/>
        </w:rPr>
      </w:pPr>
      <w:r w:rsidRPr="005F1867">
        <w:rPr>
          <w:rFonts w:ascii="Times New Roman" w:hAnsi="Times New Roman"/>
          <w:b/>
          <w:sz w:val="26"/>
          <w:szCs w:val="26"/>
        </w:rPr>
        <w:t>Раздел 2. Цель и задачи Программы</w:t>
      </w:r>
    </w:p>
    <w:p w:rsidR="005F1867" w:rsidRPr="005F1867" w:rsidRDefault="005F1867" w:rsidP="005F1867">
      <w:pPr>
        <w:pStyle w:val="af"/>
        <w:rPr>
          <w:b/>
          <w:sz w:val="28"/>
          <w:szCs w:val="28"/>
        </w:rPr>
      </w:pPr>
    </w:p>
    <w:p w:rsidR="005F1867" w:rsidRDefault="005F1867" w:rsidP="005F1867">
      <w:pPr>
        <w:ind w:firstLine="709"/>
        <w:rPr>
          <w:rFonts w:ascii="Times New Roman" w:hAnsi="Times New Roman"/>
          <w:sz w:val="28"/>
          <w:szCs w:val="28"/>
        </w:rPr>
      </w:pPr>
      <w:proofErr w:type="gramStart"/>
      <w:r>
        <w:rPr>
          <w:rFonts w:ascii="Times New Roman" w:hAnsi="Times New Roman"/>
          <w:sz w:val="28"/>
          <w:szCs w:val="28"/>
        </w:rPr>
        <w:t>Целью программы является о</w:t>
      </w:r>
      <w:r w:rsidRPr="002C334C">
        <w:rPr>
          <w:rFonts w:ascii="Times New Roman" w:hAnsi="Times New Roman"/>
          <w:sz w:val="28"/>
          <w:szCs w:val="28"/>
        </w:rPr>
        <w:t xml:space="preserve">беспечение к 2024 году увеличения доли граждан, ведущих здоровый образ жизни, включая здоровое питание (в том числе ликвидацию </w:t>
      </w:r>
      <w:proofErr w:type="spellStart"/>
      <w:r w:rsidRPr="002C334C">
        <w:rPr>
          <w:rFonts w:ascii="Times New Roman" w:hAnsi="Times New Roman"/>
          <w:sz w:val="28"/>
          <w:szCs w:val="28"/>
        </w:rPr>
        <w:t>микронутриентной</w:t>
      </w:r>
      <w:proofErr w:type="spellEnd"/>
      <w:r w:rsidRPr="002C334C">
        <w:rPr>
          <w:rFonts w:ascii="Times New Roman" w:hAnsi="Times New Roman"/>
          <w:sz w:val="28"/>
          <w:szCs w:val="28"/>
        </w:rPr>
        <w:t xml:space="preserve"> недостаточности, сокращение потребления соли и сахара), защиту от табачного дыма, снижение потребления алкоголя, наркотических веществ,  мотивирования граждан к ведению здорового  образа жизни посредством информационно-коммуникационной кампании, а также вовлечения граждан в мероприятия по укреплению общественного здоровья, улучшения качества жизни</w:t>
      </w:r>
      <w:proofErr w:type="gramEnd"/>
      <w:r w:rsidRPr="002C334C">
        <w:rPr>
          <w:rFonts w:ascii="Times New Roman" w:hAnsi="Times New Roman"/>
          <w:sz w:val="28"/>
          <w:szCs w:val="28"/>
        </w:rPr>
        <w:t>, Юргинского муниципального округа за счет осуществления комплекса профилактических мероприятий,  разработки и внедрения корпоративных программ укрепления здоровья; улучшение качества жизни, увеличение охвата профилактическими медицинскими осмотрами.</w:t>
      </w:r>
    </w:p>
    <w:p w:rsidR="005F1867" w:rsidRPr="002C334C" w:rsidRDefault="005F1867" w:rsidP="005F1867">
      <w:pPr>
        <w:ind w:firstLine="709"/>
        <w:rPr>
          <w:rFonts w:ascii="Times New Roman" w:hAnsi="Times New Roman"/>
          <w:b/>
          <w:sz w:val="28"/>
          <w:szCs w:val="28"/>
        </w:rPr>
      </w:pPr>
      <w:r>
        <w:rPr>
          <w:rFonts w:ascii="Times New Roman" w:hAnsi="Times New Roman"/>
          <w:sz w:val="28"/>
          <w:szCs w:val="28"/>
        </w:rPr>
        <w:t>Задачи программы:</w:t>
      </w:r>
    </w:p>
    <w:p w:rsidR="005F1867" w:rsidRPr="00F4046F" w:rsidRDefault="005F1867" w:rsidP="005F1867">
      <w:pPr>
        <w:pStyle w:val="aff4"/>
        <w:spacing w:after="0" w:line="200" w:lineRule="atLeast"/>
        <w:ind w:left="0"/>
        <w:jc w:val="both"/>
        <w:rPr>
          <w:rFonts w:ascii="Times New Roman" w:eastAsia="Times New Roman" w:hAnsi="Times New Roman"/>
          <w:color w:val="000000"/>
          <w:sz w:val="28"/>
          <w:szCs w:val="28"/>
        </w:rPr>
      </w:pPr>
      <w:r w:rsidRPr="00F4046F">
        <w:rPr>
          <w:rFonts w:ascii="Times New Roman" w:eastAsia="Times New Roman" w:hAnsi="Times New Roman"/>
          <w:sz w:val="28"/>
          <w:szCs w:val="28"/>
        </w:rPr>
        <w:t>1. Мотивирование граждан к ведению здорового образа жизни посредством проведения информационно-коммуникационной кампании, а также вовлечения граждан в мероприятия по укреплению общественного здоровья;</w:t>
      </w:r>
      <w:r w:rsidRPr="00F4046F">
        <w:rPr>
          <w:rFonts w:ascii="Times New Roman" w:eastAsia="Times New Roman" w:hAnsi="Times New Roman"/>
          <w:color w:val="000000"/>
          <w:sz w:val="28"/>
          <w:szCs w:val="28"/>
        </w:rPr>
        <w:t xml:space="preserve"> </w:t>
      </w:r>
    </w:p>
    <w:p w:rsidR="005F1867" w:rsidRPr="00F4046F" w:rsidRDefault="005F1867" w:rsidP="005F1867">
      <w:pPr>
        <w:pStyle w:val="aff4"/>
        <w:spacing w:after="0" w:line="200" w:lineRule="atLeast"/>
        <w:ind w:left="0"/>
        <w:jc w:val="both"/>
        <w:rPr>
          <w:rFonts w:ascii="Times New Roman" w:eastAsia="Times New Roman" w:hAnsi="Times New Roman"/>
          <w:sz w:val="28"/>
          <w:szCs w:val="28"/>
        </w:rPr>
      </w:pPr>
      <w:r w:rsidRPr="00F4046F">
        <w:rPr>
          <w:rFonts w:ascii="Times New Roman" w:eastAsia="Times New Roman" w:hAnsi="Times New Roman"/>
          <w:color w:val="000000"/>
          <w:sz w:val="28"/>
          <w:szCs w:val="28"/>
        </w:rPr>
        <w:t xml:space="preserve">2. </w:t>
      </w:r>
      <w:r w:rsidRPr="00F4046F">
        <w:rPr>
          <w:rFonts w:ascii="Times New Roman" w:eastAsia="Times New Roman" w:hAnsi="Times New Roman"/>
          <w:sz w:val="28"/>
          <w:szCs w:val="28"/>
        </w:rPr>
        <w:t>Противодействие распространению потребления табака и алкоголя</w:t>
      </w:r>
      <w:r>
        <w:rPr>
          <w:rFonts w:ascii="Times New Roman" w:eastAsia="Times New Roman" w:hAnsi="Times New Roman"/>
          <w:sz w:val="28"/>
          <w:szCs w:val="28"/>
        </w:rPr>
        <w:t>, наркотиков</w:t>
      </w:r>
      <w:r w:rsidRPr="00F4046F">
        <w:rPr>
          <w:rFonts w:ascii="Times New Roman" w:eastAsia="Times New Roman" w:hAnsi="Times New Roman"/>
          <w:sz w:val="28"/>
          <w:szCs w:val="28"/>
        </w:rPr>
        <w:t>;</w:t>
      </w:r>
    </w:p>
    <w:p w:rsidR="005F1867" w:rsidRPr="00F4046F" w:rsidRDefault="005F1867" w:rsidP="005F1867">
      <w:pPr>
        <w:pStyle w:val="aff4"/>
        <w:spacing w:after="0" w:line="200" w:lineRule="atLeast"/>
        <w:ind w:left="0"/>
        <w:jc w:val="both"/>
        <w:rPr>
          <w:rFonts w:ascii="Times New Roman" w:eastAsia="Times New Roman" w:hAnsi="Times New Roman"/>
          <w:sz w:val="28"/>
          <w:szCs w:val="28"/>
        </w:rPr>
      </w:pPr>
      <w:r w:rsidRPr="00F4046F">
        <w:rPr>
          <w:rFonts w:ascii="Times New Roman" w:eastAsia="Times New Roman" w:hAnsi="Times New Roman"/>
          <w:sz w:val="28"/>
          <w:szCs w:val="28"/>
        </w:rPr>
        <w:t>3. Формирование системы мотивации граждан к здоровому образу жизни, включая здоровое пит</w:t>
      </w:r>
      <w:r>
        <w:rPr>
          <w:rFonts w:ascii="Times New Roman" w:eastAsia="Times New Roman" w:hAnsi="Times New Roman"/>
          <w:sz w:val="28"/>
          <w:szCs w:val="28"/>
        </w:rPr>
        <w:t>ание</w:t>
      </w:r>
      <w:r w:rsidRPr="00F4046F">
        <w:rPr>
          <w:rFonts w:ascii="Times New Roman" w:eastAsia="Times New Roman" w:hAnsi="Times New Roman"/>
          <w:sz w:val="28"/>
          <w:szCs w:val="28"/>
        </w:rPr>
        <w:t xml:space="preserve">. </w:t>
      </w:r>
    </w:p>
    <w:p w:rsidR="005F1867" w:rsidRPr="00F4046F" w:rsidRDefault="005F1867" w:rsidP="005F1867">
      <w:pPr>
        <w:pStyle w:val="aff4"/>
        <w:spacing w:after="0" w:line="200" w:lineRule="atLeast"/>
        <w:ind w:left="0"/>
        <w:jc w:val="both"/>
        <w:rPr>
          <w:rFonts w:ascii="Times New Roman" w:eastAsia="Times New Roman" w:hAnsi="Times New Roman"/>
          <w:color w:val="000000"/>
          <w:sz w:val="28"/>
          <w:szCs w:val="28"/>
        </w:rPr>
      </w:pPr>
      <w:r>
        <w:rPr>
          <w:rFonts w:ascii="Times New Roman" w:hAnsi="Times New Roman"/>
          <w:color w:val="000000"/>
          <w:sz w:val="28"/>
          <w:szCs w:val="28"/>
        </w:rPr>
        <w:t xml:space="preserve">4. </w:t>
      </w:r>
      <w:r w:rsidRPr="00F4046F">
        <w:rPr>
          <w:rFonts w:ascii="Times New Roman" w:eastAsia="Times New Roman" w:hAnsi="Times New Roman"/>
          <w:color w:val="000000"/>
          <w:sz w:val="28"/>
          <w:szCs w:val="28"/>
        </w:rPr>
        <w:t>Мотивирование граждан к ведению здорового образа жизни посредством внедрения программ укрепления здоровья на рабочем месте (корпоративные программы укрепления здоровья).</w:t>
      </w:r>
    </w:p>
    <w:p w:rsidR="005F1867" w:rsidRDefault="005F1867" w:rsidP="005F1867">
      <w:pPr>
        <w:rPr>
          <w:rFonts w:ascii="Times New Roman" w:hAnsi="Times New Roman"/>
          <w:sz w:val="28"/>
          <w:szCs w:val="28"/>
        </w:rPr>
      </w:pPr>
      <w:r>
        <w:rPr>
          <w:rFonts w:ascii="Times New Roman" w:hAnsi="Times New Roman"/>
          <w:color w:val="000000"/>
          <w:sz w:val="28"/>
          <w:szCs w:val="28"/>
        </w:rPr>
        <w:t>5. Сохранение репродуктивного здоровья населения;</w:t>
      </w:r>
      <w:r>
        <w:rPr>
          <w:rFonts w:ascii="Times New Roman" w:hAnsi="Times New Roman"/>
          <w:sz w:val="28"/>
          <w:szCs w:val="28"/>
        </w:rPr>
        <w:t xml:space="preserve"> </w:t>
      </w:r>
    </w:p>
    <w:p w:rsidR="005F1867" w:rsidRDefault="005F1867" w:rsidP="005F1867">
      <w:pPr>
        <w:rPr>
          <w:rFonts w:ascii="Times New Roman" w:hAnsi="Times New Roman"/>
          <w:b/>
          <w:sz w:val="28"/>
          <w:szCs w:val="28"/>
        </w:rPr>
      </w:pPr>
      <w:r>
        <w:rPr>
          <w:rFonts w:ascii="Times New Roman" w:hAnsi="Times New Roman"/>
          <w:sz w:val="28"/>
          <w:szCs w:val="28"/>
        </w:rPr>
        <w:t xml:space="preserve">6. </w:t>
      </w:r>
      <w:r w:rsidRPr="00065343">
        <w:rPr>
          <w:rFonts w:ascii="Times New Roman" w:hAnsi="Times New Roman"/>
          <w:spacing w:val="10"/>
          <w:sz w:val="28"/>
          <w:szCs w:val="28"/>
        </w:rPr>
        <w:t>Увеличение доли раннего выявления неинфекционных заболеваний и факторов   за счет осуществления</w:t>
      </w:r>
      <w:r>
        <w:rPr>
          <w:rFonts w:ascii="Times New Roman" w:hAnsi="Times New Roman"/>
          <w:sz w:val="28"/>
          <w:szCs w:val="28"/>
        </w:rPr>
        <w:t xml:space="preserve"> комплекса профилактических мероприятий.</w:t>
      </w:r>
    </w:p>
    <w:p w:rsidR="005F1867" w:rsidRDefault="005F1867" w:rsidP="009773DD">
      <w:pPr>
        <w:pStyle w:val="af"/>
        <w:jc w:val="both"/>
        <w:rPr>
          <w:b/>
          <w:sz w:val="28"/>
          <w:szCs w:val="28"/>
        </w:rPr>
      </w:pPr>
    </w:p>
    <w:p w:rsidR="005F1867" w:rsidRPr="00EE415B" w:rsidRDefault="005F1867" w:rsidP="009773DD">
      <w:pPr>
        <w:pStyle w:val="af"/>
        <w:jc w:val="both"/>
        <w:rPr>
          <w:b/>
          <w:sz w:val="28"/>
          <w:szCs w:val="28"/>
        </w:rPr>
      </w:pPr>
    </w:p>
    <w:p w:rsidR="005F1867" w:rsidRPr="005F1867" w:rsidRDefault="005F1867" w:rsidP="004B5917">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rPr>
          <w:rFonts w:ascii="Times New Roman" w:hAnsi="Times New Roman"/>
          <w:b/>
          <w:sz w:val="26"/>
          <w:szCs w:val="26"/>
        </w:rPr>
      </w:pPr>
      <w:r w:rsidRPr="005F1867">
        <w:rPr>
          <w:rFonts w:ascii="Times New Roman" w:hAnsi="Times New Roman"/>
          <w:b/>
          <w:sz w:val="26"/>
          <w:szCs w:val="26"/>
        </w:rPr>
        <w:t>Раздел 3. Перечень подпрограмм</w:t>
      </w:r>
    </w:p>
    <w:p w:rsidR="005F1867" w:rsidRPr="005F1867" w:rsidRDefault="005F1867" w:rsidP="005F1867">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709"/>
        <w:jc w:val="left"/>
        <w:rPr>
          <w:rFonts w:ascii="Times New Roman" w:hAnsi="Times New Roman"/>
          <w:b/>
          <w:sz w:val="26"/>
          <w:szCs w:val="26"/>
        </w:rPr>
      </w:pPr>
    </w:p>
    <w:p w:rsidR="009428B9" w:rsidRDefault="004B5917" w:rsidP="004B5917">
      <w:pPr>
        <w:pStyle w:val="af"/>
        <w:tabs>
          <w:tab w:val="left" w:pos="851"/>
        </w:tabs>
        <w:rPr>
          <w:sz w:val="26"/>
          <w:szCs w:val="26"/>
        </w:rPr>
      </w:pPr>
      <w:r>
        <w:rPr>
          <w:sz w:val="26"/>
          <w:szCs w:val="26"/>
        </w:rPr>
        <w:tab/>
      </w:r>
      <w:r w:rsidR="005F1867" w:rsidRPr="005F1867">
        <w:rPr>
          <w:sz w:val="26"/>
          <w:szCs w:val="26"/>
        </w:rPr>
        <w:t>Программой наличие подпрограмм не предусмотрено</w:t>
      </w:r>
      <w:r w:rsidR="0034450A">
        <w:rPr>
          <w:sz w:val="26"/>
          <w:szCs w:val="26"/>
        </w:rPr>
        <w:t>.</w:t>
      </w:r>
    </w:p>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6"/>
          <w:szCs w:val="26"/>
        </w:rPr>
        <w:sectPr w:rsidR="009428B9" w:rsidSect="004B5917">
          <w:pgSz w:w="11906" w:h="16838" w:code="9"/>
          <w:pgMar w:top="1135" w:right="851" w:bottom="568" w:left="1418" w:header="709" w:footer="709" w:gutter="0"/>
          <w:cols w:space="708"/>
          <w:docGrid w:linePitch="360"/>
        </w:sectPr>
      </w:pPr>
    </w:p>
    <w:p w:rsidR="009428B9" w:rsidRDefault="009428B9" w:rsidP="009428B9">
      <w:pPr>
        <w:pStyle w:val="a8"/>
        <w:ind w:firstLine="0"/>
        <w:rPr>
          <w:rFonts w:ascii="Times New Roman" w:hAnsi="Times New Roman"/>
          <w:b/>
          <w:sz w:val="28"/>
          <w:szCs w:val="28"/>
        </w:rPr>
      </w:pPr>
      <w:r>
        <w:rPr>
          <w:rFonts w:ascii="Times New Roman" w:hAnsi="Times New Roman"/>
          <w:b/>
          <w:sz w:val="28"/>
          <w:szCs w:val="28"/>
        </w:rPr>
        <w:lastRenderedPageBreak/>
        <w:t>План мероприятий муниципальной программы «Укрепление общественного  здоровья населения Юргинского муниципального округа на период 2022год и плановый период 2023-2024годы»</w:t>
      </w:r>
    </w:p>
    <w:tbl>
      <w:tblPr>
        <w:tblStyle w:val="ae"/>
        <w:tblW w:w="0" w:type="auto"/>
        <w:tblLook w:val="04A0" w:firstRow="1" w:lastRow="0" w:firstColumn="1" w:lastColumn="0" w:noHBand="0" w:noVBand="1"/>
      </w:tblPr>
      <w:tblGrid>
        <w:gridCol w:w="636"/>
        <w:gridCol w:w="3671"/>
        <w:gridCol w:w="2068"/>
        <w:gridCol w:w="2066"/>
        <w:gridCol w:w="2299"/>
        <w:gridCol w:w="2677"/>
        <w:gridCol w:w="2219"/>
      </w:tblGrid>
      <w:tr w:rsidR="009428B9" w:rsidTr="005C18A2">
        <w:tc>
          <w:tcPr>
            <w:tcW w:w="636" w:type="dxa"/>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 xml:space="preserve">№ </w:t>
            </w:r>
            <w:proofErr w:type="gramStart"/>
            <w:r w:rsidRPr="009079FB">
              <w:rPr>
                <w:rFonts w:ascii="Times New Roman" w:hAnsi="Times New Roman"/>
                <w:sz w:val="28"/>
                <w:szCs w:val="28"/>
              </w:rPr>
              <w:t>п</w:t>
            </w:r>
            <w:proofErr w:type="gramEnd"/>
            <w:r w:rsidRPr="009079FB">
              <w:rPr>
                <w:rFonts w:ascii="Times New Roman" w:hAnsi="Times New Roman"/>
                <w:sz w:val="28"/>
                <w:szCs w:val="28"/>
              </w:rPr>
              <w:t>/п</w:t>
            </w:r>
          </w:p>
        </w:tc>
        <w:tc>
          <w:tcPr>
            <w:tcW w:w="3671" w:type="dxa"/>
            <w:vMerge w:val="restart"/>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Наименование мероприятия</w:t>
            </w:r>
          </w:p>
        </w:tc>
        <w:tc>
          <w:tcPr>
            <w:tcW w:w="4134" w:type="dxa"/>
            <w:gridSpan w:val="2"/>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Сроки реализации</w:t>
            </w:r>
          </w:p>
        </w:tc>
        <w:tc>
          <w:tcPr>
            <w:tcW w:w="2299" w:type="dxa"/>
            <w:vMerge w:val="restart"/>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Ответственный исполнитель</w:t>
            </w:r>
          </w:p>
        </w:tc>
        <w:tc>
          <w:tcPr>
            <w:tcW w:w="2677" w:type="dxa"/>
            <w:vMerge w:val="restart"/>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Характеристика результата</w:t>
            </w:r>
          </w:p>
        </w:tc>
        <w:tc>
          <w:tcPr>
            <w:tcW w:w="2219" w:type="dxa"/>
            <w:vMerge w:val="restart"/>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примечание</w:t>
            </w:r>
          </w:p>
        </w:tc>
      </w:tr>
      <w:tr w:rsidR="009428B9" w:rsidTr="005C18A2">
        <w:tc>
          <w:tcPr>
            <w:tcW w:w="636" w:type="dxa"/>
          </w:tcPr>
          <w:p w:rsidR="009428B9" w:rsidRPr="009079FB" w:rsidRDefault="009428B9" w:rsidP="005C18A2">
            <w:pPr>
              <w:pStyle w:val="a8"/>
              <w:ind w:firstLine="0"/>
              <w:rPr>
                <w:rFonts w:ascii="Times New Roman" w:hAnsi="Times New Roman"/>
                <w:sz w:val="28"/>
                <w:szCs w:val="28"/>
              </w:rPr>
            </w:pPr>
          </w:p>
        </w:tc>
        <w:tc>
          <w:tcPr>
            <w:tcW w:w="3671" w:type="dxa"/>
            <w:vMerge/>
          </w:tcPr>
          <w:p w:rsidR="009428B9" w:rsidRPr="009079FB" w:rsidRDefault="009428B9" w:rsidP="005C18A2">
            <w:pPr>
              <w:pStyle w:val="a8"/>
              <w:ind w:firstLine="0"/>
              <w:rPr>
                <w:rFonts w:ascii="Times New Roman" w:hAnsi="Times New Roman"/>
                <w:sz w:val="28"/>
                <w:szCs w:val="28"/>
              </w:rPr>
            </w:pPr>
          </w:p>
        </w:tc>
        <w:tc>
          <w:tcPr>
            <w:tcW w:w="2068" w:type="dxa"/>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начало</w:t>
            </w:r>
          </w:p>
        </w:tc>
        <w:tc>
          <w:tcPr>
            <w:tcW w:w="2066" w:type="dxa"/>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конец</w:t>
            </w:r>
          </w:p>
        </w:tc>
        <w:tc>
          <w:tcPr>
            <w:tcW w:w="2299" w:type="dxa"/>
            <w:vMerge/>
          </w:tcPr>
          <w:p w:rsidR="009428B9" w:rsidRPr="009079FB" w:rsidRDefault="009428B9" w:rsidP="005C18A2">
            <w:pPr>
              <w:pStyle w:val="a8"/>
              <w:ind w:firstLine="0"/>
              <w:rPr>
                <w:rFonts w:ascii="Times New Roman" w:hAnsi="Times New Roman"/>
                <w:sz w:val="28"/>
                <w:szCs w:val="28"/>
              </w:rPr>
            </w:pPr>
          </w:p>
        </w:tc>
        <w:tc>
          <w:tcPr>
            <w:tcW w:w="2677" w:type="dxa"/>
            <w:vMerge/>
          </w:tcPr>
          <w:p w:rsidR="009428B9" w:rsidRPr="009079FB" w:rsidRDefault="009428B9" w:rsidP="005C18A2">
            <w:pPr>
              <w:pStyle w:val="a8"/>
              <w:ind w:firstLine="0"/>
              <w:rPr>
                <w:rFonts w:ascii="Times New Roman" w:hAnsi="Times New Roman"/>
                <w:sz w:val="28"/>
                <w:szCs w:val="28"/>
              </w:rPr>
            </w:pPr>
          </w:p>
        </w:tc>
        <w:tc>
          <w:tcPr>
            <w:tcW w:w="2219" w:type="dxa"/>
            <w:vMerge/>
          </w:tcPr>
          <w:p w:rsidR="009428B9" w:rsidRPr="009079FB" w:rsidRDefault="009428B9" w:rsidP="005C18A2">
            <w:pPr>
              <w:pStyle w:val="a8"/>
              <w:ind w:firstLine="0"/>
              <w:rPr>
                <w:rFonts w:ascii="Times New Roman" w:hAnsi="Times New Roman"/>
                <w:sz w:val="28"/>
                <w:szCs w:val="28"/>
              </w:rPr>
            </w:pPr>
          </w:p>
        </w:tc>
      </w:tr>
      <w:tr w:rsidR="009428B9" w:rsidTr="005C18A2">
        <w:tc>
          <w:tcPr>
            <w:tcW w:w="636" w:type="dxa"/>
          </w:tcPr>
          <w:p w:rsidR="009428B9" w:rsidRPr="009079FB" w:rsidRDefault="009428B9" w:rsidP="005C18A2">
            <w:pPr>
              <w:pStyle w:val="a8"/>
              <w:ind w:firstLine="0"/>
              <w:jc w:val="center"/>
              <w:rPr>
                <w:rFonts w:ascii="Times New Roman" w:hAnsi="Times New Roman"/>
                <w:sz w:val="28"/>
                <w:szCs w:val="28"/>
              </w:rPr>
            </w:pPr>
            <w:r w:rsidRPr="009079FB">
              <w:rPr>
                <w:rFonts w:ascii="Times New Roman" w:hAnsi="Times New Roman"/>
                <w:sz w:val="28"/>
                <w:szCs w:val="28"/>
              </w:rPr>
              <w:t>1</w:t>
            </w:r>
          </w:p>
        </w:tc>
        <w:tc>
          <w:tcPr>
            <w:tcW w:w="3671" w:type="dxa"/>
          </w:tcPr>
          <w:p w:rsidR="009428B9" w:rsidRPr="009079FB" w:rsidRDefault="009428B9" w:rsidP="005C18A2">
            <w:pPr>
              <w:pStyle w:val="a8"/>
              <w:ind w:firstLine="0"/>
              <w:jc w:val="center"/>
              <w:rPr>
                <w:rFonts w:ascii="Times New Roman" w:hAnsi="Times New Roman"/>
                <w:sz w:val="28"/>
                <w:szCs w:val="28"/>
              </w:rPr>
            </w:pPr>
            <w:r w:rsidRPr="009079FB">
              <w:rPr>
                <w:rFonts w:ascii="Times New Roman" w:hAnsi="Times New Roman"/>
                <w:sz w:val="28"/>
                <w:szCs w:val="28"/>
              </w:rPr>
              <w:t>2</w:t>
            </w:r>
          </w:p>
        </w:tc>
        <w:tc>
          <w:tcPr>
            <w:tcW w:w="2068" w:type="dxa"/>
          </w:tcPr>
          <w:p w:rsidR="009428B9" w:rsidRPr="009079FB" w:rsidRDefault="009428B9" w:rsidP="005C18A2">
            <w:pPr>
              <w:pStyle w:val="a8"/>
              <w:ind w:firstLine="0"/>
              <w:jc w:val="center"/>
              <w:rPr>
                <w:rFonts w:ascii="Times New Roman" w:hAnsi="Times New Roman"/>
                <w:sz w:val="28"/>
                <w:szCs w:val="28"/>
              </w:rPr>
            </w:pPr>
            <w:r w:rsidRPr="009079FB">
              <w:rPr>
                <w:rFonts w:ascii="Times New Roman" w:hAnsi="Times New Roman"/>
                <w:sz w:val="28"/>
                <w:szCs w:val="28"/>
              </w:rPr>
              <w:t>3</w:t>
            </w:r>
          </w:p>
        </w:tc>
        <w:tc>
          <w:tcPr>
            <w:tcW w:w="2066" w:type="dxa"/>
          </w:tcPr>
          <w:p w:rsidR="009428B9" w:rsidRPr="009079FB" w:rsidRDefault="009428B9" w:rsidP="005C18A2">
            <w:pPr>
              <w:pStyle w:val="a8"/>
              <w:ind w:firstLine="0"/>
              <w:jc w:val="center"/>
              <w:rPr>
                <w:rFonts w:ascii="Times New Roman" w:hAnsi="Times New Roman"/>
                <w:sz w:val="28"/>
                <w:szCs w:val="28"/>
              </w:rPr>
            </w:pPr>
            <w:r w:rsidRPr="009079FB">
              <w:rPr>
                <w:rFonts w:ascii="Times New Roman" w:hAnsi="Times New Roman"/>
                <w:sz w:val="28"/>
                <w:szCs w:val="28"/>
              </w:rPr>
              <w:t>4</w:t>
            </w:r>
          </w:p>
        </w:tc>
        <w:tc>
          <w:tcPr>
            <w:tcW w:w="2299" w:type="dxa"/>
          </w:tcPr>
          <w:p w:rsidR="009428B9" w:rsidRPr="009079FB" w:rsidRDefault="009428B9" w:rsidP="005C18A2">
            <w:pPr>
              <w:pStyle w:val="a8"/>
              <w:ind w:firstLine="0"/>
              <w:jc w:val="center"/>
              <w:rPr>
                <w:rFonts w:ascii="Times New Roman" w:hAnsi="Times New Roman"/>
                <w:sz w:val="28"/>
                <w:szCs w:val="28"/>
              </w:rPr>
            </w:pPr>
            <w:r w:rsidRPr="009079FB">
              <w:rPr>
                <w:rFonts w:ascii="Times New Roman" w:hAnsi="Times New Roman"/>
                <w:sz w:val="28"/>
                <w:szCs w:val="28"/>
              </w:rPr>
              <w:t>5</w:t>
            </w:r>
          </w:p>
        </w:tc>
        <w:tc>
          <w:tcPr>
            <w:tcW w:w="2677" w:type="dxa"/>
          </w:tcPr>
          <w:p w:rsidR="009428B9" w:rsidRPr="009079FB" w:rsidRDefault="009428B9" w:rsidP="005C18A2">
            <w:pPr>
              <w:pStyle w:val="a8"/>
              <w:ind w:firstLine="0"/>
              <w:jc w:val="center"/>
              <w:rPr>
                <w:rFonts w:ascii="Times New Roman" w:hAnsi="Times New Roman"/>
                <w:sz w:val="28"/>
                <w:szCs w:val="28"/>
              </w:rPr>
            </w:pPr>
            <w:r w:rsidRPr="009079FB">
              <w:rPr>
                <w:rFonts w:ascii="Times New Roman" w:hAnsi="Times New Roman"/>
                <w:sz w:val="28"/>
                <w:szCs w:val="28"/>
              </w:rPr>
              <w:t>6</w:t>
            </w:r>
          </w:p>
        </w:tc>
        <w:tc>
          <w:tcPr>
            <w:tcW w:w="2219" w:type="dxa"/>
          </w:tcPr>
          <w:p w:rsidR="009428B9" w:rsidRPr="009079FB" w:rsidRDefault="009428B9" w:rsidP="005C18A2">
            <w:pPr>
              <w:pStyle w:val="a8"/>
              <w:ind w:firstLine="0"/>
              <w:jc w:val="center"/>
              <w:rPr>
                <w:rFonts w:ascii="Times New Roman" w:hAnsi="Times New Roman"/>
                <w:sz w:val="28"/>
                <w:szCs w:val="28"/>
              </w:rPr>
            </w:pPr>
            <w:r w:rsidRPr="009079FB">
              <w:rPr>
                <w:rFonts w:ascii="Times New Roman" w:hAnsi="Times New Roman"/>
                <w:sz w:val="28"/>
                <w:szCs w:val="28"/>
              </w:rPr>
              <w:t>7</w:t>
            </w:r>
          </w:p>
        </w:tc>
      </w:tr>
      <w:tr w:rsidR="009428B9" w:rsidTr="005C18A2">
        <w:tc>
          <w:tcPr>
            <w:tcW w:w="15636" w:type="dxa"/>
            <w:gridSpan w:val="7"/>
          </w:tcPr>
          <w:p w:rsidR="009428B9" w:rsidRDefault="009428B9" w:rsidP="005C18A2">
            <w:pPr>
              <w:pStyle w:val="a8"/>
              <w:numPr>
                <w:ilvl w:val="0"/>
                <w:numId w:val="42"/>
              </w:numPr>
              <w:jc w:val="center"/>
              <w:rPr>
                <w:rFonts w:ascii="Times New Roman" w:hAnsi="Times New Roman"/>
                <w:b/>
                <w:sz w:val="28"/>
                <w:szCs w:val="28"/>
              </w:rPr>
            </w:pPr>
            <w:r>
              <w:rPr>
                <w:rFonts w:ascii="Times New Roman" w:hAnsi="Times New Roman"/>
                <w:b/>
                <w:sz w:val="28"/>
                <w:szCs w:val="28"/>
              </w:rPr>
              <w:t>Мотивирование граждан к ведению здорового образа жизни посредством проведения информационно-коммуникационной кампании, а также вовлечение граждан в мероприятия по укреплению общественного здоровья</w:t>
            </w:r>
          </w:p>
        </w:tc>
      </w:tr>
      <w:tr w:rsidR="009428B9" w:rsidTr="005C18A2">
        <w:tc>
          <w:tcPr>
            <w:tcW w:w="636" w:type="dxa"/>
          </w:tcPr>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1.1.</w:t>
            </w:r>
          </w:p>
        </w:tc>
        <w:tc>
          <w:tcPr>
            <w:tcW w:w="3671" w:type="dxa"/>
          </w:tcPr>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Организация и проведение массовых акций по пропаганде здорового образа жизни, повышению уровня информированности населения, раннему выявлению хронических неинфекционных заболеваний с привлечением волонтерских и некоммерческих организаций:</w:t>
            </w:r>
          </w:p>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- 4 февраля Всемирный день борьбы против рака;</w:t>
            </w:r>
          </w:p>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 xml:space="preserve">- 7 апреля </w:t>
            </w:r>
            <w:proofErr w:type="gramStart"/>
            <w:r w:rsidRPr="00DC3524">
              <w:rPr>
                <w:rFonts w:ascii="Times New Roman" w:hAnsi="Times New Roman"/>
                <w:sz w:val="28"/>
                <w:szCs w:val="28"/>
              </w:rPr>
              <w:t>Всемирный</w:t>
            </w:r>
            <w:proofErr w:type="gramEnd"/>
            <w:r w:rsidRPr="00DC3524">
              <w:rPr>
                <w:rFonts w:ascii="Times New Roman" w:hAnsi="Times New Roman"/>
                <w:sz w:val="28"/>
                <w:szCs w:val="28"/>
              </w:rPr>
              <w:t xml:space="preserve"> здоровья;</w:t>
            </w:r>
          </w:p>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-последняя неделя  апреля Европейская неделя иммунизации;</w:t>
            </w:r>
          </w:p>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 xml:space="preserve">-31 мая Всемирный день без </w:t>
            </w:r>
            <w:r w:rsidRPr="00DC3524">
              <w:rPr>
                <w:rFonts w:ascii="Times New Roman" w:hAnsi="Times New Roman"/>
                <w:sz w:val="28"/>
                <w:szCs w:val="28"/>
              </w:rPr>
              <w:lastRenderedPageBreak/>
              <w:t>табачного дыма;</w:t>
            </w:r>
          </w:p>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- 2 июня День здорового питания в России;</w:t>
            </w:r>
          </w:p>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- 1-7 августа Всемирная неделя поощрения и поддержки грудного вскармливания;</w:t>
            </w:r>
          </w:p>
          <w:p w:rsidR="009428B9" w:rsidRDefault="009428B9" w:rsidP="005C18A2">
            <w:pPr>
              <w:pStyle w:val="a8"/>
              <w:ind w:firstLine="0"/>
              <w:rPr>
                <w:rFonts w:ascii="Times New Roman" w:hAnsi="Times New Roman"/>
                <w:sz w:val="28"/>
                <w:szCs w:val="28"/>
              </w:rPr>
            </w:pPr>
            <w:r w:rsidRPr="00DC3524">
              <w:rPr>
                <w:rFonts w:ascii="Times New Roman" w:hAnsi="Times New Roman"/>
                <w:sz w:val="28"/>
                <w:szCs w:val="28"/>
              </w:rPr>
              <w:t>- вторая суббота августа Всероссийский День физкультурника;</w:t>
            </w:r>
          </w:p>
          <w:p w:rsidR="009428B9" w:rsidRDefault="009428B9" w:rsidP="005C18A2">
            <w:pPr>
              <w:pStyle w:val="a8"/>
              <w:ind w:firstLine="0"/>
              <w:rPr>
                <w:rFonts w:ascii="Times New Roman" w:hAnsi="Times New Roman"/>
                <w:sz w:val="28"/>
                <w:szCs w:val="28"/>
              </w:rPr>
            </w:pPr>
            <w:r>
              <w:rPr>
                <w:rFonts w:ascii="Times New Roman" w:hAnsi="Times New Roman"/>
                <w:sz w:val="28"/>
                <w:szCs w:val="28"/>
              </w:rPr>
              <w:t>-11 сентября Всероссийский день трезвости;</w:t>
            </w:r>
          </w:p>
          <w:p w:rsidR="009428B9" w:rsidRDefault="009428B9" w:rsidP="005C18A2">
            <w:pPr>
              <w:pStyle w:val="a8"/>
              <w:ind w:firstLine="0"/>
              <w:rPr>
                <w:rFonts w:ascii="Times New Roman" w:hAnsi="Times New Roman"/>
                <w:sz w:val="28"/>
                <w:szCs w:val="28"/>
              </w:rPr>
            </w:pPr>
            <w:r>
              <w:rPr>
                <w:rFonts w:ascii="Times New Roman" w:hAnsi="Times New Roman"/>
                <w:sz w:val="28"/>
                <w:szCs w:val="28"/>
              </w:rPr>
              <w:t>- последнее воскресенье сентября Всемирный день здорового сердца;</w:t>
            </w:r>
          </w:p>
          <w:p w:rsidR="009428B9" w:rsidRDefault="009428B9" w:rsidP="005C18A2">
            <w:pPr>
              <w:pStyle w:val="a8"/>
              <w:ind w:firstLine="0"/>
              <w:rPr>
                <w:rFonts w:ascii="Times New Roman" w:hAnsi="Times New Roman"/>
                <w:sz w:val="28"/>
                <w:szCs w:val="28"/>
              </w:rPr>
            </w:pPr>
            <w:r>
              <w:rPr>
                <w:rFonts w:ascii="Times New Roman" w:hAnsi="Times New Roman"/>
                <w:sz w:val="28"/>
                <w:szCs w:val="28"/>
              </w:rPr>
              <w:t>- 29 октября Всемирный день борьбы с инсультом;</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- 14 ноября Всемирный день борьбы с диабетом</w:t>
            </w:r>
          </w:p>
        </w:tc>
        <w:tc>
          <w:tcPr>
            <w:tcW w:w="2068" w:type="dxa"/>
          </w:tcPr>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lastRenderedPageBreak/>
              <w:t>01.01.2022</w:t>
            </w:r>
          </w:p>
        </w:tc>
        <w:tc>
          <w:tcPr>
            <w:tcW w:w="2066" w:type="dxa"/>
          </w:tcPr>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молодежной политики и спорта администрации Юргинского муниципального округа, Управление образования администрации Юргинского </w:t>
            </w:r>
            <w:r>
              <w:rPr>
                <w:rFonts w:ascii="Times New Roman" w:hAnsi="Times New Roman"/>
                <w:sz w:val="28"/>
                <w:szCs w:val="28"/>
              </w:rPr>
              <w:lastRenderedPageBreak/>
              <w:t>муниципального округа, Управление социальной защиты населения Юргинского муниципального округа,</w:t>
            </w:r>
          </w:p>
        </w:tc>
        <w:tc>
          <w:tcPr>
            <w:tcW w:w="2677" w:type="dxa"/>
          </w:tcPr>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Проведение на территории Юргинского муниципального округа массовых мероприятий, акций согласно установленным датам</w:t>
            </w:r>
          </w:p>
        </w:tc>
        <w:tc>
          <w:tcPr>
            <w:tcW w:w="2219" w:type="dxa"/>
            <w:shd w:val="clear" w:color="auto" w:fill="auto"/>
          </w:tcPr>
          <w:p w:rsidR="009428B9" w:rsidRPr="00DC3524" w:rsidRDefault="009428B9" w:rsidP="005C18A2">
            <w:pPr>
              <w:pStyle w:val="a8"/>
              <w:ind w:firstLine="0"/>
              <w:rPr>
                <w:rFonts w:ascii="Times New Roman" w:hAnsi="Times New Roman"/>
                <w:sz w:val="28"/>
                <w:szCs w:val="28"/>
              </w:rPr>
            </w:pPr>
          </w:p>
        </w:tc>
      </w:tr>
      <w:tr w:rsidR="009428B9" w:rsidTr="005C18A2">
        <w:tc>
          <w:tcPr>
            <w:tcW w:w="636" w:type="dxa"/>
          </w:tcPr>
          <w:p w:rsidR="009428B9" w:rsidRPr="002B6924" w:rsidRDefault="009428B9" w:rsidP="005C18A2">
            <w:pPr>
              <w:pStyle w:val="a8"/>
              <w:ind w:firstLine="0"/>
              <w:rPr>
                <w:rFonts w:ascii="Times New Roman" w:hAnsi="Times New Roman"/>
                <w:sz w:val="28"/>
                <w:szCs w:val="28"/>
              </w:rPr>
            </w:pPr>
            <w:r w:rsidRPr="002B6924">
              <w:rPr>
                <w:rFonts w:ascii="Times New Roman" w:hAnsi="Times New Roman"/>
                <w:sz w:val="28"/>
                <w:szCs w:val="28"/>
              </w:rPr>
              <w:lastRenderedPageBreak/>
              <w:t>1.2</w:t>
            </w:r>
          </w:p>
        </w:tc>
        <w:tc>
          <w:tcPr>
            <w:tcW w:w="3671"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 xml:space="preserve">Популяризация здорового образа жизни, физической культуры, спорта и здорового питания, посредством размещения в сети «Интернет», СМИ тематической информации, статей, новостных материалов, видео </w:t>
            </w:r>
            <w:proofErr w:type="gramStart"/>
            <w:r w:rsidR="00834605">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 xml:space="preserve"> аудио роликов</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молодежной </w:t>
            </w:r>
            <w:r>
              <w:rPr>
                <w:rFonts w:ascii="Times New Roman" w:hAnsi="Times New Roman"/>
                <w:sz w:val="28"/>
                <w:szCs w:val="28"/>
              </w:rPr>
              <w:lastRenderedPageBreak/>
              <w:t>политики и спорта администрации Юргинского муниципального округа, Управление образования администрации Юргинского муниципального округа, Управление социальной защиты населения Юргинского 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 xml:space="preserve">Размещение в СМИ и сети «Интернет» тематической информации, направленной на пропаганду здорового образа жизни, физической культуры, спорта и здорового питания. </w:t>
            </w:r>
            <w:r>
              <w:rPr>
                <w:rFonts w:ascii="Times New Roman" w:hAnsi="Times New Roman"/>
                <w:sz w:val="28"/>
                <w:szCs w:val="28"/>
              </w:rPr>
              <w:lastRenderedPageBreak/>
              <w:t>Размещены и актуализированы новостные материалы, вид</w:t>
            </w:r>
            <w:proofErr w:type="gramStart"/>
            <w:r>
              <w:rPr>
                <w:rFonts w:ascii="Times New Roman" w:hAnsi="Times New Roman"/>
                <w:sz w:val="28"/>
                <w:szCs w:val="28"/>
              </w:rPr>
              <w:t>ео и ау</w:t>
            </w:r>
            <w:proofErr w:type="gramEnd"/>
            <w:r>
              <w:rPr>
                <w:rFonts w:ascii="Times New Roman" w:hAnsi="Times New Roman"/>
                <w:sz w:val="28"/>
                <w:szCs w:val="28"/>
              </w:rPr>
              <w:t>дио ролики, тематические статьи на площадках социальных сетей.</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63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1.3.</w:t>
            </w:r>
          </w:p>
        </w:tc>
        <w:tc>
          <w:tcPr>
            <w:tcW w:w="3671"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Организация кинолектория</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молодежной политики и спорта администрации Юргинского муниципального округа </w:t>
            </w:r>
          </w:p>
          <w:p w:rsidR="004B5917" w:rsidRPr="002B6924" w:rsidRDefault="004B5917" w:rsidP="005C18A2">
            <w:pPr>
              <w:pStyle w:val="a8"/>
              <w:ind w:firstLine="0"/>
              <w:rPr>
                <w:rFonts w:ascii="Times New Roman" w:hAnsi="Times New Roman"/>
                <w:sz w:val="28"/>
                <w:szCs w:val="28"/>
              </w:rPr>
            </w:pPr>
          </w:p>
        </w:tc>
        <w:tc>
          <w:tcPr>
            <w:tcW w:w="2677"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Организация кинолектория МАУК «ЮРМЦКС» (9 центральных усадеб);</w:t>
            </w:r>
          </w:p>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МКУК «ЮБМК» (20 библиотек – филиалов)</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63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1.4.</w:t>
            </w:r>
          </w:p>
        </w:tc>
        <w:tc>
          <w:tcPr>
            <w:tcW w:w="3671"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Размещение информации о факторах риска развития хронических неинфекционных заболеваний в СМИ, сети «Интернет», на сайтах медицинских организаций и учреждений  социальной сферы</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Управление культуры, молодежной политики и спорта администрации Юргинского муниципального округа, Управление образования администрации Юргинского муниципального округа, Управление социальной защиты населения Юргинского 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Актуализация информации о факторах риска развития хронических заболеваний</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1.5</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Разработка и размещение наружной рекламы (баннеры, стенды, вывески, листовки, буклеты)</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Управление культуры, молодежной политики и спорта администрации Юргинского муниципального округа, Управление образования администрации Юргинского муниципального округа, Управление социальной защиты населения Юргинского 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 xml:space="preserve">Изготовление и размещение баннеров, листовок, буклетов (тематика: отказ от потребления алкоголя, табака и прочих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оптимизация </w:t>
            </w:r>
            <w:proofErr w:type="gramStart"/>
            <w:r>
              <w:rPr>
                <w:rFonts w:ascii="Times New Roman" w:hAnsi="Times New Roman"/>
                <w:sz w:val="28"/>
                <w:szCs w:val="28"/>
              </w:rPr>
              <w:t>питания</w:t>
            </w:r>
            <w:proofErr w:type="gramEnd"/>
            <w:r>
              <w:rPr>
                <w:rFonts w:ascii="Times New Roman" w:hAnsi="Times New Roman"/>
                <w:sz w:val="28"/>
                <w:szCs w:val="28"/>
              </w:rPr>
              <w:t xml:space="preserve"> в том числе увеличение потребления овощей и фруктов; привлечение населения к прохождению диспансеризации)</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15636" w:type="dxa"/>
            <w:gridSpan w:val="7"/>
          </w:tcPr>
          <w:p w:rsidR="009428B9" w:rsidRPr="009E0D85" w:rsidRDefault="009428B9" w:rsidP="005C18A2">
            <w:pPr>
              <w:pStyle w:val="a8"/>
              <w:numPr>
                <w:ilvl w:val="0"/>
                <w:numId w:val="42"/>
              </w:numPr>
              <w:rPr>
                <w:rFonts w:ascii="Times New Roman" w:hAnsi="Times New Roman"/>
                <w:b/>
                <w:sz w:val="28"/>
                <w:szCs w:val="28"/>
              </w:rPr>
            </w:pPr>
            <w:r w:rsidRPr="009E0D85">
              <w:rPr>
                <w:rFonts w:ascii="Times New Roman" w:hAnsi="Times New Roman"/>
                <w:b/>
                <w:sz w:val="28"/>
                <w:szCs w:val="28"/>
              </w:rPr>
              <w:lastRenderedPageBreak/>
              <w:t>Мероприятия по противодействию потребления табака и алкоголя</w:t>
            </w: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2.1</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 xml:space="preserve">Проведение массовых мероприятий (акций, </w:t>
            </w:r>
            <w:proofErr w:type="spellStart"/>
            <w:r>
              <w:rPr>
                <w:rFonts w:ascii="Times New Roman" w:hAnsi="Times New Roman"/>
                <w:sz w:val="28"/>
                <w:szCs w:val="28"/>
              </w:rPr>
              <w:t>флешмобов</w:t>
            </w:r>
            <w:proofErr w:type="spellEnd"/>
            <w:r>
              <w:rPr>
                <w:rFonts w:ascii="Times New Roman" w:hAnsi="Times New Roman"/>
                <w:sz w:val="28"/>
                <w:szCs w:val="28"/>
              </w:rPr>
              <w:t>, дней здоровья, видео-лекториев, лекториев и т.д.) среди населения по профилактике курения и употребления алкоголя</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Волонтеры, 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молодежной политики и спорта администрации Юргинского муниципального округа, Управление образования администрации Юргинского муниципального округа, Управление социальной защиты населения Юргинского </w:t>
            </w:r>
            <w:r>
              <w:rPr>
                <w:rFonts w:ascii="Times New Roman" w:hAnsi="Times New Roman"/>
                <w:sz w:val="28"/>
                <w:szCs w:val="28"/>
              </w:rPr>
              <w:lastRenderedPageBreak/>
              <w:t>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 xml:space="preserve">Проведение агитационных мероприятий на территории Юргинского муниципального округа, пропаганда среди молодежи активного образа жизни. Увеличение уровня информированности у молодежи о вреде пагубных привычек </w:t>
            </w:r>
          </w:p>
        </w:tc>
        <w:tc>
          <w:tcPr>
            <w:tcW w:w="2219" w:type="dxa"/>
            <w:shd w:val="clear" w:color="auto" w:fill="auto"/>
          </w:tcPr>
          <w:p w:rsidR="009428B9" w:rsidRPr="000618EE" w:rsidRDefault="009428B9" w:rsidP="005C18A2">
            <w:pPr>
              <w:pStyle w:val="a8"/>
              <w:ind w:firstLine="0"/>
              <w:rPr>
                <w:rFonts w:ascii="Times New Roman" w:hAnsi="Times New Roman"/>
                <w:sz w:val="28"/>
                <w:szCs w:val="28"/>
              </w:rPr>
            </w:pP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2.2</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Организация интерактивных площадок на базе библиотек, клубов для проведения мероприятий, приуроченных к Всемирному  дню без табачного дыма.</w:t>
            </w:r>
          </w:p>
          <w:p w:rsidR="009428B9" w:rsidRDefault="009428B9" w:rsidP="005C18A2">
            <w:pPr>
              <w:pStyle w:val="a8"/>
              <w:ind w:firstLine="0"/>
              <w:rPr>
                <w:rFonts w:ascii="Times New Roman" w:hAnsi="Times New Roman"/>
                <w:sz w:val="28"/>
                <w:szCs w:val="28"/>
              </w:rPr>
            </w:pPr>
            <w:r>
              <w:rPr>
                <w:rFonts w:ascii="Times New Roman" w:hAnsi="Times New Roman"/>
                <w:sz w:val="28"/>
                <w:szCs w:val="28"/>
              </w:rPr>
              <w:t>Проведение акций «Меняем сигарету на конфету», «Я вбираю здоровье», «Выбери жизнь», «Горькие плоды сладкой жизни»</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молодежной политики и спорта администрации Юргинского муниципального округа, Управление образования администрации Юргинского муниципального округа, Управление социальной защиты населения Юргинского </w:t>
            </w:r>
            <w:r>
              <w:rPr>
                <w:rFonts w:ascii="Times New Roman" w:hAnsi="Times New Roman"/>
                <w:sz w:val="28"/>
                <w:szCs w:val="28"/>
              </w:rPr>
              <w:lastRenderedPageBreak/>
              <w:t>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Организация интерактивных площадок на базе учреждений культуры</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2.3</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Оказание помощи населению по отказу от курения в кабинетах/отделениях медицинской профилактики</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Организация помощи по отказу от курения на территории Юргинского муниципального округа</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15636" w:type="dxa"/>
            <w:gridSpan w:val="7"/>
          </w:tcPr>
          <w:p w:rsidR="009428B9" w:rsidRPr="00C8137C" w:rsidRDefault="009428B9" w:rsidP="005C18A2">
            <w:pPr>
              <w:pStyle w:val="a8"/>
              <w:numPr>
                <w:ilvl w:val="0"/>
                <w:numId w:val="42"/>
              </w:numPr>
              <w:rPr>
                <w:rFonts w:ascii="Times New Roman" w:hAnsi="Times New Roman"/>
                <w:b/>
                <w:sz w:val="28"/>
                <w:szCs w:val="28"/>
              </w:rPr>
            </w:pPr>
            <w:r w:rsidRPr="00C8137C">
              <w:rPr>
                <w:rFonts w:ascii="Times New Roman" w:hAnsi="Times New Roman"/>
                <w:b/>
                <w:sz w:val="28"/>
                <w:szCs w:val="28"/>
              </w:rPr>
              <w:t>Пропаганда оптимального питания среди населения Юр</w:t>
            </w:r>
            <w:r>
              <w:rPr>
                <w:rFonts w:ascii="Times New Roman" w:hAnsi="Times New Roman"/>
                <w:b/>
                <w:sz w:val="28"/>
                <w:szCs w:val="28"/>
              </w:rPr>
              <w:t>г</w:t>
            </w:r>
            <w:r w:rsidRPr="00C8137C">
              <w:rPr>
                <w:rFonts w:ascii="Times New Roman" w:hAnsi="Times New Roman"/>
                <w:b/>
                <w:sz w:val="28"/>
                <w:szCs w:val="28"/>
              </w:rPr>
              <w:t>инского муниципального округа</w:t>
            </w: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3.1</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 xml:space="preserve">Проведение акции «Здоровое питание» в образовательных организациях Юргинского муниципального округа </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молодежной политики и спорта администрации Юргинского муниципального округа, Управление образования администрации </w:t>
            </w:r>
            <w:r>
              <w:rPr>
                <w:rFonts w:ascii="Times New Roman" w:hAnsi="Times New Roman"/>
                <w:sz w:val="28"/>
                <w:szCs w:val="28"/>
              </w:rPr>
              <w:lastRenderedPageBreak/>
              <w:t>Юргинского муниципального округа, Управление социальной защиты населения Юргинского 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Пропаганда здорового питания среди учащихся образовательных организаций Юргинского муниципального округа</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3.2</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Организация интерактивных обучающих площадок «Здоровое питание на базе учреждений культуры</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Управление культуры, молодежной политики и спорта администрации Юргинского 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 xml:space="preserve">Пропаганда здорового питания среди различных групп населения </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15636" w:type="dxa"/>
            <w:gridSpan w:val="7"/>
          </w:tcPr>
          <w:p w:rsidR="009428B9" w:rsidRPr="00C8137C" w:rsidRDefault="009428B9" w:rsidP="005C18A2">
            <w:pPr>
              <w:pStyle w:val="a8"/>
              <w:numPr>
                <w:ilvl w:val="0"/>
                <w:numId w:val="42"/>
              </w:numPr>
              <w:rPr>
                <w:rFonts w:ascii="Times New Roman" w:hAnsi="Times New Roman"/>
                <w:b/>
                <w:sz w:val="28"/>
                <w:szCs w:val="28"/>
              </w:rPr>
            </w:pPr>
            <w:r w:rsidRPr="00C8137C">
              <w:rPr>
                <w:rFonts w:ascii="Times New Roman" w:hAnsi="Times New Roman"/>
                <w:b/>
                <w:sz w:val="28"/>
                <w:szCs w:val="28"/>
              </w:rPr>
              <w:t>Мероприятия по охране репродуктивного здоровья населения Юргинского муниципального округа</w:t>
            </w: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4.1</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Проведение ежегодных акций приуроченных ко «Дню семьи, любви и верности»</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w:t>
            </w:r>
            <w:r>
              <w:rPr>
                <w:rFonts w:ascii="Times New Roman" w:hAnsi="Times New Roman"/>
                <w:sz w:val="28"/>
                <w:szCs w:val="28"/>
              </w:rPr>
              <w:lastRenderedPageBreak/>
              <w:t>молодежной политики и спорта администрации Юргинского муниципального округа, Управление образования администрации Юргинского муниципального округа, Управление социальной защиты населения Юргинского 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Пропаганда семейных ценностей</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15636" w:type="dxa"/>
            <w:gridSpan w:val="7"/>
          </w:tcPr>
          <w:p w:rsidR="009428B9" w:rsidRPr="00104BFB" w:rsidRDefault="009428B9" w:rsidP="005C18A2">
            <w:pPr>
              <w:pStyle w:val="a8"/>
              <w:numPr>
                <w:ilvl w:val="0"/>
                <w:numId w:val="42"/>
              </w:numPr>
              <w:jc w:val="center"/>
              <w:rPr>
                <w:rFonts w:ascii="Times New Roman" w:hAnsi="Times New Roman"/>
                <w:b/>
                <w:sz w:val="28"/>
                <w:szCs w:val="28"/>
              </w:rPr>
            </w:pPr>
            <w:r w:rsidRPr="00104BFB">
              <w:rPr>
                <w:rFonts w:ascii="Times New Roman" w:hAnsi="Times New Roman"/>
                <w:b/>
                <w:sz w:val="28"/>
                <w:szCs w:val="28"/>
              </w:rPr>
              <w:lastRenderedPageBreak/>
              <w:t>мероприятия по реализации профилактических стоматологических программ</w:t>
            </w: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5.1</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Проведение образовательных семинаров по профилактике стоматологических заболеваний среди населения</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 xml:space="preserve">Проведение образовательных семинаров по профилактике стоматологических заболеваний на территории Юргинского </w:t>
            </w:r>
            <w:r>
              <w:rPr>
                <w:rFonts w:ascii="Times New Roman" w:hAnsi="Times New Roman"/>
                <w:sz w:val="28"/>
                <w:szCs w:val="28"/>
              </w:rPr>
              <w:lastRenderedPageBreak/>
              <w:t>муниципального округа с охватом 100% территории.</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15636" w:type="dxa"/>
            <w:gridSpan w:val="7"/>
          </w:tcPr>
          <w:p w:rsidR="009428B9" w:rsidRPr="00104BFB" w:rsidRDefault="009428B9" w:rsidP="005C18A2">
            <w:pPr>
              <w:pStyle w:val="a8"/>
              <w:numPr>
                <w:ilvl w:val="0"/>
                <w:numId w:val="42"/>
              </w:numPr>
              <w:jc w:val="center"/>
              <w:rPr>
                <w:rFonts w:ascii="Times New Roman" w:hAnsi="Times New Roman"/>
                <w:b/>
                <w:sz w:val="28"/>
                <w:szCs w:val="28"/>
              </w:rPr>
            </w:pPr>
            <w:r w:rsidRPr="00104BFB">
              <w:rPr>
                <w:rFonts w:ascii="Times New Roman" w:hAnsi="Times New Roman"/>
                <w:b/>
                <w:sz w:val="28"/>
                <w:szCs w:val="28"/>
              </w:rPr>
              <w:lastRenderedPageBreak/>
              <w:t>Мониторинг факторов риска хронических неинфекционных заболеваний</w:t>
            </w: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6.1.</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Организация и проведение мониторинга факторов риска хронических  неинфекционных заболеваний</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молодежной политики и спорта администрации Юргинского муниципального округа, Управление образования администрации Юргинского муниципального округа, Управление социальной защиты </w:t>
            </w:r>
            <w:r>
              <w:rPr>
                <w:rFonts w:ascii="Times New Roman" w:hAnsi="Times New Roman"/>
                <w:sz w:val="28"/>
                <w:szCs w:val="28"/>
              </w:rPr>
              <w:lastRenderedPageBreak/>
              <w:t>населения Юргинского 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Создание постоянного действующего мониторинга факторов риска хронических заболеваний</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15636" w:type="dxa"/>
            <w:gridSpan w:val="7"/>
          </w:tcPr>
          <w:p w:rsidR="009428B9" w:rsidRPr="002B6924" w:rsidRDefault="009428B9" w:rsidP="005C18A2">
            <w:pPr>
              <w:pStyle w:val="a8"/>
              <w:numPr>
                <w:ilvl w:val="0"/>
                <w:numId w:val="42"/>
              </w:numPr>
              <w:rPr>
                <w:rFonts w:ascii="Times New Roman" w:hAnsi="Times New Roman"/>
                <w:sz w:val="28"/>
                <w:szCs w:val="28"/>
              </w:rPr>
            </w:pPr>
            <w:r>
              <w:rPr>
                <w:rFonts w:ascii="Times New Roman" w:hAnsi="Times New Roman"/>
                <w:sz w:val="28"/>
                <w:szCs w:val="28"/>
              </w:rPr>
              <w:lastRenderedPageBreak/>
              <w:t>Создание среды, способствующей ведению здорового образа жизни населения (спортивные площадки, парки и т.д.)</w:t>
            </w: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7.1</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 xml:space="preserve">Участие в проекте инициативного бюджетирования «твой Кузбасс – твоя инициатива» в Кемеровской области </w:t>
            </w:r>
            <w:r w:rsidR="00834605">
              <w:rPr>
                <w:rFonts w:ascii="Times New Roman" w:hAnsi="Times New Roman"/>
                <w:sz w:val="28"/>
                <w:szCs w:val="28"/>
              </w:rPr>
              <w:t>–</w:t>
            </w:r>
            <w:r>
              <w:rPr>
                <w:rFonts w:ascii="Times New Roman" w:hAnsi="Times New Roman"/>
                <w:sz w:val="28"/>
                <w:szCs w:val="28"/>
              </w:rPr>
              <w:t xml:space="preserve"> Кузбасса</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Администрация Юргинского муниципального округа, территориальные управления</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В рамках реализации проектов на конкурсной основе предоставляются субсидии из средств областного и местного бюджетов на выполнение проектов, поддержанных жителями. Планируется строительство новых спортивных площадок и благоустройство общественных зон отдыха</w:t>
            </w:r>
          </w:p>
        </w:tc>
        <w:tc>
          <w:tcPr>
            <w:tcW w:w="2219" w:type="dxa"/>
          </w:tcPr>
          <w:p w:rsidR="009428B9" w:rsidRPr="002B6924" w:rsidRDefault="009428B9" w:rsidP="005C18A2">
            <w:pPr>
              <w:pStyle w:val="a8"/>
              <w:ind w:firstLine="0"/>
              <w:rPr>
                <w:rFonts w:ascii="Times New Roman" w:hAnsi="Times New Roman"/>
                <w:sz w:val="28"/>
                <w:szCs w:val="28"/>
              </w:rPr>
            </w:pPr>
          </w:p>
        </w:tc>
      </w:tr>
    </w:tbl>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8"/>
          <w:szCs w:val="28"/>
        </w:rPr>
        <w:sectPr w:rsidR="009428B9" w:rsidSect="009428B9">
          <w:pgSz w:w="16838" w:h="11906" w:orient="landscape" w:code="9"/>
          <w:pgMar w:top="1418" w:right="851" w:bottom="851" w:left="567" w:header="709" w:footer="709" w:gutter="0"/>
          <w:cols w:space="708"/>
          <w:docGrid w:linePitch="360"/>
        </w:sectPr>
      </w:pPr>
    </w:p>
    <w:p w:rsidR="00C25FEB" w:rsidRDefault="00C25FEB" w:rsidP="005F1867">
      <w:pPr>
        <w:pStyle w:val="af"/>
        <w:rPr>
          <w:b/>
          <w:sz w:val="28"/>
          <w:szCs w:val="28"/>
        </w:rPr>
      </w:pPr>
      <w:r w:rsidRPr="00181851">
        <w:rPr>
          <w:b/>
          <w:sz w:val="28"/>
          <w:szCs w:val="28"/>
        </w:rPr>
        <w:lastRenderedPageBreak/>
        <w:t>Демографические показатели (ситуация)</w:t>
      </w:r>
    </w:p>
    <w:p w:rsidR="00181851" w:rsidRPr="00181851" w:rsidRDefault="00181851" w:rsidP="00C25FEB">
      <w:pPr>
        <w:pStyle w:val="af"/>
        <w:jc w:val="center"/>
        <w:rPr>
          <w:sz w:val="28"/>
          <w:szCs w:val="28"/>
        </w:rPr>
      </w:pPr>
    </w:p>
    <w:p w:rsidR="00C25FEB" w:rsidRPr="00181851" w:rsidRDefault="00C25FEB" w:rsidP="00C25FEB">
      <w:pPr>
        <w:pStyle w:val="af"/>
        <w:jc w:val="both"/>
        <w:rPr>
          <w:sz w:val="28"/>
          <w:szCs w:val="28"/>
        </w:rPr>
      </w:pPr>
      <w:r w:rsidRPr="00181851">
        <w:rPr>
          <w:sz w:val="28"/>
          <w:szCs w:val="28"/>
        </w:rPr>
        <w:t>Численность населения по полу и возрасту на 01.01.2020 (человек)*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552"/>
        <w:gridCol w:w="1701"/>
        <w:gridCol w:w="1417"/>
      </w:tblGrid>
      <w:tr w:rsidR="00C25FEB" w:rsidRPr="00181851" w:rsidTr="00C25FEB">
        <w:trPr>
          <w:trHeight w:val="470"/>
        </w:trPr>
        <w:tc>
          <w:tcPr>
            <w:tcW w:w="3969" w:type="dxa"/>
            <w:shd w:val="clear" w:color="auto" w:fill="auto"/>
          </w:tcPr>
          <w:p w:rsidR="00C25FEB" w:rsidRPr="00181851" w:rsidRDefault="00C25FEB" w:rsidP="00837A46">
            <w:pPr>
              <w:pStyle w:val="af"/>
              <w:jc w:val="both"/>
              <w:rPr>
                <w:sz w:val="28"/>
                <w:szCs w:val="28"/>
              </w:rPr>
            </w:pPr>
          </w:p>
        </w:tc>
        <w:tc>
          <w:tcPr>
            <w:tcW w:w="2552" w:type="dxa"/>
            <w:shd w:val="clear" w:color="auto" w:fill="auto"/>
          </w:tcPr>
          <w:p w:rsidR="00C25FEB" w:rsidRPr="00181851" w:rsidRDefault="00C25FEB" w:rsidP="00837A46">
            <w:pPr>
              <w:pStyle w:val="af"/>
              <w:jc w:val="center"/>
              <w:rPr>
                <w:sz w:val="28"/>
                <w:szCs w:val="28"/>
              </w:rPr>
            </w:pPr>
            <w:r w:rsidRPr="00181851">
              <w:rPr>
                <w:sz w:val="28"/>
                <w:szCs w:val="28"/>
              </w:rPr>
              <w:t>Мужчины и женщины</w:t>
            </w:r>
          </w:p>
        </w:tc>
        <w:tc>
          <w:tcPr>
            <w:tcW w:w="1701" w:type="dxa"/>
            <w:shd w:val="clear" w:color="auto" w:fill="auto"/>
          </w:tcPr>
          <w:p w:rsidR="00C25FEB" w:rsidRPr="00181851" w:rsidRDefault="00C25FEB" w:rsidP="00837A46">
            <w:pPr>
              <w:pStyle w:val="af"/>
              <w:jc w:val="center"/>
              <w:rPr>
                <w:sz w:val="28"/>
                <w:szCs w:val="28"/>
              </w:rPr>
            </w:pPr>
            <w:r w:rsidRPr="00181851">
              <w:rPr>
                <w:sz w:val="28"/>
                <w:szCs w:val="28"/>
              </w:rPr>
              <w:t>Мужчины</w:t>
            </w:r>
          </w:p>
        </w:tc>
        <w:tc>
          <w:tcPr>
            <w:tcW w:w="1417" w:type="dxa"/>
            <w:shd w:val="clear" w:color="auto" w:fill="auto"/>
          </w:tcPr>
          <w:p w:rsidR="00C25FEB" w:rsidRPr="00181851" w:rsidRDefault="00C25FEB" w:rsidP="00837A46">
            <w:pPr>
              <w:pStyle w:val="af"/>
              <w:jc w:val="center"/>
              <w:rPr>
                <w:sz w:val="28"/>
                <w:szCs w:val="28"/>
              </w:rPr>
            </w:pPr>
            <w:r w:rsidRPr="00181851">
              <w:rPr>
                <w:sz w:val="28"/>
                <w:szCs w:val="28"/>
              </w:rPr>
              <w:t>Женщины</w:t>
            </w:r>
          </w:p>
        </w:tc>
      </w:tr>
      <w:tr w:rsidR="00C25FEB" w:rsidRPr="00181851" w:rsidTr="00C25FEB">
        <w:tc>
          <w:tcPr>
            <w:tcW w:w="3969" w:type="dxa"/>
            <w:shd w:val="clear" w:color="auto" w:fill="auto"/>
          </w:tcPr>
          <w:p w:rsidR="00C25FEB" w:rsidRPr="00181851" w:rsidRDefault="00C25FEB" w:rsidP="00837A46">
            <w:pPr>
              <w:pStyle w:val="af"/>
              <w:jc w:val="both"/>
              <w:rPr>
                <w:sz w:val="28"/>
                <w:szCs w:val="28"/>
              </w:rPr>
            </w:pPr>
            <w:r w:rsidRPr="00181851">
              <w:rPr>
                <w:sz w:val="28"/>
                <w:szCs w:val="28"/>
              </w:rPr>
              <w:t>Все население</w:t>
            </w:r>
          </w:p>
        </w:tc>
        <w:tc>
          <w:tcPr>
            <w:tcW w:w="2552" w:type="dxa"/>
            <w:shd w:val="clear" w:color="auto" w:fill="auto"/>
          </w:tcPr>
          <w:p w:rsidR="00C25FEB" w:rsidRPr="00181851" w:rsidRDefault="00C25FEB" w:rsidP="00837A46">
            <w:pPr>
              <w:pStyle w:val="af"/>
              <w:jc w:val="both"/>
              <w:rPr>
                <w:sz w:val="28"/>
                <w:szCs w:val="28"/>
              </w:rPr>
            </w:pPr>
            <w:r w:rsidRPr="00181851">
              <w:rPr>
                <w:sz w:val="28"/>
                <w:szCs w:val="28"/>
              </w:rPr>
              <w:t>20468</w:t>
            </w:r>
          </w:p>
        </w:tc>
        <w:tc>
          <w:tcPr>
            <w:tcW w:w="1701" w:type="dxa"/>
            <w:shd w:val="clear" w:color="auto" w:fill="auto"/>
          </w:tcPr>
          <w:p w:rsidR="00C25FEB" w:rsidRPr="00181851" w:rsidRDefault="00C25FEB" w:rsidP="00837A46">
            <w:pPr>
              <w:pStyle w:val="af"/>
              <w:jc w:val="both"/>
              <w:rPr>
                <w:sz w:val="28"/>
                <w:szCs w:val="28"/>
              </w:rPr>
            </w:pPr>
            <w:r w:rsidRPr="00181851">
              <w:rPr>
                <w:sz w:val="28"/>
                <w:szCs w:val="28"/>
              </w:rPr>
              <w:t>9964</w:t>
            </w:r>
          </w:p>
        </w:tc>
        <w:tc>
          <w:tcPr>
            <w:tcW w:w="1417" w:type="dxa"/>
            <w:shd w:val="clear" w:color="auto" w:fill="auto"/>
          </w:tcPr>
          <w:p w:rsidR="00C25FEB" w:rsidRPr="00181851" w:rsidRDefault="00C25FEB" w:rsidP="00837A46">
            <w:pPr>
              <w:pStyle w:val="af"/>
              <w:jc w:val="both"/>
              <w:rPr>
                <w:sz w:val="28"/>
                <w:szCs w:val="28"/>
              </w:rPr>
            </w:pPr>
            <w:r w:rsidRPr="00181851">
              <w:rPr>
                <w:sz w:val="28"/>
                <w:szCs w:val="28"/>
              </w:rPr>
              <w:t>10504</w:t>
            </w:r>
          </w:p>
        </w:tc>
      </w:tr>
      <w:tr w:rsidR="00C25FEB" w:rsidRPr="00181851" w:rsidTr="00C25FEB">
        <w:tc>
          <w:tcPr>
            <w:tcW w:w="3969" w:type="dxa"/>
            <w:shd w:val="clear" w:color="auto" w:fill="auto"/>
          </w:tcPr>
          <w:p w:rsidR="00C25FEB" w:rsidRPr="00181851" w:rsidRDefault="00C25FEB" w:rsidP="00837A46">
            <w:pPr>
              <w:pStyle w:val="af"/>
              <w:jc w:val="both"/>
              <w:rPr>
                <w:sz w:val="28"/>
                <w:szCs w:val="28"/>
              </w:rPr>
            </w:pPr>
            <w:r w:rsidRPr="00181851">
              <w:rPr>
                <w:sz w:val="28"/>
                <w:szCs w:val="28"/>
              </w:rPr>
              <w:t>В том числе</w:t>
            </w:r>
          </w:p>
        </w:tc>
        <w:tc>
          <w:tcPr>
            <w:tcW w:w="2552" w:type="dxa"/>
            <w:shd w:val="clear" w:color="auto" w:fill="auto"/>
          </w:tcPr>
          <w:p w:rsidR="00C25FEB" w:rsidRPr="00181851" w:rsidRDefault="00C25FEB" w:rsidP="00837A46">
            <w:pPr>
              <w:pStyle w:val="af"/>
              <w:jc w:val="both"/>
              <w:rPr>
                <w:sz w:val="28"/>
                <w:szCs w:val="28"/>
              </w:rPr>
            </w:pPr>
          </w:p>
        </w:tc>
        <w:tc>
          <w:tcPr>
            <w:tcW w:w="1701" w:type="dxa"/>
            <w:shd w:val="clear" w:color="auto" w:fill="auto"/>
          </w:tcPr>
          <w:p w:rsidR="00C25FEB" w:rsidRPr="00181851" w:rsidRDefault="00C25FEB" w:rsidP="00837A46">
            <w:pPr>
              <w:pStyle w:val="af"/>
              <w:jc w:val="both"/>
              <w:rPr>
                <w:sz w:val="28"/>
                <w:szCs w:val="28"/>
              </w:rPr>
            </w:pPr>
          </w:p>
        </w:tc>
        <w:tc>
          <w:tcPr>
            <w:tcW w:w="1417" w:type="dxa"/>
            <w:shd w:val="clear" w:color="auto" w:fill="auto"/>
          </w:tcPr>
          <w:p w:rsidR="00C25FEB" w:rsidRPr="00181851" w:rsidRDefault="00C25FEB" w:rsidP="00837A46">
            <w:pPr>
              <w:pStyle w:val="af"/>
              <w:jc w:val="both"/>
              <w:rPr>
                <w:sz w:val="28"/>
                <w:szCs w:val="28"/>
              </w:rPr>
            </w:pPr>
          </w:p>
        </w:tc>
      </w:tr>
      <w:tr w:rsidR="00C25FEB" w:rsidRPr="00181851" w:rsidTr="00C25FEB">
        <w:tc>
          <w:tcPr>
            <w:tcW w:w="3969" w:type="dxa"/>
            <w:shd w:val="clear" w:color="auto" w:fill="auto"/>
          </w:tcPr>
          <w:p w:rsidR="00C25FEB" w:rsidRPr="00181851" w:rsidRDefault="00C25FEB" w:rsidP="00837A46">
            <w:pPr>
              <w:pStyle w:val="af"/>
              <w:jc w:val="both"/>
              <w:rPr>
                <w:sz w:val="28"/>
                <w:szCs w:val="28"/>
              </w:rPr>
            </w:pPr>
            <w:r w:rsidRPr="00181851">
              <w:rPr>
                <w:sz w:val="28"/>
                <w:szCs w:val="28"/>
              </w:rPr>
              <w:t xml:space="preserve">Моложе трудоспособного </w:t>
            </w:r>
          </w:p>
        </w:tc>
        <w:tc>
          <w:tcPr>
            <w:tcW w:w="2552" w:type="dxa"/>
            <w:shd w:val="clear" w:color="auto" w:fill="auto"/>
          </w:tcPr>
          <w:p w:rsidR="00C25FEB" w:rsidRPr="00181851" w:rsidRDefault="008F0EE4" w:rsidP="00837A46">
            <w:pPr>
              <w:pStyle w:val="af"/>
              <w:jc w:val="both"/>
              <w:rPr>
                <w:sz w:val="28"/>
                <w:szCs w:val="28"/>
              </w:rPr>
            </w:pPr>
            <w:r w:rsidRPr="00181851">
              <w:rPr>
                <w:sz w:val="28"/>
                <w:szCs w:val="28"/>
              </w:rPr>
              <w:t>3855</w:t>
            </w:r>
          </w:p>
        </w:tc>
        <w:tc>
          <w:tcPr>
            <w:tcW w:w="1701" w:type="dxa"/>
            <w:shd w:val="clear" w:color="auto" w:fill="auto"/>
          </w:tcPr>
          <w:p w:rsidR="00C25FEB" w:rsidRPr="00181851" w:rsidRDefault="008F0EE4" w:rsidP="00837A46">
            <w:pPr>
              <w:pStyle w:val="af"/>
              <w:jc w:val="both"/>
              <w:rPr>
                <w:sz w:val="28"/>
                <w:szCs w:val="28"/>
              </w:rPr>
            </w:pPr>
            <w:r w:rsidRPr="00181851">
              <w:rPr>
                <w:sz w:val="28"/>
                <w:szCs w:val="28"/>
              </w:rPr>
              <w:t>1947</w:t>
            </w:r>
          </w:p>
        </w:tc>
        <w:tc>
          <w:tcPr>
            <w:tcW w:w="1417" w:type="dxa"/>
            <w:shd w:val="clear" w:color="auto" w:fill="auto"/>
          </w:tcPr>
          <w:p w:rsidR="00C25FEB" w:rsidRPr="00181851" w:rsidRDefault="008F0EE4" w:rsidP="00837A46">
            <w:pPr>
              <w:pStyle w:val="af"/>
              <w:jc w:val="both"/>
              <w:rPr>
                <w:sz w:val="28"/>
                <w:szCs w:val="28"/>
              </w:rPr>
            </w:pPr>
            <w:r w:rsidRPr="00181851">
              <w:rPr>
                <w:sz w:val="28"/>
                <w:szCs w:val="28"/>
              </w:rPr>
              <w:t>1908</w:t>
            </w:r>
          </w:p>
        </w:tc>
      </w:tr>
      <w:tr w:rsidR="00C25FEB" w:rsidRPr="00181851" w:rsidTr="00C25FEB">
        <w:tc>
          <w:tcPr>
            <w:tcW w:w="3969" w:type="dxa"/>
            <w:shd w:val="clear" w:color="auto" w:fill="auto"/>
          </w:tcPr>
          <w:p w:rsidR="00C25FEB" w:rsidRPr="00181851" w:rsidRDefault="00C25FEB" w:rsidP="00837A46">
            <w:pPr>
              <w:pStyle w:val="af"/>
              <w:jc w:val="both"/>
              <w:rPr>
                <w:sz w:val="28"/>
                <w:szCs w:val="28"/>
              </w:rPr>
            </w:pPr>
            <w:r w:rsidRPr="00181851">
              <w:rPr>
                <w:sz w:val="28"/>
                <w:szCs w:val="28"/>
              </w:rPr>
              <w:t>Трудоспособное население</w:t>
            </w:r>
          </w:p>
        </w:tc>
        <w:tc>
          <w:tcPr>
            <w:tcW w:w="2552" w:type="dxa"/>
            <w:shd w:val="clear" w:color="auto" w:fill="auto"/>
          </w:tcPr>
          <w:p w:rsidR="00C25FEB" w:rsidRPr="00181851" w:rsidRDefault="008F0EE4" w:rsidP="00837A46">
            <w:pPr>
              <w:pStyle w:val="af"/>
              <w:jc w:val="both"/>
              <w:rPr>
                <w:sz w:val="28"/>
                <w:szCs w:val="28"/>
              </w:rPr>
            </w:pPr>
            <w:r w:rsidRPr="00181851">
              <w:rPr>
                <w:sz w:val="28"/>
                <w:szCs w:val="28"/>
              </w:rPr>
              <w:t>10495</w:t>
            </w:r>
          </w:p>
        </w:tc>
        <w:tc>
          <w:tcPr>
            <w:tcW w:w="1701" w:type="dxa"/>
            <w:shd w:val="clear" w:color="auto" w:fill="auto"/>
          </w:tcPr>
          <w:p w:rsidR="00C25FEB" w:rsidRPr="00181851" w:rsidRDefault="008F0EE4" w:rsidP="00837A46">
            <w:pPr>
              <w:pStyle w:val="af"/>
              <w:jc w:val="both"/>
              <w:rPr>
                <w:sz w:val="28"/>
                <w:szCs w:val="28"/>
              </w:rPr>
            </w:pPr>
            <w:r w:rsidRPr="00181851">
              <w:rPr>
                <w:sz w:val="28"/>
                <w:szCs w:val="28"/>
              </w:rPr>
              <w:t>5936</w:t>
            </w:r>
          </w:p>
        </w:tc>
        <w:tc>
          <w:tcPr>
            <w:tcW w:w="1417" w:type="dxa"/>
            <w:shd w:val="clear" w:color="auto" w:fill="auto"/>
          </w:tcPr>
          <w:p w:rsidR="00C25FEB" w:rsidRPr="00181851" w:rsidRDefault="008F0EE4" w:rsidP="008F0EE4">
            <w:pPr>
              <w:pStyle w:val="af"/>
              <w:jc w:val="both"/>
              <w:rPr>
                <w:sz w:val="28"/>
                <w:szCs w:val="28"/>
              </w:rPr>
            </w:pPr>
            <w:r w:rsidRPr="00181851">
              <w:rPr>
                <w:sz w:val="28"/>
                <w:szCs w:val="28"/>
              </w:rPr>
              <w:t>4559</w:t>
            </w:r>
          </w:p>
        </w:tc>
      </w:tr>
      <w:tr w:rsidR="00C25FEB" w:rsidRPr="00181851" w:rsidTr="00C25FEB">
        <w:tc>
          <w:tcPr>
            <w:tcW w:w="3969" w:type="dxa"/>
            <w:shd w:val="clear" w:color="auto" w:fill="auto"/>
          </w:tcPr>
          <w:p w:rsidR="00C25FEB" w:rsidRPr="00181851" w:rsidRDefault="00C25FEB" w:rsidP="00837A46">
            <w:pPr>
              <w:pStyle w:val="af"/>
              <w:jc w:val="both"/>
              <w:rPr>
                <w:sz w:val="28"/>
                <w:szCs w:val="28"/>
              </w:rPr>
            </w:pPr>
            <w:r w:rsidRPr="00181851">
              <w:rPr>
                <w:sz w:val="28"/>
                <w:szCs w:val="28"/>
              </w:rPr>
              <w:t>Старше трудоспособного населения</w:t>
            </w:r>
          </w:p>
        </w:tc>
        <w:tc>
          <w:tcPr>
            <w:tcW w:w="2552" w:type="dxa"/>
            <w:shd w:val="clear" w:color="auto" w:fill="auto"/>
          </w:tcPr>
          <w:p w:rsidR="00C25FEB" w:rsidRPr="00181851" w:rsidRDefault="008F0EE4" w:rsidP="00837A46">
            <w:pPr>
              <w:pStyle w:val="af"/>
              <w:jc w:val="both"/>
              <w:rPr>
                <w:sz w:val="28"/>
                <w:szCs w:val="28"/>
              </w:rPr>
            </w:pPr>
            <w:r w:rsidRPr="00181851">
              <w:rPr>
                <w:sz w:val="28"/>
                <w:szCs w:val="28"/>
              </w:rPr>
              <w:t>6118</w:t>
            </w:r>
          </w:p>
        </w:tc>
        <w:tc>
          <w:tcPr>
            <w:tcW w:w="1701" w:type="dxa"/>
            <w:shd w:val="clear" w:color="auto" w:fill="auto"/>
          </w:tcPr>
          <w:p w:rsidR="00C25FEB" w:rsidRPr="00181851" w:rsidRDefault="008F0EE4" w:rsidP="00837A46">
            <w:pPr>
              <w:pStyle w:val="af"/>
              <w:jc w:val="both"/>
              <w:rPr>
                <w:sz w:val="28"/>
                <w:szCs w:val="28"/>
              </w:rPr>
            </w:pPr>
            <w:r w:rsidRPr="00181851">
              <w:rPr>
                <w:sz w:val="28"/>
                <w:szCs w:val="28"/>
              </w:rPr>
              <w:t>2081</w:t>
            </w:r>
          </w:p>
        </w:tc>
        <w:tc>
          <w:tcPr>
            <w:tcW w:w="1417" w:type="dxa"/>
            <w:shd w:val="clear" w:color="auto" w:fill="auto"/>
          </w:tcPr>
          <w:p w:rsidR="00C25FEB" w:rsidRPr="00181851" w:rsidRDefault="008F0EE4" w:rsidP="00837A46">
            <w:pPr>
              <w:pStyle w:val="af"/>
              <w:jc w:val="both"/>
              <w:rPr>
                <w:sz w:val="28"/>
                <w:szCs w:val="28"/>
              </w:rPr>
            </w:pPr>
            <w:r w:rsidRPr="00181851">
              <w:rPr>
                <w:sz w:val="28"/>
                <w:szCs w:val="28"/>
              </w:rPr>
              <w:t>4037</w:t>
            </w:r>
          </w:p>
        </w:tc>
      </w:tr>
    </w:tbl>
    <w:p w:rsidR="00C25FEB" w:rsidRPr="00181851" w:rsidRDefault="00C25FEB" w:rsidP="00C25FEB">
      <w:pPr>
        <w:pStyle w:val="af"/>
        <w:jc w:val="both"/>
        <w:rPr>
          <w:sz w:val="28"/>
          <w:szCs w:val="28"/>
        </w:rPr>
      </w:pPr>
      <w:r w:rsidRPr="00181851">
        <w:rPr>
          <w:sz w:val="28"/>
          <w:szCs w:val="28"/>
        </w:rPr>
        <w:t>*Данные территориального органа Федеральной службы государственной статистики по Кемеровской области</w:t>
      </w:r>
    </w:p>
    <w:p w:rsidR="00C25FEB" w:rsidRPr="00181851" w:rsidRDefault="00C25FEB" w:rsidP="00C25FEB">
      <w:pPr>
        <w:pStyle w:val="af"/>
        <w:jc w:val="center"/>
        <w:rPr>
          <w:sz w:val="28"/>
          <w:szCs w:val="28"/>
        </w:rPr>
      </w:pPr>
    </w:p>
    <w:p w:rsidR="00C25FEB" w:rsidRPr="00181851" w:rsidRDefault="00C25FEB" w:rsidP="00C25FEB">
      <w:pPr>
        <w:pStyle w:val="af"/>
        <w:jc w:val="center"/>
        <w:rPr>
          <w:sz w:val="28"/>
          <w:szCs w:val="28"/>
        </w:rPr>
      </w:pPr>
      <w:r w:rsidRPr="00181851">
        <w:rPr>
          <w:sz w:val="28"/>
          <w:szCs w:val="28"/>
        </w:rPr>
        <w:t>Миграция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630"/>
        <w:gridCol w:w="1430"/>
        <w:gridCol w:w="1369"/>
        <w:gridCol w:w="1531"/>
        <w:gridCol w:w="1405"/>
      </w:tblGrid>
      <w:tr w:rsidR="00AE7917" w:rsidRPr="00181851" w:rsidTr="00837A46">
        <w:tc>
          <w:tcPr>
            <w:tcW w:w="2488" w:type="dxa"/>
            <w:shd w:val="clear" w:color="auto" w:fill="auto"/>
          </w:tcPr>
          <w:p w:rsidR="00AE7917" w:rsidRPr="00181851" w:rsidRDefault="00AE7917" w:rsidP="00AE7917">
            <w:pPr>
              <w:rPr>
                <w:rFonts w:ascii="Times New Roman" w:eastAsia="Arial Unicode MS" w:hAnsi="Times New Roman"/>
                <w:sz w:val="28"/>
                <w:szCs w:val="28"/>
                <w:u w:color="000000"/>
              </w:rPr>
            </w:pPr>
          </w:p>
        </w:tc>
        <w:tc>
          <w:tcPr>
            <w:tcW w:w="1630" w:type="dxa"/>
            <w:shd w:val="clear" w:color="auto" w:fill="auto"/>
          </w:tcPr>
          <w:p w:rsidR="00AE7917" w:rsidRPr="00181851" w:rsidRDefault="00AE7917" w:rsidP="00AE7917">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2015</w:t>
            </w:r>
          </w:p>
        </w:tc>
        <w:tc>
          <w:tcPr>
            <w:tcW w:w="1430" w:type="dxa"/>
            <w:shd w:val="clear" w:color="auto" w:fill="auto"/>
          </w:tcPr>
          <w:p w:rsidR="00AE7917" w:rsidRPr="00181851" w:rsidRDefault="00AE7917" w:rsidP="00AE7917">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2016</w:t>
            </w:r>
          </w:p>
        </w:tc>
        <w:tc>
          <w:tcPr>
            <w:tcW w:w="1369" w:type="dxa"/>
            <w:shd w:val="clear" w:color="auto" w:fill="auto"/>
          </w:tcPr>
          <w:p w:rsidR="00AE7917" w:rsidRPr="00181851" w:rsidRDefault="00AE7917" w:rsidP="00AE7917">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2017</w:t>
            </w:r>
          </w:p>
        </w:tc>
        <w:tc>
          <w:tcPr>
            <w:tcW w:w="1531" w:type="dxa"/>
            <w:shd w:val="clear" w:color="auto" w:fill="auto"/>
          </w:tcPr>
          <w:p w:rsidR="00AE7917" w:rsidRPr="00181851" w:rsidRDefault="00AE7917" w:rsidP="00AE7917">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2018</w:t>
            </w:r>
          </w:p>
        </w:tc>
        <w:tc>
          <w:tcPr>
            <w:tcW w:w="1405" w:type="dxa"/>
            <w:shd w:val="clear" w:color="auto" w:fill="auto"/>
          </w:tcPr>
          <w:p w:rsidR="00AE7917" w:rsidRPr="00181851" w:rsidRDefault="00AE7917" w:rsidP="00AE7917">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2019</w:t>
            </w:r>
          </w:p>
        </w:tc>
      </w:tr>
      <w:tr w:rsidR="00AE7917" w:rsidRPr="00181851" w:rsidTr="006179E6">
        <w:tc>
          <w:tcPr>
            <w:tcW w:w="2488" w:type="dxa"/>
            <w:shd w:val="clear" w:color="auto" w:fill="auto"/>
          </w:tcPr>
          <w:p w:rsidR="00AE7917" w:rsidRPr="00181851" w:rsidRDefault="00AE7917" w:rsidP="00AE7917">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Прибыло</w:t>
            </w:r>
          </w:p>
        </w:tc>
        <w:tc>
          <w:tcPr>
            <w:tcW w:w="1630" w:type="dxa"/>
            <w:shd w:val="clear" w:color="auto" w:fill="auto"/>
            <w:vAlign w:val="center"/>
          </w:tcPr>
          <w:p w:rsidR="00AE7917" w:rsidRPr="00181851" w:rsidRDefault="00AE7917" w:rsidP="00AE7917">
            <w:pPr>
              <w:spacing w:before="80" w:after="30"/>
              <w:ind w:right="170"/>
              <w:rPr>
                <w:rFonts w:ascii="Times New Roman" w:hAnsi="Times New Roman"/>
                <w:sz w:val="28"/>
                <w:szCs w:val="28"/>
              </w:rPr>
            </w:pPr>
            <w:r w:rsidRPr="00181851">
              <w:rPr>
                <w:rFonts w:ascii="Times New Roman" w:hAnsi="Times New Roman"/>
                <w:sz w:val="28"/>
                <w:szCs w:val="28"/>
              </w:rPr>
              <w:t>999</w:t>
            </w:r>
          </w:p>
        </w:tc>
        <w:tc>
          <w:tcPr>
            <w:tcW w:w="1430" w:type="dxa"/>
            <w:shd w:val="clear" w:color="auto" w:fill="auto"/>
            <w:vAlign w:val="center"/>
          </w:tcPr>
          <w:p w:rsidR="00AE7917" w:rsidRPr="00181851" w:rsidRDefault="00AE7917" w:rsidP="00AE7917">
            <w:pPr>
              <w:spacing w:before="80" w:after="30"/>
              <w:ind w:right="170"/>
              <w:rPr>
                <w:rFonts w:ascii="Times New Roman" w:hAnsi="Times New Roman"/>
                <w:sz w:val="28"/>
                <w:szCs w:val="28"/>
              </w:rPr>
            </w:pPr>
            <w:r w:rsidRPr="00181851">
              <w:rPr>
                <w:rFonts w:ascii="Times New Roman" w:hAnsi="Times New Roman"/>
                <w:sz w:val="28"/>
                <w:szCs w:val="28"/>
              </w:rPr>
              <w:t>924</w:t>
            </w:r>
          </w:p>
        </w:tc>
        <w:tc>
          <w:tcPr>
            <w:tcW w:w="1369" w:type="dxa"/>
            <w:shd w:val="clear" w:color="auto" w:fill="auto"/>
            <w:vAlign w:val="center"/>
          </w:tcPr>
          <w:p w:rsidR="00AE7917" w:rsidRPr="00181851" w:rsidRDefault="00AE7917" w:rsidP="00AE7917">
            <w:pPr>
              <w:spacing w:before="80" w:after="30"/>
              <w:ind w:right="170"/>
              <w:rPr>
                <w:rFonts w:ascii="Times New Roman" w:hAnsi="Times New Roman"/>
                <w:sz w:val="28"/>
                <w:szCs w:val="28"/>
              </w:rPr>
            </w:pPr>
            <w:r w:rsidRPr="00181851">
              <w:rPr>
                <w:rFonts w:ascii="Times New Roman" w:hAnsi="Times New Roman"/>
                <w:sz w:val="28"/>
                <w:szCs w:val="28"/>
              </w:rPr>
              <w:t>900</w:t>
            </w:r>
          </w:p>
        </w:tc>
        <w:tc>
          <w:tcPr>
            <w:tcW w:w="1531" w:type="dxa"/>
            <w:shd w:val="clear" w:color="auto" w:fill="auto"/>
            <w:vAlign w:val="center"/>
          </w:tcPr>
          <w:p w:rsidR="00AE7917" w:rsidRPr="00181851" w:rsidRDefault="00AE7917" w:rsidP="00AE7917">
            <w:pPr>
              <w:spacing w:before="80" w:after="30"/>
              <w:ind w:right="170"/>
              <w:rPr>
                <w:rFonts w:ascii="Times New Roman" w:hAnsi="Times New Roman"/>
                <w:sz w:val="28"/>
                <w:szCs w:val="28"/>
              </w:rPr>
            </w:pPr>
            <w:r w:rsidRPr="00181851">
              <w:rPr>
                <w:rFonts w:ascii="Times New Roman" w:hAnsi="Times New Roman"/>
                <w:sz w:val="28"/>
                <w:szCs w:val="28"/>
              </w:rPr>
              <w:t>711</w:t>
            </w:r>
          </w:p>
        </w:tc>
        <w:tc>
          <w:tcPr>
            <w:tcW w:w="1405" w:type="dxa"/>
            <w:shd w:val="clear" w:color="auto" w:fill="auto"/>
            <w:vAlign w:val="center"/>
          </w:tcPr>
          <w:p w:rsidR="00AE7917" w:rsidRPr="00181851" w:rsidRDefault="00AE7917" w:rsidP="00AE7917">
            <w:pPr>
              <w:spacing w:before="80" w:after="30"/>
              <w:ind w:right="170"/>
              <w:rPr>
                <w:rFonts w:ascii="Times New Roman" w:hAnsi="Times New Roman"/>
                <w:sz w:val="28"/>
                <w:szCs w:val="28"/>
              </w:rPr>
            </w:pPr>
            <w:r w:rsidRPr="00181851">
              <w:rPr>
                <w:rFonts w:ascii="Times New Roman" w:hAnsi="Times New Roman"/>
                <w:sz w:val="28"/>
                <w:szCs w:val="28"/>
              </w:rPr>
              <w:t>854</w:t>
            </w:r>
          </w:p>
        </w:tc>
      </w:tr>
      <w:tr w:rsidR="00AE7917" w:rsidRPr="00181851" w:rsidTr="006179E6">
        <w:tc>
          <w:tcPr>
            <w:tcW w:w="2488" w:type="dxa"/>
            <w:shd w:val="clear" w:color="auto" w:fill="auto"/>
          </w:tcPr>
          <w:p w:rsidR="00AE7917" w:rsidRPr="00181851" w:rsidRDefault="00AE7917" w:rsidP="00AE7917">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Выбыло</w:t>
            </w:r>
          </w:p>
        </w:tc>
        <w:tc>
          <w:tcPr>
            <w:tcW w:w="1630" w:type="dxa"/>
            <w:shd w:val="clear" w:color="auto" w:fill="auto"/>
            <w:vAlign w:val="center"/>
          </w:tcPr>
          <w:p w:rsidR="00AE7917" w:rsidRPr="00181851" w:rsidRDefault="00AE7917" w:rsidP="00AE7917">
            <w:pPr>
              <w:spacing w:before="80" w:after="30"/>
              <w:ind w:right="113"/>
              <w:rPr>
                <w:rFonts w:ascii="Times New Roman" w:hAnsi="Times New Roman"/>
                <w:sz w:val="28"/>
                <w:szCs w:val="28"/>
              </w:rPr>
            </w:pPr>
            <w:r w:rsidRPr="00181851">
              <w:rPr>
                <w:rFonts w:ascii="Times New Roman" w:hAnsi="Times New Roman"/>
                <w:sz w:val="28"/>
                <w:szCs w:val="28"/>
              </w:rPr>
              <w:t>1094</w:t>
            </w:r>
          </w:p>
        </w:tc>
        <w:tc>
          <w:tcPr>
            <w:tcW w:w="1430" w:type="dxa"/>
            <w:shd w:val="clear" w:color="auto" w:fill="auto"/>
            <w:vAlign w:val="center"/>
          </w:tcPr>
          <w:p w:rsidR="00AE7917" w:rsidRPr="00181851" w:rsidRDefault="00AE7917" w:rsidP="00AE7917">
            <w:pPr>
              <w:spacing w:before="80" w:after="30"/>
              <w:ind w:right="113"/>
              <w:rPr>
                <w:rFonts w:ascii="Times New Roman" w:hAnsi="Times New Roman"/>
                <w:sz w:val="28"/>
                <w:szCs w:val="28"/>
              </w:rPr>
            </w:pPr>
            <w:r w:rsidRPr="00181851">
              <w:rPr>
                <w:rFonts w:ascii="Times New Roman" w:hAnsi="Times New Roman"/>
                <w:sz w:val="28"/>
                <w:szCs w:val="28"/>
              </w:rPr>
              <w:t>1133</w:t>
            </w:r>
          </w:p>
        </w:tc>
        <w:tc>
          <w:tcPr>
            <w:tcW w:w="1369" w:type="dxa"/>
            <w:shd w:val="clear" w:color="auto" w:fill="auto"/>
            <w:vAlign w:val="center"/>
          </w:tcPr>
          <w:p w:rsidR="00AE7917" w:rsidRPr="00181851" w:rsidRDefault="00AE7917" w:rsidP="00AE7917">
            <w:pPr>
              <w:spacing w:before="80" w:after="30"/>
              <w:ind w:right="113"/>
              <w:rPr>
                <w:rFonts w:ascii="Times New Roman" w:hAnsi="Times New Roman"/>
                <w:sz w:val="28"/>
                <w:szCs w:val="28"/>
              </w:rPr>
            </w:pPr>
            <w:r w:rsidRPr="00181851">
              <w:rPr>
                <w:rFonts w:ascii="Times New Roman" w:hAnsi="Times New Roman"/>
                <w:sz w:val="28"/>
                <w:szCs w:val="28"/>
              </w:rPr>
              <w:t>1169</w:t>
            </w:r>
          </w:p>
        </w:tc>
        <w:tc>
          <w:tcPr>
            <w:tcW w:w="1531" w:type="dxa"/>
            <w:shd w:val="clear" w:color="auto" w:fill="auto"/>
            <w:vAlign w:val="center"/>
          </w:tcPr>
          <w:p w:rsidR="00AE7917" w:rsidRPr="00181851" w:rsidRDefault="00AE7917" w:rsidP="00AE7917">
            <w:pPr>
              <w:spacing w:before="80" w:after="30"/>
              <w:ind w:right="113"/>
              <w:rPr>
                <w:rFonts w:ascii="Times New Roman" w:hAnsi="Times New Roman"/>
                <w:sz w:val="28"/>
                <w:szCs w:val="28"/>
              </w:rPr>
            </w:pPr>
            <w:r w:rsidRPr="00181851">
              <w:rPr>
                <w:rFonts w:ascii="Times New Roman" w:hAnsi="Times New Roman"/>
                <w:sz w:val="28"/>
                <w:szCs w:val="28"/>
              </w:rPr>
              <w:t>1075</w:t>
            </w:r>
          </w:p>
        </w:tc>
        <w:tc>
          <w:tcPr>
            <w:tcW w:w="1405" w:type="dxa"/>
            <w:shd w:val="clear" w:color="auto" w:fill="auto"/>
            <w:vAlign w:val="center"/>
          </w:tcPr>
          <w:p w:rsidR="00AE7917" w:rsidRPr="00181851" w:rsidRDefault="00AE7917" w:rsidP="00AE7917">
            <w:pPr>
              <w:spacing w:before="80" w:after="30"/>
              <w:ind w:right="113"/>
              <w:rPr>
                <w:rFonts w:ascii="Times New Roman" w:hAnsi="Times New Roman"/>
                <w:sz w:val="28"/>
                <w:szCs w:val="28"/>
              </w:rPr>
            </w:pPr>
            <w:r w:rsidRPr="00181851">
              <w:rPr>
                <w:rFonts w:ascii="Times New Roman" w:hAnsi="Times New Roman"/>
                <w:sz w:val="28"/>
                <w:szCs w:val="28"/>
              </w:rPr>
              <w:t>948</w:t>
            </w:r>
          </w:p>
        </w:tc>
      </w:tr>
      <w:tr w:rsidR="00AE7917" w:rsidRPr="00181851" w:rsidTr="006179E6">
        <w:tc>
          <w:tcPr>
            <w:tcW w:w="2488" w:type="dxa"/>
            <w:shd w:val="clear" w:color="auto" w:fill="auto"/>
          </w:tcPr>
          <w:p w:rsidR="00AE7917" w:rsidRPr="00181851" w:rsidRDefault="00AE7917" w:rsidP="00181851">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Миграционный прирост (убыль(-))</w:t>
            </w:r>
          </w:p>
        </w:tc>
        <w:tc>
          <w:tcPr>
            <w:tcW w:w="1630" w:type="dxa"/>
            <w:shd w:val="clear" w:color="auto" w:fill="auto"/>
            <w:vAlign w:val="center"/>
          </w:tcPr>
          <w:p w:rsidR="00AE7917" w:rsidRPr="00181851" w:rsidRDefault="00AE7917" w:rsidP="00AE7917">
            <w:pPr>
              <w:tabs>
                <w:tab w:val="decimal" w:pos="510"/>
              </w:tabs>
              <w:spacing w:before="80" w:after="20"/>
              <w:rPr>
                <w:rFonts w:ascii="Times New Roman" w:hAnsi="Times New Roman"/>
                <w:sz w:val="28"/>
                <w:szCs w:val="28"/>
              </w:rPr>
            </w:pPr>
            <w:r w:rsidRPr="00181851">
              <w:rPr>
                <w:rFonts w:ascii="Times New Roman" w:hAnsi="Times New Roman"/>
                <w:sz w:val="28"/>
                <w:szCs w:val="28"/>
              </w:rPr>
              <w:t>-95</w:t>
            </w:r>
          </w:p>
        </w:tc>
        <w:tc>
          <w:tcPr>
            <w:tcW w:w="1430" w:type="dxa"/>
            <w:shd w:val="clear" w:color="auto" w:fill="auto"/>
            <w:vAlign w:val="center"/>
          </w:tcPr>
          <w:p w:rsidR="00AE7917" w:rsidRPr="00181851" w:rsidRDefault="00AE7917" w:rsidP="00AE7917">
            <w:pPr>
              <w:tabs>
                <w:tab w:val="decimal" w:pos="510"/>
              </w:tabs>
              <w:spacing w:before="80" w:after="20"/>
              <w:rPr>
                <w:rFonts w:ascii="Times New Roman" w:hAnsi="Times New Roman"/>
                <w:sz w:val="28"/>
                <w:szCs w:val="28"/>
              </w:rPr>
            </w:pPr>
            <w:r w:rsidRPr="00181851">
              <w:rPr>
                <w:rFonts w:ascii="Times New Roman" w:hAnsi="Times New Roman"/>
                <w:sz w:val="28"/>
                <w:szCs w:val="28"/>
              </w:rPr>
              <w:t>-209</w:t>
            </w:r>
          </w:p>
        </w:tc>
        <w:tc>
          <w:tcPr>
            <w:tcW w:w="1369" w:type="dxa"/>
            <w:shd w:val="clear" w:color="auto" w:fill="auto"/>
            <w:vAlign w:val="center"/>
          </w:tcPr>
          <w:p w:rsidR="00AE7917" w:rsidRPr="00181851" w:rsidRDefault="00AE7917" w:rsidP="00AE7917">
            <w:pPr>
              <w:tabs>
                <w:tab w:val="decimal" w:pos="510"/>
              </w:tabs>
              <w:spacing w:before="80" w:after="20"/>
              <w:rPr>
                <w:rFonts w:ascii="Times New Roman" w:hAnsi="Times New Roman"/>
                <w:sz w:val="28"/>
                <w:szCs w:val="28"/>
              </w:rPr>
            </w:pPr>
            <w:r w:rsidRPr="00181851">
              <w:rPr>
                <w:rFonts w:ascii="Times New Roman" w:hAnsi="Times New Roman"/>
                <w:sz w:val="28"/>
                <w:szCs w:val="28"/>
              </w:rPr>
              <w:t>-269</w:t>
            </w:r>
          </w:p>
        </w:tc>
        <w:tc>
          <w:tcPr>
            <w:tcW w:w="1531" w:type="dxa"/>
            <w:shd w:val="clear" w:color="auto" w:fill="auto"/>
            <w:vAlign w:val="center"/>
          </w:tcPr>
          <w:p w:rsidR="00AE7917" w:rsidRPr="00181851" w:rsidRDefault="00AE7917" w:rsidP="00AE7917">
            <w:pPr>
              <w:tabs>
                <w:tab w:val="decimal" w:pos="510"/>
              </w:tabs>
              <w:spacing w:before="80" w:after="20"/>
              <w:rPr>
                <w:rFonts w:ascii="Times New Roman" w:hAnsi="Times New Roman"/>
                <w:sz w:val="28"/>
                <w:szCs w:val="28"/>
              </w:rPr>
            </w:pPr>
            <w:r w:rsidRPr="00181851">
              <w:rPr>
                <w:rFonts w:ascii="Times New Roman" w:hAnsi="Times New Roman"/>
                <w:sz w:val="28"/>
                <w:szCs w:val="28"/>
              </w:rPr>
              <w:t>-364</w:t>
            </w:r>
          </w:p>
        </w:tc>
        <w:tc>
          <w:tcPr>
            <w:tcW w:w="1405" w:type="dxa"/>
            <w:shd w:val="clear" w:color="auto" w:fill="auto"/>
            <w:vAlign w:val="center"/>
          </w:tcPr>
          <w:p w:rsidR="00AE7917" w:rsidRPr="00181851" w:rsidRDefault="00AE7917" w:rsidP="00AE7917">
            <w:pPr>
              <w:tabs>
                <w:tab w:val="decimal" w:pos="510"/>
              </w:tabs>
              <w:spacing w:before="80" w:after="20"/>
              <w:rPr>
                <w:rFonts w:ascii="Times New Roman" w:hAnsi="Times New Roman"/>
                <w:sz w:val="28"/>
                <w:szCs w:val="28"/>
              </w:rPr>
            </w:pPr>
            <w:r w:rsidRPr="00181851">
              <w:rPr>
                <w:rFonts w:ascii="Times New Roman" w:hAnsi="Times New Roman"/>
                <w:sz w:val="28"/>
                <w:szCs w:val="28"/>
              </w:rPr>
              <w:t>-94</w:t>
            </w:r>
          </w:p>
        </w:tc>
      </w:tr>
    </w:tbl>
    <w:p w:rsidR="00C25FEB" w:rsidRPr="00181851" w:rsidRDefault="00CE091D" w:rsidP="00CE091D">
      <w:pPr>
        <w:pStyle w:val="af"/>
        <w:jc w:val="both"/>
        <w:rPr>
          <w:sz w:val="28"/>
          <w:szCs w:val="28"/>
        </w:rPr>
      </w:pPr>
      <w:r w:rsidRPr="00181851">
        <w:rPr>
          <w:sz w:val="28"/>
          <w:szCs w:val="28"/>
        </w:rPr>
        <w:t>*Данные территориального органа Федеральной службы государственной статистики по Кемеровской области</w:t>
      </w:r>
    </w:p>
    <w:p w:rsidR="007D4B6C" w:rsidRDefault="007D4B6C" w:rsidP="00CE091D">
      <w:pPr>
        <w:pStyle w:val="af"/>
        <w:jc w:val="both"/>
        <w:rPr>
          <w:sz w:val="28"/>
          <w:szCs w:val="28"/>
        </w:rPr>
      </w:pPr>
    </w:p>
    <w:p w:rsidR="007D4B6C" w:rsidRPr="00181851" w:rsidRDefault="007D4B6C" w:rsidP="005F1867">
      <w:pPr>
        <w:pStyle w:val="af"/>
        <w:rPr>
          <w:sz w:val="28"/>
          <w:szCs w:val="28"/>
        </w:rPr>
      </w:pPr>
      <w:r w:rsidRPr="00181851">
        <w:rPr>
          <w:sz w:val="28"/>
          <w:szCs w:val="28"/>
        </w:rPr>
        <w:t>Ожидаемая продолжительность жизни при рождении в 20</w:t>
      </w:r>
      <w:r w:rsidR="008F0EE4" w:rsidRPr="00181851">
        <w:rPr>
          <w:sz w:val="28"/>
          <w:szCs w:val="28"/>
        </w:rPr>
        <w:t>1</w:t>
      </w:r>
      <w:r w:rsidR="003D02F3" w:rsidRPr="00181851">
        <w:rPr>
          <w:sz w:val="28"/>
          <w:szCs w:val="28"/>
        </w:rPr>
        <w:t>5</w:t>
      </w:r>
      <w:r w:rsidRPr="00181851">
        <w:rPr>
          <w:sz w:val="28"/>
          <w:szCs w:val="28"/>
        </w:rPr>
        <w:t>-20</w:t>
      </w:r>
      <w:r w:rsidR="008F0EE4" w:rsidRPr="00181851">
        <w:rPr>
          <w:sz w:val="28"/>
          <w:szCs w:val="28"/>
        </w:rPr>
        <w:t>1</w:t>
      </w:r>
      <w:r w:rsidR="003D02F3" w:rsidRPr="00181851">
        <w:rPr>
          <w:sz w:val="28"/>
          <w:szCs w:val="28"/>
        </w:rPr>
        <w:t>9</w:t>
      </w:r>
      <w:r w:rsidRPr="00181851">
        <w:rPr>
          <w:sz w:val="28"/>
          <w:szCs w:val="28"/>
        </w:rPr>
        <w:t>гг*</w:t>
      </w:r>
    </w:p>
    <w:p w:rsidR="007D4B6C" w:rsidRPr="00181851" w:rsidRDefault="007D4B6C" w:rsidP="00CE091D">
      <w:pPr>
        <w:pStyle w:val="af"/>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850"/>
        <w:gridCol w:w="851"/>
        <w:gridCol w:w="850"/>
        <w:gridCol w:w="851"/>
        <w:gridCol w:w="850"/>
        <w:gridCol w:w="851"/>
        <w:gridCol w:w="850"/>
        <w:gridCol w:w="992"/>
      </w:tblGrid>
      <w:tr w:rsidR="007D4B6C" w:rsidRPr="00181851" w:rsidTr="008F0EE4">
        <w:trPr>
          <w:trHeight w:val="470"/>
        </w:trPr>
        <w:tc>
          <w:tcPr>
            <w:tcW w:w="1843" w:type="dxa"/>
            <w:shd w:val="clear" w:color="auto" w:fill="auto"/>
          </w:tcPr>
          <w:p w:rsidR="007D4B6C" w:rsidRPr="00181851" w:rsidRDefault="007D4B6C" w:rsidP="00837A46">
            <w:pPr>
              <w:pStyle w:val="af"/>
              <w:jc w:val="both"/>
              <w:rPr>
                <w:sz w:val="28"/>
                <w:szCs w:val="28"/>
              </w:rPr>
            </w:pPr>
          </w:p>
        </w:tc>
        <w:tc>
          <w:tcPr>
            <w:tcW w:w="2552" w:type="dxa"/>
            <w:gridSpan w:val="3"/>
            <w:shd w:val="clear" w:color="auto" w:fill="auto"/>
          </w:tcPr>
          <w:p w:rsidR="007D4B6C" w:rsidRPr="00181851" w:rsidRDefault="007D4B6C" w:rsidP="00837A46">
            <w:pPr>
              <w:pStyle w:val="af"/>
              <w:jc w:val="center"/>
              <w:rPr>
                <w:sz w:val="28"/>
                <w:szCs w:val="28"/>
              </w:rPr>
            </w:pPr>
            <w:r w:rsidRPr="00181851">
              <w:rPr>
                <w:sz w:val="28"/>
                <w:szCs w:val="28"/>
              </w:rPr>
              <w:t>Мужчины и женщины</w:t>
            </w:r>
          </w:p>
        </w:tc>
        <w:tc>
          <w:tcPr>
            <w:tcW w:w="2551" w:type="dxa"/>
            <w:gridSpan w:val="3"/>
            <w:shd w:val="clear" w:color="auto" w:fill="auto"/>
          </w:tcPr>
          <w:p w:rsidR="007D4B6C" w:rsidRPr="00181851" w:rsidRDefault="007D4B6C" w:rsidP="00837A46">
            <w:pPr>
              <w:pStyle w:val="af"/>
              <w:jc w:val="center"/>
              <w:rPr>
                <w:sz w:val="28"/>
                <w:szCs w:val="28"/>
              </w:rPr>
            </w:pPr>
            <w:r w:rsidRPr="00181851">
              <w:rPr>
                <w:sz w:val="28"/>
                <w:szCs w:val="28"/>
              </w:rPr>
              <w:t>Мужчины</w:t>
            </w:r>
          </w:p>
        </w:tc>
        <w:tc>
          <w:tcPr>
            <w:tcW w:w="2693" w:type="dxa"/>
            <w:gridSpan w:val="3"/>
            <w:shd w:val="clear" w:color="auto" w:fill="auto"/>
          </w:tcPr>
          <w:p w:rsidR="007D4B6C" w:rsidRPr="00181851" w:rsidRDefault="007D4B6C" w:rsidP="00837A46">
            <w:pPr>
              <w:pStyle w:val="af"/>
              <w:jc w:val="center"/>
              <w:rPr>
                <w:sz w:val="28"/>
                <w:szCs w:val="28"/>
              </w:rPr>
            </w:pPr>
            <w:r w:rsidRPr="00181851">
              <w:rPr>
                <w:sz w:val="28"/>
                <w:szCs w:val="28"/>
              </w:rPr>
              <w:t>Женщины</w:t>
            </w:r>
          </w:p>
        </w:tc>
      </w:tr>
      <w:tr w:rsidR="008F0EE4" w:rsidRPr="00181851" w:rsidTr="008F0EE4">
        <w:tc>
          <w:tcPr>
            <w:tcW w:w="1843" w:type="dxa"/>
            <w:shd w:val="clear" w:color="auto" w:fill="auto"/>
          </w:tcPr>
          <w:p w:rsidR="007D4B6C" w:rsidRPr="00181851" w:rsidRDefault="007D4B6C" w:rsidP="00837A46">
            <w:pPr>
              <w:pStyle w:val="af"/>
              <w:jc w:val="both"/>
              <w:rPr>
                <w:sz w:val="28"/>
                <w:szCs w:val="28"/>
              </w:rPr>
            </w:pPr>
          </w:p>
        </w:tc>
        <w:tc>
          <w:tcPr>
            <w:tcW w:w="851" w:type="dxa"/>
            <w:shd w:val="clear" w:color="auto" w:fill="auto"/>
          </w:tcPr>
          <w:p w:rsidR="007D4B6C" w:rsidRPr="00181851" w:rsidRDefault="008F0EE4" w:rsidP="00837A46">
            <w:pPr>
              <w:pStyle w:val="af"/>
              <w:jc w:val="both"/>
              <w:rPr>
                <w:sz w:val="28"/>
                <w:szCs w:val="28"/>
              </w:rPr>
            </w:pPr>
            <w:r w:rsidRPr="00181851">
              <w:rPr>
                <w:sz w:val="28"/>
                <w:szCs w:val="28"/>
              </w:rPr>
              <w:t>2016</w:t>
            </w:r>
          </w:p>
        </w:tc>
        <w:tc>
          <w:tcPr>
            <w:tcW w:w="850" w:type="dxa"/>
            <w:shd w:val="clear" w:color="auto" w:fill="auto"/>
          </w:tcPr>
          <w:p w:rsidR="007D4B6C" w:rsidRPr="00181851" w:rsidRDefault="008F0EE4" w:rsidP="00837A46">
            <w:pPr>
              <w:pStyle w:val="af"/>
              <w:jc w:val="both"/>
              <w:rPr>
                <w:sz w:val="28"/>
                <w:szCs w:val="28"/>
              </w:rPr>
            </w:pPr>
            <w:r w:rsidRPr="00181851">
              <w:rPr>
                <w:sz w:val="28"/>
                <w:szCs w:val="28"/>
              </w:rPr>
              <w:t>2017</w:t>
            </w:r>
          </w:p>
        </w:tc>
        <w:tc>
          <w:tcPr>
            <w:tcW w:w="851" w:type="dxa"/>
            <w:shd w:val="clear" w:color="auto" w:fill="auto"/>
          </w:tcPr>
          <w:p w:rsidR="007D4B6C" w:rsidRPr="00181851" w:rsidRDefault="008F0EE4" w:rsidP="00837A46">
            <w:pPr>
              <w:pStyle w:val="af"/>
              <w:jc w:val="both"/>
              <w:rPr>
                <w:sz w:val="28"/>
                <w:szCs w:val="28"/>
              </w:rPr>
            </w:pPr>
            <w:r w:rsidRPr="00181851">
              <w:rPr>
                <w:sz w:val="28"/>
                <w:szCs w:val="28"/>
              </w:rPr>
              <w:t>2018</w:t>
            </w:r>
          </w:p>
        </w:tc>
        <w:tc>
          <w:tcPr>
            <w:tcW w:w="850" w:type="dxa"/>
            <w:shd w:val="clear" w:color="auto" w:fill="auto"/>
          </w:tcPr>
          <w:p w:rsidR="007D4B6C" w:rsidRPr="00181851" w:rsidRDefault="008F0EE4" w:rsidP="00837A46">
            <w:pPr>
              <w:pStyle w:val="af"/>
              <w:jc w:val="both"/>
              <w:rPr>
                <w:sz w:val="28"/>
                <w:szCs w:val="28"/>
              </w:rPr>
            </w:pPr>
            <w:r w:rsidRPr="00181851">
              <w:rPr>
                <w:sz w:val="28"/>
                <w:szCs w:val="28"/>
              </w:rPr>
              <w:t>2016</w:t>
            </w:r>
          </w:p>
        </w:tc>
        <w:tc>
          <w:tcPr>
            <w:tcW w:w="851" w:type="dxa"/>
            <w:shd w:val="clear" w:color="auto" w:fill="auto"/>
          </w:tcPr>
          <w:p w:rsidR="007D4B6C" w:rsidRPr="00181851" w:rsidRDefault="008F0EE4" w:rsidP="00837A46">
            <w:pPr>
              <w:pStyle w:val="af"/>
              <w:jc w:val="both"/>
              <w:rPr>
                <w:sz w:val="28"/>
                <w:szCs w:val="28"/>
              </w:rPr>
            </w:pPr>
            <w:r w:rsidRPr="00181851">
              <w:rPr>
                <w:sz w:val="28"/>
                <w:szCs w:val="28"/>
              </w:rPr>
              <w:t>2017</w:t>
            </w:r>
          </w:p>
        </w:tc>
        <w:tc>
          <w:tcPr>
            <w:tcW w:w="850" w:type="dxa"/>
            <w:shd w:val="clear" w:color="auto" w:fill="auto"/>
          </w:tcPr>
          <w:p w:rsidR="007D4B6C" w:rsidRPr="00181851" w:rsidRDefault="008F0EE4" w:rsidP="00837A46">
            <w:pPr>
              <w:pStyle w:val="af"/>
              <w:jc w:val="both"/>
              <w:rPr>
                <w:sz w:val="28"/>
                <w:szCs w:val="28"/>
              </w:rPr>
            </w:pPr>
            <w:r w:rsidRPr="00181851">
              <w:rPr>
                <w:sz w:val="28"/>
                <w:szCs w:val="28"/>
              </w:rPr>
              <w:t>2018</w:t>
            </w:r>
          </w:p>
        </w:tc>
        <w:tc>
          <w:tcPr>
            <w:tcW w:w="851" w:type="dxa"/>
            <w:shd w:val="clear" w:color="auto" w:fill="auto"/>
          </w:tcPr>
          <w:p w:rsidR="007D4B6C" w:rsidRPr="00181851" w:rsidRDefault="008F0EE4" w:rsidP="00837A46">
            <w:pPr>
              <w:pStyle w:val="af"/>
              <w:jc w:val="both"/>
              <w:rPr>
                <w:sz w:val="28"/>
                <w:szCs w:val="28"/>
              </w:rPr>
            </w:pPr>
            <w:r w:rsidRPr="00181851">
              <w:rPr>
                <w:sz w:val="28"/>
                <w:szCs w:val="28"/>
              </w:rPr>
              <w:t>2016</w:t>
            </w:r>
          </w:p>
        </w:tc>
        <w:tc>
          <w:tcPr>
            <w:tcW w:w="850" w:type="dxa"/>
            <w:shd w:val="clear" w:color="auto" w:fill="auto"/>
          </w:tcPr>
          <w:p w:rsidR="007D4B6C" w:rsidRPr="00181851" w:rsidRDefault="008F0EE4" w:rsidP="00837A46">
            <w:pPr>
              <w:pStyle w:val="af"/>
              <w:jc w:val="both"/>
              <w:rPr>
                <w:sz w:val="28"/>
                <w:szCs w:val="28"/>
              </w:rPr>
            </w:pPr>
            <w:r w:rsidRPr="00181851">
              <w:rPr>
                <w:sz w:val="28"/>
                <w:szCs w:val="28"/>
              </w:rPr>
              <w:t>2017</w:t>
            </w:r>
          </w:p>
        </w:tc>
        <w:tc>
          <w:tcPr>
            <w:tcW w:w="992" w:type="dxa"/>
            <w:shd w:val="clear" w:color="auto" w:fill="auto"/>
          </w:tcPr>
          <w:p w:rsidR="007D4B6C" w:rsidRPr="00181851" w:rsidRDefault="008F0EE4" w:rsidP="00837A46">
            <w:pPr>
              <w:pStyle w:val="af"/>
              <w:jc w:val="both"/>
              <w:rPr>
                <w:sz w:val="28"/>
                <w:szCs w:val="28"/>
              </w:rPr>
            </w:pPr>
            <w:r w:rsidRPr="00181851">
              <w:rPr>
                <w:sz w:val="28"/>
                <w:szCs w:val="28"/>
              </w:rPr>
              <w:t>2018</w:t>
            </w:r>
          </w:p>
        </w:tc>
      </w:tr>
      <w:tr w:rsidR="008F0EE4" w:rsidRPr="00181851" w:rsidTr="008F0EE4">
        <w:tc>
          <w:tcPr>
            <w:tcW w:w="1843" w:type="dxa"/>
            <w:shd w:val="clear" w:color="auto" w:fill="auto"/>
          </w:tcPr>
          <w:p w:rsidR="008F0EE4" w:rsidRPr="00181851" w:rsidRDefault="008F0EE4" w:rsidP="00837A46">
            <w:pPr>
              <w:pStyle w:val="af"/>
              <w:jc w:val="both"/>
              <w:rPr>
                <w:sz w:val="28"/>
                <w:szCs w:val="28"/>
              </w:rPr>
            </w:pPr>
            <w:r w:rsidRPr="00181851">
              <w:rPr>
                <w:sz w:val="28"/>
                <w:szCs w:val="28"/>
              </w:rPr>
              <w:t>Российская Федерация</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71,87</w:t>
            </w:r>
          </w:p>
        </w:tc>
        <w:tc>
          <w:tcPr>
            <w:tcW w:w="850" w:type="dxa"/>
            <w:shd w:val="clear" w:color="auto" w:fill="auto"/>
          </w:tcPr>
          <w:p w:rsidR="008F0EE4" w:rsidRPr="00181851" w:rsidRDefault="008F0EE4" w:rsidP="008F0EE4">
            <w:pPr>
              <w:pStyle w:val="af"/>
              <w:jc w:val="both"/>
              <w:rPr>
                <w:sz w:val="28"/>
                <w:szCs w:val="28"/>
              </w:rPr>
            </w:pPr>
            <w:r w:rsidRPr="00181851">
              <w:rPr>
                <w:sz w:val="28"/>
                <w:szCs w:val="28"/>
              </w:rPr>
              <w:t>72,7</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72,91</w:t>
            </w:r>
          </w:p>
        </w:tc>
        <w:tc>
          <w:tcPr>
            <w:tcW w:w="850" w:type="dxa"/>
            <w:shd w:val="clear" w:color="auto" w:fill="auto"/>
          </w:tcPr>
          <w:p w:rsidR="008F0EE4" w:rsidRPr="00181851" w:rsidRDefault="008F0EE4" w:rsidP="00837A46">
            <w:pPr>
              <w:pStyle w:val="af"/>
              <w:jc w:val="both"/>
              <w:rPr>
                <w:sz w:val="28"/>
                <w:szCs w:val="28"/>
              </w:rPr>
            </w:pPr>
            <w:r w:rsidRPr="00181851">
              <w:rPr>
                <w:sz w:val="28"/>
                <w:szCs w:val="28"/>
              </w:rPr>
              <w:t>66,5</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67,51</w:t>
            </w:r>
          </w:p>
        </w:tc>
        <w:tc>
          <w:tcPr>
            <w:tcW w:w="850" w:type="dxa"/>
            <w:shd w:val="clear" w:color="auto" w:fill="auto"/>
          </w:tcPr>
          <w:p w:rsidR="008F0EE4" w:rsidRPr="00181851" w:rsidRDefault="008F0EE4" w:rsidP="00837A46">
            <w:pPr>
              <w:pStyle w:val="af"/>
              <w:jc w:val="both"/>
              <w:rPr>
                <w:sz w:val="28"/>
                <w:szCs w:val="28"/>
              </w:rPr>
            </w:pPr>
            <w:r w:rsidRPr="00181851">
              <w:rPr>
                <w:sz w:val="28"/>
                <w:szCs w:val="28"/>
              </w:rPr>
              <w:t>67,75</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77,06</w:t>
            </w:r>
          </w:p>
        </w:tc>
        <w:tc>
          <w:tcPr>
            <w:tcW w:w="850" w:type="dxa"/>
            <w:shd w:val="clear" w:color="auto" w:fill="auto"/>
          </w:tcPr>
          <w:p w:rsidR="008F0EE4" w:rsidRPr="00181851" w:rsidRDefault="008F0EE4" w:rsidP="00837A46">
            <w:pPr>
              <w:pStyle w:val="af"/>
              <w:jc w:val="both"/>
              <w:rPr>
                <w:sz w:val="28"/>
                <w:szCs w:val="28"/>
              </w:rPr>
            </w:pPr>
            <w:r w:rsidRPr="00181851">
              <w:rPr>
                <w:sz w:val="28"/>
                <w:szCs w:val="28"/>
              </w:rPr>
              <w:t>77,64</w:t>
            </w:r>
          </w:p>
        </w:tc>
        <w:tc>
          <w:tcPr>
            <w:tcW w:w="992" w:type="dxa"/>
            <w:shd w:val="clear" w:color="auto" w:fill="auto"/>
          </w:tcPr>
          <w:p w:rsidR="008F0EE4" w:rsidRPr="00181851" w:rsidRDefault="008F0EE4" w:rsidP="00837A46">
            <w:pPr>
              <w:pStyle w:val="af"/>
              <w:jc w:val="both"/>
              <w:rPr>
                <w:sz w:val="28"/>
                <w:szCs w:val="28"/>
              </w:rPr>
            </w:pPr>
            <w:r w:rsidRPr="00181851">
              <w:rPr>
                <w:sz w:val="28"/>
                <w:szCs w:val="28"/>
              </w:rPr>
              <w:t>77.82</w:t>
            </w:r>
          </w:p>
        </w:tc>
      </w:tr>
      <w:tr w:rsidR="008F0EE4" w:rsidRPr="00181851" w:rsidTr="008F0EE4">
        <w:tc>
          <w:tcPr>
            <w:tcW w:w="1843" w:type="dxa"/>
            <w:shd w:val="clear" w:color="auto" w:fill="auto"/>
          </w:tcPr>
          <w:p w:rsidR="008F0EE4" w:rsidRPr="00181851" w:rsidRDefault="008F0EE4" w:rsidP="00837A46">
            <w:pPr>
              <w:pStyle w:val="af"/>
              <w:jc w:val="both"/>
              <w:rPr>
                <w:sz w:val="28"/>
                <w:szCs w:val="28"/>
              </w:rPr>
            </w:pPr>
            <w:r w:rsidRPr="00181851">
              <w:rPr>
                <w:sz w:val="28"/>
                <w:szCs w:val="28"/>
              </w:rPr>
              <w:t xml:space="preserve">Кемеровская область </w:t>
            </w:r>
            <w:r w:rsidR="00834605">
              <w:rPr>
                <w:sz w:val="28"/>
                <w:szCs w:val="28"/>
              </w:rPr>
              <w:t>–</w:t>
            </w:r>
            <w:r w:rsidRPr="00181851">
              <w:rPr>
                <w:sz w:val="28"/>
                <w:szCs w:val="28"/>
              </w:rPr>
              <w:t xml:space="preserve"> Кузбасс</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68,72</w:t>
            </w:r>
          </w:p>
        </w:tc>
        <w:tc>
          <w:tcPr>
            <w:tcW w:w="850" w:type="dxa"/>
            <w:shd w:val="clear" w:color="auto" w:fill="auto"/>
          </w:tcPr>
          <w:p w:rsidR="008F0EE4" w:rsidRPr="00181851" w:rsidRDefault="008F0EE4" w:rsidP="00837A46">
            <w:pPr>
              <w:pStyle w:val="af"/>
              <w:jc w:val="both"/>
              <w:rPr>
                <w:sz w:val="28"/>
                <w:szCs w:val="28"/>
              </w:rPr>
            </w:pPr>
            <w:r w:rsidRPr="00181851">
              <w:rPr>
                <w:sz w:val="28"/>
                <w:szCs w:val="28"/>
              </w:rPr>
              <w:t>69,35</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69,32</w:t>
            </w:r>
          </w:p>
        </w:tc>
        <w:tc>
          <w:tcPr>
            <w:tcW w:w="850" w:type="dxa"/>
            <w:shd w:val="clear" w:color="auto" w:fill="auto"/>
          </w:tcPr>
          <w:p w:rsidR="008F0EE4" w:rsidRPr="00181851" w:rsidRDefault="008F0EE4" w:rsidP="00837A46">
            <w:pPr>
              <w:pStyle w:val="af"/>
              <w:jc w:val="both"/>
              <w:rPr>
                <w:sz w:val="28"/>
                <w:szCs w:val="28"/>
              </w:rPr>
            </w:pPr>
            <w:r w:rsidRPr="00181851">
              <w:rPr>
                <w:sz w:val="28"/>
                <w:szCs w:val="28"/>
              </w:rPr>
              <w:t>62,72</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63,68</w:t>
            </w:r>
          </w:p>
        </w:tc>
        <w:tc>
          <w:tcPr>
            <w:tcW w:w="850" w:type="dxa"/>
            <w:shd w:val="clear" w:color="auto" w:fill="auto"/>
          </w:tcPr>
          <w:p w:rsidR="008F0EE4" w:rsidRPr="00181851" w:rsidRDefault="008F0EE4" w:rsidP="00837A46">
            <w:pPr>
              <w:pStyle w:val="af"/>
              <w:jc w:val="both"/>
              <w:rPr>
                <w:sz w:val="28"/>
                <w:szCs w:val="28"/>
              </w:rPr>
            </w:pPr>
            <w:r w:rsidRPr="00181851">
              <w:rPr>
                <w:sz w:val="28"/>
                <w:szCs w:val="28"/>
              </w:rPr>
              <w:t>63,66</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74,73</w:t>
            </w:r>
          </w:p>
        </w:tc>
        <w:tc>
          <w:tcPr>
            <w:tcW w:w="850" w:type="dxa"/>
            <w:shd w:val="clear" w:color="auto" w:fill="auto"/>
          </w:tcPr>
          <w:p w:rsidR="008F0EE4" w:rsidRPr="00181851" w:rsidRDefault="008F0EE4" w:rsidP="00837A46">
            <w:pPr>
              <w:pStyle w:val="af"/>
              <w:jc w:val="both"/>
              <w:rPr>
                <w:sz w:val="28"/>
                <w:szCs w:val="28"/>
              </w:rPr>
            </w:pPr>
            <w:r w:rsidRPr="00181851">
              <w:rPr>
                <w:sz w:val="28"/>
                <w:szCs w:val="28"/>
              </w:rPr>
              <w:t>74,9</w:t>
            </w:r>
          </w:p>
        </w:tc>
        <w:tc>
          <w:tcPr>
            <w:tcW w:w="992" w:type="dxa"/>
            <w:shd w:val="clear" w:color="auto" w:fill="auto"/>
          </w:tcPr>
          <w:p w:rsidR="008F0EE4" w:rsidRPr="00181851" w:rsidRDefault="008F0EE4" w:rsidP="00837A46">
            <w:pPr>
              <w:pStyle w:val="af"/>
              <w:jc w:val="both"/>
              <w:rPr>
                <w:sz w:val="28"/>
                <w:szCs w:val="28"/>
              </w:rPr>
            </w:pPr>
            <w:r w:rsidRPr="00181851">
              <w:rPr>
                <w:sz w:val="28"/>
                <w:szCs w:val="28"/>
              </w:rPr>
              <w:t>74,8</w:t>
            </w:r>
          </w:p>
        </w:tc>
      </w:tr>
      <w:tr w:rsidR="008F0EE4" w:rsidRPr="00181851" w:rsidTr="008F0EE4">
        <w:tc>
          <w:tcPr>
            <w:tcW w:w="1843" w:type="dxa"/>
            <w:shd w:val="clear" w:color="auto" w:fill="auto"/>
          </w:tcPr>
          <w:p w:rsidR="008F0EE4" w:rsidRPr="00181851" w:rsidRDefault="008F0EE4" w:rsidP="00837A46">
            <w:pPr>
              <w:pStyle w:val="af"/>
              <w:jc w:val="both"/>
              <w:rPr>
                <w:sz w:val="28"/>
                <w:szCs w:val="28"/>
              </w:rPr>
            </w:pPr>
            <w:r w:rsidRPr="00181851">
              <w:rPr>
                <w:sz w:val="28"/>
                <w:szCs w:val="28"/>
              </w:rPr>
              <w:t>Юргинский муниципальный округ</w:t>
            </w:r>
          </w:p>
        </w:tc>
        <w:tc>
          <w:tcPr>
            <w:tcW w:w="851" w:type="dxa"/>
            <w:shd w:val="clear" w:color="auto" w:fill="auto"/>
          </w:tcPr>
          <w:p w:rsidR="008F0EE4" w:rsidRPr="00181851" w:rsidRDefault="003D02F3" w:rsidP="00837A46">
            <w:pPr>
              <w:pStyle w:val="af"/>
              <w:jc w:val="both"/>
              <w:rPr>
                <w:sz w:val="28"/>
                <w:szCs w:val="28"/>
              </w:rPr>
            </w:pPr>
            <w:r w:rsidRPr="00181851">
              <w:rPr>
                <w:sz w:val="28"/>
                <w:szCs w:val="28"/>
              </w:rPr>
              <w:t>61,71</w:t>
            </w:r>
          </w:p>
        </w:tc>
        <w:tc>
          <w:tcPr>
            <w:tcW w:w="850" w:type="dxa"/>
            <w:shd w:val="clear" w:color="auto" w:fill="auto"/>
          </w:tcPr>
          <w:p w:rsidR="008F0EE4" w:rsidRPr="00181851" w:rsidRDefault="003D02F3" w:rsidP="00837A46">
            <w:pPr>
              <w:pStyle w:val="af"/>
              <w:jc w:val="both"/>
              <w:rPr>
                <w:sz w:val="28"/>
                <w:szCs w:val="28"/>
              </w:rPr>
            </w:pPr>
            <w:r w:rsidRPr="00181851">
              <w:rPr>
                <w:sz w:val="28"/>
                <w:szCs w:val="28"/>
              </w:rPr>
              <w:t>66,9</w:t>
            </w:r>
          </w:p>
        </w:tc>
        <w:tc>
          <w:tcPr>
            <w:tcW w:w="851" w:type="dxa"/>
            <w:shd w:val="clear" w:color="auto" w:fill="auto"/>
          </w:tcPr>
          <w:p w:rsidR="008F0EE4" w:rsidRPr="00181851" w:rsidRDefault="003D02F3" w:rsidP="00837A46">
            <w:pPr>
              <w:pStyle w:val="af"/>
              <w:jc w:val="both"/>
              <w:rPr>
                <w:sz w:val="28"/>
                <w:szCs w:val="28"/>
              </w:rPr>
            </w:pPr>
            <w:r w:rsidRPr="00181851">
              <w:rPr>
                <w:sz w:val="28"/>
                <w:szCs w:val="28"/>
              </w:rPr>
              <w:t>66,38</w:t>
            </w:r>
          </w:p>
        </w:tc>
        <w:tc>
          <w:tcPr>
            <w:tcW w:w="850" w:type="dxa"/>
            <w:shd w:val="clear" w:color="auto" w:fill="auto"/>
          </w:tcPr>
          <w:p w:rsidR="008F0EE4" w:rsidRPr="00181851" w:rsidRDefault="003D02F3" w:rsidP="00837A46">
            <w:pPr>
              <w:pStyle w:val="af"/>
              <w:jc w:val="both"/>
              <w:rPr>
                <w:sz w:val="28"/>
                <w:szCs w:val="28"/>
              </w:rPr>
            </w:pPr>
            <w:r w:rsidRPr="00181851">
              <w:rPr>
                <w:sz w:val="28"/>
                <w:szCs w:val="28"/>
              </w:rPr>
              <w:t>62,78</w:t>
            </w:r>
          </w:p>
        </w:tc>
        <w:tc>
          <w:tcPr>
            <w:tcW w:w="851" w:type="dxa"/>
            <w:shd w:val="clear" w:color="auto" w:fill="auto"/>
          </w:tcPr>
          <w:p w:rsidR="008F0EE4" w:rsidRPr="00181851" w:rsidRDefault="003D02F3" w:rsidP="00837A46">
            <w:pPr>
              <w:pStyle w:val="af"/>
              <w:jc w:val="both"/>
              <w:rPr>
                <w:sz w:val="28"/>
                <w:szCs w:val="28"/>
              </w:rPr>
            </w:pPr>
            <w:r w:rsidRPr="00181851">
              <w:rPr>
                <w:sz w:val="28"/>
                <w:szCs w:val="28"/>
              </w:rPr>
              <w:t>62,79</w:t>
            </w:r>
          </w:p>
        </w:tc>
        <w:tc>
          <w:tcPr>
            <w:tcW w:w="850" w:type="dxa"/>
            <w:shd w:val="clear" w:color="auto" w:fill="auto"/>
          </w:tcPr>
          <w:p w:rsidR="008F0EE4" w:rsidRPr="00181851" w:rsidRDefault="003D02F3" w:rsidP="00837A46">
            <w:pPr>
              <w:pStyle w:val="af"/>
              <w:jc w:val="both"/>
              <w:rPr>
                <w:sz w:val="28"/>
                <w:szCs w:val="28"/>
              </w:rPr>
            </w:pPr>
            <w:r w:rsidRPr="00181851">
              <w:rPr>
                <w:sz w:val="28"/>
                <w:szCs w:val="28"/>
              </w:rPr>
              <w:t>64,57</w:t>
            </w:r>
          </w:p>
        </w:tc>
        <w:tc>
          <w:tcPr>
            <w:tcW w:w="851" w:type="dxa"/>
            <w:shd w:val="clear" w:color="auto" w:fill="auto"/>
          </w:tcPr>
          <w:p w:rsidR="008F0EE4" w:rsidRPr="00181851" w:rsidRDefault="003D02F3" w:rsidP="00837A46">
            <w:pPr>
              <w:pStyle w:val="af"/>
              <w:jc w:val="both"/>
              <w:rPr>
                <w:sz w:val="28"/>
                <w:szCs w:val="28"/>
              </w:rPr>
            </w:pPr>
            <w:r w:rsidRPr="00181851">
              <w:rPr>
                <w:sz w:val="28"/>
                <w:szCs w:val="28"/>
              </w:rPr>
              <w:t>72,66</w:t>
            </w:r>
          </w:p>
        </w:tc>
        <w:tc>
          <w:tcPr>
            <w:tcW w:w="850" w:type="dxa"/>
            <w:shd w:val="clear" w:color="auto" w:fill="auto"/>
          </w:tcPr>
          <w:p w:rsidR="008F0EE4" w:rsidRPr="00181851" w:rsidRDefault="003D02F3" w:rsidP="00837A46">
            <w:pPr>
              <w:pStyle w:val="af"/>
              <w:jc w:val="both"/>
              <w:rPr>
                <w:sz w:val="28"/>
                <w:szCs w:val="28"/>
              </w:rPr>
            </w:pPr>
            <w:r w:rsidRPr="00181851">
              <w:rPr>
                <w:sz w:val="28"/>
                <w:szCs w:val="28"/>
              </w:rPr>
              <w:t>71,90</w:t>
            </w:r>
          </w:p>
        </w:tc>
        <w:tc>
          <w:tcPr>
            <w:tcW w:w="992" w:type="dxa"/>
            <w:shd w:val="clear" w:color="auto" w:fill="auto"/>
          </w:tcPr>
          <w:p w:rsidR="008F0EE4" w:rsidRPr="00181851" w:rsidRDefault="003D02F3" w:rsidP="00837A46">
            <w:pPr>
              <w:pStyle w:val="af"/>
              <w:jc w:val="both"/>
              <w:rPr>
                <w:sz w:val="28"/>
                <w:szCs w:val="28"/>
              </w:rPr>
            </w:pPr>
            <w:r w:rsidRPr="00181851">
              <w:rPr>
                <w:sz w:val="28"/>
                <w:szCs w:val="28"/>
              </w:rPr>
              <w:t>74,04</w:t>
            </w:r>
          </w:p>
        </w:tc>
      </w:tr>
    </w:tbl>
    <w:p w:rsidR="003D02F3" w:rsidRPr="00181851" w:rsidRDefault="00320944" w:rsidP="00D6531D">
      <w:pPr>
        <w:pStyle w:val="af"/>
        <w:jc w:val="both"/>
        <w:rPr>
          <w:sz w:val="28"/>
          <w:szCs w:val="28"/>
        </w:rPr>
      </w:pPr>
      <w:r w:rsidRPr="00181851">
        <w:rPr>
          <w:sz w:val="28"/>
          <w:szCs w:val="28"/>
        </w:rPr>
        <w:t>*Данные территориального органа Федеральной службы государственной статистики по Кемеровской области</w:t>
      </w:r>
    </w:p>
    <w:p w:rsidR="003D02F3" w:rsidRPr="00181851" w:rsidRDefault="003D02F3" w:rsidP="00D6531D">
      <w:pPr>
        <w:pStyle w:val="af"/>
        <w:jc w:val="both"/>
        <w:rPr>
          <w:sz w:val="28"/>
          <w:szCs w:val="28"/>
        </w:rPr>
      </w:pPr>
    </w:p>
    <w:p w:rsidR="003D02F3" w:rsidRPr="00181851" w:rsidRDefault="003D02F3" w:rsidP="00D6531D">
      <w:pPr>
        <w:pStyle w:val="af"/>
        <w:jc w:val="both"/>
        <w:rPr>
          <w:sz w:val="28"/>
          <w:szCs w:val="28"/>
        </w:rPr>
      </w:pPr>
      <w:r w:rsidRPr="00181851">
        <w:rPr>
          <w:sz w:val="28"/>
          <w:szCs w:val="28"/>
        </w:rPr>
        <w:t>Суммарный коэффициент рождаемости*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gridCol w:w="1643"/>
      </w:tblGrid>
      <w:tr w:rsidR="002453C2" w:rsidRPr="00181851" w:rsidTr="002453C2">
        <w:tc>
          <w:tcPr>
            <w:tcW w:w="1642" w:type="dxa"/>
            <w:shd w:val="clear" w:color="auto" w:fill="auto"/>
          </w:tcPr>
          <w:p w:rsidR="003D02F3" w:rsidRPr="00181851" w:rsidRDefault="003D02F3" w:rsidP="002453C2">
            <w:pPr>
              <w:pStyle w:val="af"/>
              <w:jc w:val="center"/>
              <w:rPr>
                <w:sz w:val="28"/>
                <w:szCs w:val="28"/>
              </w:rPr>
            </w:pP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2015</w:t>
            </w: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2016</w:t>
            </w: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2017</w:t>
            </w: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2018</w:t>
            </w:r>
          </w:p>
        </w:tc>
        <w:tc>
          <w:tcPr>
            <w:tcW w:w="1643" w:type="dxa"/>
            <w:shd w:val="clear" w:color="auto" w:fill="auto"/>
          </w:tcPr>
          <w:p w:rsidR="003D02F3" w:rsidRPr="00181851" w:rsidRDefault="003D02F3" w:rsidP="002453C2">
            <w:pPr>
              <w:pStyle w:val="af"/>
              <w:jc w:val="center"/>
              <w:rPr>
                <w:sz w:val="28"/>
                <w:szCs w:val="28"/>
              </w:rPr>
            </w:pPr>
            <w:r w:rsidRPr="00181851">
              <w:rPr>
                <w:sz w:val="28"/>
                <w:szCs w:val="28"/>
              </w:rPr>
              <w:t>2019</w:t>
            </w:r>
          </w:p>
        </w:tc>
      </w:tr>
      <w:tr w:rsidR="002453C2" w:rsidRPr="00181851" w:rsidTr="002453C2">
        <w:tc>
          <w:tcPr>
            <w:tcW w:w="1642" w:type="dxa"/>
            <w:shd w:val="clear" w:color="auto" w:fill="auto"/>
          </w:tcPr>
          <w:p w:rsidR="003D02F3" w:rsidRPr="00181851" w:rsidRDefault="003D02F3" w:rsidP="002453C2">
            <w:pPr>
              <w:pStyle w:val="af"/>
              <w:jc w:val="center"/>
              <w:rPr>
                <w:sz w:val="28"/>
                <w:szCs w:val="28"/>
              </w:rPr>
            </w:pPr>
            <w:r w:rsidRPr="00181851">
              <w:rPr>
                <w:sz w:val="28"/>
                <w:szCs w:val="28"/>
              </w:rPr>
              <w:t xml:space="preserve">Всего </w:t>
            </w: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1,975</w:t>
            </w: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1,496</w:t>
            </w: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1,734</w:t>
            </w: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1,556</w:t>
            </w:r>
          </w:p>
        </w:tc>
        <w:tc>
          <w:tcPr>
            <w:tcW w:w="1643" w:type="dxa"/>
            <w:shd w:val="clear" w:color="auto" w:fill="auto"/>
          </w:tcPr>
          <w:p w:rsidR="003D02F3" w:rsidRPr="00181851" w:rsidRDefault="003D02F3" w:rsidP="002453C2">
            <w:pPr>
              <w:pStyle w:val="af"/>
              <w:jc w:val="center"/>
              <w:rPr>
                <w:sz w:val="28"/>
                <w:szCs w:val="28"/>
              </w:rPr>
            </w:pPr>
            <w:r w:rsidRPr="00181851">
              <w:rPr>
                <w:sz w:val="28"/>
                <w:szCs w:val="28"/>
              </w:rPr>
              <w:t>1,380</w:t>
            </w:r>
          </w:p>
        </w:tc>
      </w:tr>
    </w:tbl>
    <w:p w:rsidR="003D02F3" w:rsidRPr="00181851" w:rsidRDefault="003D02F3" w:rsidP="003D02F3">
      <w:pPr>
        <w:pStyle w:val="af"/>
        <w:jc w:val="both"/>
        <w:rPr>
          <w:sz w:val="28"/>
          <w:szCs w:val="28"/>
        </w:rPr>
      </w:pPr>
      <w:r w:rsidRPr="00181851">
        <w:rPr>
          <w:sz w:val="28"/>
          <w:szCs w:val="28"/>
        </w:rPr>
        <w:t>*Данные территориального органа Федеральной службы государственной статистики по Кемеровской области</w:t>
      </w:r>
    </w:p>
    <w:p w:rsidR="00320944" w:rsidRPr="00EE415B" w:rsidRDefault="00320944" w:rsidP="00D6531D">
      <w:pPr>
        <w:pStyle w:val="af"/>
        <w:jc w:val="both"/>
        <w:rPr>
          <w:sz w:val="28"/>
          <w:szCs w:val="28"/>
        </w:rPr>
      </w:pPr>
    </w:p>
    <w:p w:rsidR="00BC75FD" w:rsidRPr="00EE415B" w:rsidRDefault="00BC75FD" w:rsidP="00BC75FD">
      <w:pPr>
        <w:pStyle w:val="af"/>
        <w:rPr>
          <w:b/>
          <w:sz w:val="28"/>
          <w:szCs w:val="28"/>
        </w:rPr>
      </w:pPr>
      <w:r w:rsidRPr="00EE415B">
        <w:rPr>
          <w:b/>
          <w:sz w:val="28"/>
          <w:szCs w:val="28"/>
        </w:rPr>
        <w:t>Анализ смертности населения Юргинского муниципального округа</w:t>
      </w:r>
    </w:p>
    <w:p w:rsidR="00BC75FD" w:rsidRDefault="00BC75FD" w:rsidP="00BC75FD">
      <w:pPr>
        <w:pStyle w:val="af"/>
        <w:rPr>
          <w:b/>
          <w:sz w:val="28"/>
          <w:szCs w:val="28"/>
        </w:rPr>
      </w:pPr>
    </w:p>
    <w:p w:rsidR="00447CD5" w:rsidRPr="00181851" w:rsidRDefault="00447CD5" w:rsidP="00BC75FD">
      <w:pPr>
        <w:pStyle w:val="af"/>
        <w:rPr>
          <w:sz w:val="28"/>
          <w:szCs w:val="28"/>
        </w:rPr>
      </w:pPr>
      <w:r w:rsidRPr="00181851">
        <w:rPr>
          <w:sz w:val="28"/>
          <w:szCs w:val="28"/>
        </w:rPr>
        <w:t>Возрастные коэффициенты смер</w:t>
      </w:r>
      <w:r w:rsidR="008905B0" w:rsidRPr="00181851">
        <w:rPr>
          <w:sz w:val="28"/>
          <w:szCs w:val="28"/>
        </w:rPr>
        <w:t>т</w:t>
      </w:r>
      <w:r w:rsidRPr="00181851">
        <w:rPr>
          <w:sz w:val="28"/>
          <w:szCs w:val="28"/>
        </w:rPr>
        <w:t>ности*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567"/>
        <w:gridCol w:w="567"/>
        <w:gridCol w:w="567"/>
        <w:gridCol w:w="567"/>
        <w:gridCol w:w="567"/>
        <w:gridCol w:w="567"/>
        <w:gridCol w:w="567"/>
        <w:gridCol w:w="567"/>
        <w:gridCol w:w="567"/>
        <w:gridCol w:w="567"/>
        <w:gridCol w:w="426"/>
        <w:gridCol w:w="425"/>
        <w:gridCol w:w="425"/>
        <w:gridCol w:w="567"/>
      </w:tblGrid>
      <w:tr w:rsidR="00CD51E7" w:rsidRPr="00181851" w:rsidTr="00181851">
        <w:tc>
          <w:tcPr>
            <w:tcW w:w="2127" w:type="dxa"/>
            <w:vMerge w:val="restart"/>
            <w:shd w:val="clear" w:color="auto" w:fill="auto"/>
          </w:tcPr>
          <w:p w:rsidR="00447CD5" w:rsidRPr="00181851" w:rsidRDefault="00447CD5" w:rsidP="002453C2">
            <w:pPr>
              <w:pStyle w:val="af"/>
              <w:jc w:val="both"/>
            </w:pPr>
          </w:p>
        </w:tc>
        <w:tc>
          <w:tcPr>
            <w:tcW w:w="7938" w:type="dxa"/>
            <w:gridSpan w:val="15"/>
            <w:shd w:val="clear" w:color="auto" w:fill="auto"/>
          </w:tcPr>
          <w:p w:rsidR="00447CD5" w:rsidRPr="00181851" w:rsidRDefault="008905B0" w:rsidP="002453C2">
            <w:pPr>
              <w:pStyle w:val="af"/>
              <w:jc w:val="center"/>
            </w:pPr>
            <w:r w:rsidRPr="00181851">
              <w:t>Умершие на 1000 человек населения соответствующего пола и возраста</w:t>
            </w:r>
          </w:p>
        </w:tc>
      </w:tr>
      <w:tr w:rsidR="00CD51E7" w:rsidRPr="00181851" w:rsidTr="00181851">
        <w:tc>
          <w:tcPr>
            <w:tcW w:w="2127" w:type="dxa"/>
            <w:vMerge/>
            <w:shd w:val="clear" w:color="auto" w:fill="auto"/>
          </w:tcPr>
          <w:p w:rsidR="00447CD5" w:rsidRPr="00181851" w:rsidRDefault="00447CD5" w:rsidP="002453C2">
            <w:pPr>
              <w:pStyle w:val="af"/>
              <w:jc w:val="both"/>
            </w:pPr>
          </w:p>
        </w:tc>
        <w:tc>
          <w:tcPr>
            <w:tcW w:w="2693" w:type="dxa"/>
            <w:gridSpan w:val="5"/>
            <w:shd w:val="clear" w:color="auto" w:fill="auto"/>
          </w:tcPr>
          <w:p w:rsidR="00447CD5" w:rsidRPr="00181851" w:rsidRDefault="00447CD5" w:rsidP="002453C2">
            <w:pPr>
              <w:pStyle w:val="af"/>
              <w:jc w:val="center"/>
            </w:pPr>
            <w:r w:rsidRPr="00181851">
              <w:t>Мужчины и женщины</w:t>
            </w:r>
          </w:p>
        </w:tc>
        <w:tc>
          <w:tcPr>
            <w:tcW w:w="2835" w:type="dxa"/>
            <w:gridSpan w:val="5"/>
            <w:shd w:val="clear" w:color="auto" w:fill="auto"/>
          </w:tcPr>
          <w:p w:rsidR="00447CD5" w:rsidRPr="00181851" w:rsidRDefault="00447CD5" w:rsidP="002453C2">
            <w:pPr>
              <w:pStyle w:val="af"/>
              <w:jc w:val="center"/>
            </w:pPr>
            <w:r w:rsidRPr="00181851">
              <w:t>Мужчины</w:t>
            </w:r>
          </w:p>
        </w:tc>
        <w:tc>
          <w:tcPr>
            <w:tcW w:w="2410" w:type="dxa"/>
            <w:gridSpan w:val="5"/>
            <w:shd w:val="clear" w:color="auto" w:fill="auto"/>
          </w:tcPr>
          <w:p w:rsidR="00447CD5" w:rsidRPr="00181851" w:rsidRDefault="00447CD5" w:rsidP="002453C2">
            <w:pPr>
              <w:pStyle w:val="af"/>
              <w:jc w:val="center"/>
            </w:pPr>
            <w:r w:rsidRPr="00181851">
              <w:t>Женщины</w:t>
            </w:r>
          </w:p>
        </w:tc>
      </w:tr>
      <w:tr w:rsidR="00CD51E7" w:rsidRPr="00181851" w:rsidTr="00181851">
        <w:trPr>
          <w:cantSplit/>
          <w:trHeight w:val="706"/>
        </w:trPr>
        <w:tc>
          <w:tcPr>
            <w:tcW w:w="2127" w:type="dxa"/>
            <w:vMerge/>
            <w:shd w:val="clear" w:color="auto" w:fill="auto"/>
          </w:tcPr>
          <w:p w:rsidR="008905B0" w:rsidRPr="00181851" w:rsidRDefault="008905B0" w:rsidP="002453C2">
            <w:pPr>
              <w:pStyle w:val="af"/>
              <w:jc w:val="both"/>
            </w:pPr>
          </w:p>
        </w:tc>
        <w:tc>
          <w:tcPr>
            <w:tcW w:w="425" w:type="dxa"/>
            <w:shd w:val="clear" w:color="auto" w:fill="auto"/>
            <w:textDirection w:val="btLr"/>
          </w:tcPr>
          <w:p w:rsidR="008905B0" w:rsidRPr="00181851" w:rsidRDefault="008905B0" w:rsidP="00447CD5">
            <w:pPr>
              <w:pStyle w:val="af"/>
              <w:ind w:left="113" w:right="113"/>
              <w:jc w:val="both"/>
            </w:pPr>
            <w:r w:rsidRPr="00181851">
              <w:t>2015</w:t>
            </w:r>
          </w:p>
        </w:tc>
        <w:tc>
          <w:tcPr>
            <w:tcW w:w="567" w:type="dxa"/>
            <w:shd w:val="clear" w:color="auto" w:fill="auto"/>
            <w:textDirection w:val="btLr"/>
          </w:tcPr>
          <w:p w:rsidR="008905B0" w:rsidRPr="00181851" w:rsidRDefault="008905B0" w:rsidP="00447CD5">
            <w:pPr>
              <w:pStyle w:val="af"/>
              <w:ind w:left="113" w:right="113"/>
              <w:jc w:val="both"/>
            </w:pPr>
            <w:r w:rsidRPr="00181851">
              <w:t>2016</w:t>
            </w:r>
          </w:p>
        </w:tc>
        <w:tc>
          <w:tcPr>
            <w:tcW w:w="567" w:type="dxa"/>
            <w:shd w:val="clear" w:color="auto" w:fill="auto"/>
            <w:textDirection w:val="btLr"/>
          </w:tcPr>
          <w:p w:rsidR="008905B0" w:rsidRPr="00181851" w:rsidRDefault="008905B0" w:rsidP="00447CD5">
            <w:pPr>
              <w:pStyle w:val="af"/>
              <w:ind w:left="113" w:right="113"/>
              <w:jc w:val="both"/>
            </w:pPr>
            <w:r w:rsidRPr="00181851">
              <w:t>2017</w:t>
            </w:r>
          </w:p>
        </w:tc>
        <w:tc>
          <w:tcPr>
            <w:tcW w:w="567" w:type="dxa"/>
            <w:shd w:val="clear" w:color="auto" w:fill="auto"/>
            <w:textDirection w:val="btLr"/>
          </w:tcPr>
          <w:p w:rsidR="008905B0" w:rsidRPr="00181851" w:rsidRDefault="008905B0" w:rsidP="00447CD5">
            <w:pPr>
              <w:pStyle w:val="af"/>
              <w:ind w:left="113" w:right="113"/>
              <w:jc w:val="both"/>
            </w:pPr>
            <w:r w:rsidRPr="00181851">
              <w:t>2018</w:t>
            </w:r>
          </w:p>
        </w:tc>
        <w:tc>
          <w:tcPr>
            <w:tcW w:w="567" w:type="dxa"/>
            <w:shd w:val="clear" w:color="auto" w:fill="auto"/>
            <w:textDirection w:val="btLr"/>
          </w:tcPr>
          <w:p w:rsidR="008905B0" w:rsidRPr="00181851" w:rsidRDefault="008905B0" w:rsidP="00447CD5">
            <w:pPr>
              <w:pStyle w:val="af"/>
              <w:ind w:left="113" w:right="113"/>
              <w:jc w:val="both"/>
            </w:pPr>
            <w:r w:rsidRPr="00181851">
              <w:t>2019</w:t>
            </w:r>
          </w:p>
        </w:tc>
        <w:tc>
          <w:tcPr>
            <w:tcW w:w="567" w:type="dxa"/>
            <w:shd w:val="clear" w:color="auto" w:fill="auto"/>
            <w:textDirection w:val="btLr"/>
          </w:tcPr>
          <w:p w:rsidR="008905B0" w:rsidRPr="00181851" w:rsidRDefault="008905B0" w:rsidP="008905B0">
            <w:pPr>
              <w:pStyle w:val="af"/>
              <w:ind w:left="113" w:right="113"/>
              <w:jc w:val="both"/>
            </w:pPr>
            <w:r w:rsidRPr="00181851">
              <w:t>2015</w:t>
            </w:r>
          </w:p>
        </w:tc>
        <w:tc>
          <w:tcPr>
            <w:tcW w:w="567" w:type="dxa"/>
            <w:shd w:val="clear" w:color="auto" w:fill="auto"/>
            <w:textDirection w:val="btLr"/>
          </w:tcPr>
          <w:p w:rsidR="008905B0" w:rsidRPr="00181851" w:rsidRDefault="008905B0" w:rsidP="008905B0">
            <w:pPr>
              <w:pStyle w:val="af"/>
              <w:ind w:left="113" w:right="113"/>
              <w:jc w:val="both"/>
            </w:pPr>
            <w:r w:rsidRPr="00181851">
              <w:t>2016</w:t>
            </w:r>
          </w:p>
        </w:tc>
        <w:tc>
          <w:tcPr>
            <w:tcW w:w="567" w:type="dxa"/>
            <w:shd w:val="clear" w:color="auto" w:fill="auto"/>
            <w:textDirection w:val="btLr"/>
          </w:tcPr>
          <w:p w:rsidR="008905B0" w:rsidRPr="00181851" w:rsidRDefault="008905B0" w:rsidP="008905B0">
            <w:pPr>
              <w:pStyle w:val="af"/>
              <w:ind w:left="113" w:right="113"/>
              <w:jc w:val="both"/>
            </w:pPr>
            <w:r w:rsidRPr="00181851">
              <w:t>2017</w:t>
            </w:r>
          </w:p>
        </w:tc>
        <w:tc>
          <w:tcPr>
            <w:tcW w:w="567" w:type="dxa"/>
            <w:shd w:val="clear" w:color="auto" w:fill="auto"/>
            <w:textDirection w:val="btLr"/>
          </w:tcPr>
          <w:p w:rsidR="008905B0" w:rsidRPr="00181851" w:rsidRDefault="008905B0" w:rsidP="008905B0">
            <w:pPr>
              <w:pStyle w:val="af"/>
              <w:ind w:left="113" w:right="113"/>
              <w:jc w:val="both"/>
            </w:pPr>
            <w:r w:rsidRPr="00181851">
              <w:t>2018</w:t>
            </w:r>
          </w:p>
        </w:tc>
        <w:tc>
          <w:tcPr>
            <w:tcW w:w="567" w:type="dxa"/>
            <w:shd w:val="clear" w:color="auto" w:fill="auto"/>
            <w:textDirection w:val="btLr"/>
          </w:tcPr>
          <w:p w:rsidR="008905B0" w:rsidRPr="00181851" w:rsidRDefault="008905B0" w:rsidP="008905B0">
            <w:pPr>
              <w:pStyle w:val="af"/>
              <w:ind w:left="113" w:right="113"/>
              <w:jc w:val="both"/>
            </w:pPr>
            <w:r w:rsidRPr="00181851">
              <w:t>2019</w:t>
            </w:r>
          </w:p>
        </w:tc>
        <w:tc>
          <w:tcPr>
            <w:tcW w:w="567" w:type="dxa"/>
            <w:shd w:val="clear" w:color="auto" w:fill="auto"/>
            <w:textDirection w:val="btLr"/>
          </w:tcPr>
          <w:p w:rsidR="008905B0" w:rsidRPr="00181851" w:rsidRDefault="008905B0" w:rsidP="008905B0">
            <w:pPr>
              <w:pStyle w:val="af"/>
              <w:ind w:left="113" w:right="113"/>
              <w:jc w:val="both"/>
            </w:pPr>
            <w:r w:rsidRPr="00181851">
              <w:t>2015</w:t>
            </w:r>
          </w:p>
        </w:tc>
        <w:tc>
          <w:tcPr>
            <w:tcW w:w="426" w:type="dxa"/>
            <w:shd w:val="clear" w:color="auto" w:fill="auto"/>
            <w:textDirection w:val="btLr"/>
          </w:tcPr>
          <w:p w:rsidR="008905B0" w:rsidRPr="00181851" w:rsidRDefault="008905B0" w:rsidP="008905B0">
            <w:pPr>
              <w:pStyle w:val="af"/>
              <w:ind w:left="113" w:right="113"/>
              <w:jc w:val="both"/>
            </w:pPr>
            <w:r w:rsidRPr="00181851">
              <w:t>2016</w:t>
            </w:r>
          </w:p>
        </w:tc>
        <w:tc>
          <w:tcPr>
            <w:tcW w:w="425" w:type="dxa"/>
            <w:shd w:val="clear" w:color="auto" w:fill="auto"/>
            <w:textDirection w:val="btLr"/>
          </w:tcPr>
          <w:p w:rsidR="008905B0" w:rsidRPr="00181851" w:rsidRDefault="008905B0" w:rsidP="008905B0">
            <w:pPr>
              <w:pStyle w:val="af"/>
              <w:ind w:left="113" w:right="113"/>
              <w:jc w:val="both"/>
            </w:pPr>
            <w:r w:rsidRPr="00181851">
              <w:t>2017</w:t>
            </w:r>
          </w:p>
        </w:tc>
        <w:tc>
          <w:tcPr>
            <w:tcW w:w="425" w:type="dxa"/>
            <w:shd w:val="clear" w:color="auto" w:fill="auto"/>
            <w:textDirection w:val="btLr"/>
          </w:tcPr>
          <w:p w:rsidR="008905B0" w:rsidRPr="00181851" w:rsidRDefault="008905B0" w:rsidP="008905B0">
            <w:pPr>
              <w:pStyle w:val="af"/>
              <w:ind w:left="113" w:right="113"/>
              <w:jc w:val="both"/>
            </w:pPr>
            <w:r w:rsidRPr="00181851">
              <w:t>2018</w:t>
            </w:r>
          </w:p>
        </w:tc>
        <w:tc>
          <w:tcPr>
            <w:tcW w:w="567" w:type="dxa"/>
            <w:shd w:val="clear" w:color="auto" w:fill="auto"/>
            <w:textDirection w:val="btLr"/>
          </w:tcPr>
          <w:p w:rsidR="008905B0" w:rsidRPr="00181851" w:rsidRDefault="008905B0" w:rsidP="008905B0">
            <w:pPr>
              <w:pStyle w:val="af"/>
              <w:ind w:left="113" w:right="113"/>
              <w:jc w:val="both"/>
            </w:pPr>
            <w:r w:rsidRPr="00181851">
              <w:t>2019</w:t>
            </w:r>
          </w:p>
        </w:tc>
      </w:tr>
      <w:tr w:rsidR="00CD51E7" w:rsidRPr="00181851" w:rsidTr="00181851">
        <w:trPr>
          <w:cantSplit/>
          <w:trHeight w:val="703"/>
        </w:trPr>
        <w:tc>
          <w:tcPr>
            <w:tcW w:w="2127" w:type="dxa"/>
            <w:shd w:val="clear" w:color="auto" w:fill="auto"/>
          </w:tcPr>
          <w:p w:rsidR="008905B0" w:rsidRPr="00181851" w:rsidRDefault="008905B0" w:rsidP="002453C2">
            <w:pPr>
              <w:pStyle w:val="af"/>
              <w:jc w:val="both"/>
            </w:pPr>
            <w:r w:rsidRPr="00181851">
              <w:t>Все население</w:t>
            </w:r>
          </w:p>
        </w:tc>
        <w:tc>
          <w:tcPr>
            <w:tcW w:w="425" w:type="dxa"/>
            <w:shd w:val="clear" w:color="auto" w:fill="auto"/>
            <w:textDirection w:val="btLr"/>
          </w:tcPr>
          <w:p w:rsidR="008905B0" w:rsidRPr="00181851" w:rsidRDefault="00B410E2" w:rsidP="00447CD5">
            <w:pPr>
              <w:pStyle w:val="af"/>
              <w:ind w:left="113" w:right="113"/>
              <w:jc w:val="both"/>
            </w:pPr>
            <w:r w:rsidRPr="00181851">
              <w:t>16,6</w:t>
            </w:r>
          </w:p>
        </w:tc>
        <w:tc>
          <w:tcPr>
            <w:tcW w:w="567" w:type="dxa"/>
            <w:shd w:val="clear" w:color="auto" w:fill="auto"/>
            <w:textDirection w:val="btLr"/>
          </w:tcPr>
          <w:p w:rsidR="008905B0" w:rsidRPr="00181851" w:rsidRDefault="00B410E2" w:rsidP="00447CD5">
            <w:pPr>
              <w:pStyle w:val="af"/>
              <w:ind w:left="113" w:right="113"/>
              <w:jc w:val="both"/>
            </w:pPr>
            <w:r w:rsidRPr="00181851">
              <w:t>15,6</w:t>
            </w:r>
          </w:p>
        </w:tc>
        <w:tc>
          <w:tcPr>
            <w:tcW w:w="567" w:type="dxa"/>
            <w:shd w:val="clear" w:color="auto" w:fill="auto"/>
            <w:textDirection w:val="btLr"/>
          </w:tcPr>
          <w:p w:rsidR="008905B0" w:rsidRPr="00181851" w:rsidRDefault="00B410E2" w:rsidP="00447CD5">
            <w:pPr>
              <w:pStyle w:val="af"/>
              <w:ind w:left="113" w:right="113"/>
              <w:jc w:val="both"/>
            </w:pPr>
            <w:r w:rsidRPr="00181851">
              <w:t>15,2</w:t>
            </w:r>
          </w:p>
        </w:tc>
        <w:tc>
          <w:tcPr>
            <w:tcW w:w="567" w:type="dxa"/>
            <w:shd w:val="clear" w:color="auto" w:fill="auto"/>
            <w:textDirection w:val="btLr"/>
          </w:tcPr>
          <w:p w:rsidR="008905B0" w:rsidRPr="00181851" w:rsidRDefault="00B410E2" w:rsidP="00447CD5">
            <w:pPr>
              <w:pStyle w:val="af"/>
              <w:ind w:left="113" w:right="113"/>
              <w:jc w:val="both"/>
            </w:pPr>
            <w:r w:rsidRPr="00181851">
              <w:t>15,3</w:t>
            </w:r>
          </w:p>
        </w:tc>
        <w:tc>
          <w:tcPr>
            <w:tcW w:w="567" w:type="dxa"/>
            <w:shd w:val="clear" w:color="auto" w:fill="auto"/>
            <w:textDirection w:val="btLr"/>
          </w:tcPr>
          <w:p w:rsidR="008905B0" w:rsidRPr="00181851" w:rsidRDefault="00B410E2" w:rsidP="00447CD5">
            <w:pPr>
              <w:pStyle w:val="af"/>
              <w:ind w:left="113" w:right="113"/>
              <w:jc w:val="both"/>
            </w:pPr>
            <w:r w:rsidRPr="00181851">
              <w:t>16,3</w:t>
            </w:r>
          </w:p>
        </w:tc>
        <w:tc>
          <w:tcPr>
            <w:tcW w:w="567" w:type="dxa"/>
            <w:shd w:val="clear" w:color="auto" w:fill="auto"/>
            <w:textDirection w:val="btLr"/>
          </w:tcPr>
          <w:p w:rsidR="008905B0" w:rsidRPr="00181851" w:rsidRDefault="00B410E2" w:rsidP="008905B0">
            <w:pPr>
              <w:pStyle w:val="af"/>
              <w:ind w:left="113" w:right="113"/>
              <w:jc w:val="both"/>
            </w:pPr>
            <w:r w:rsidRPr="00181851">
              <w:t>17,8</w:t>
            </w:r>
          </w:p>
        </w:tc>
        <w:tc>
          <w:tcPr>
            <w:tcW w:w="567" w:type="dxa"/>
            <w:shd w:val="clear" w:color="auto" w:fill="auto"/>
            <w:textDirection w:val="btLr"/>
          </w:tcPr>
          <w:p w:rsidR="008905B0" w:rsidRPr="00181851" w:rsidRDefault="00B410E2" w:rsidP="008905B0">
            <w:pPr>
              <w:pStyle w:val="af"/>
              <w:ind w:left="113" w:right="113"/>
              <w:jc w:val="both"/>
            </w:pPr>
            <w:r w:rsidRPr="00181851">
              <w:t>16,8</w:t>
            </w:r>
          </w:p>
        </w:tc>
        <w:tc>
          <w:tcPr>
            <w:tcW w:w="567" w:type="dxa"/>
            <w:shd w:val="clear" w:color="auto" w:fill="auto"/>
            <w:textDirection w:val="btLr"/>
          </w:tcPr>
          <w:p w:rsidR="008905B0" w:rsidRPr="00181851" w:rsidRDefault="00B410E2" w:rsidP="008905B0">
            <w:pPr>
              <w:pStyle w:val="af"/>
              <w:ind w:left="113" w:right="113"/>
              <w:jc w:val="both"/>
            </w:pPr>
            <w:r w:rsidRPr="00181851">
              <w:t>16,8</w:t>
            </w:r>
          </w:p>
        </w:tc>
        <w:tc>
          <w:tcPr>
            <w:tcW w:w="567" w:type="dxa"/>
            <w:shd w:val="clear" w:color="auto" w:fill="auto"/>
            <w:textDirection w:val="btLr"/>
          </w:tcPr>
          <w:p w:rsidR="008905B0" w:rsidRPr="00181851" w:rsidRDefault="00B410E2" w:rsidP="008905B0">
            <w:pPr>
              <w:pStyle w:val="af"/>
              <w:ind w:left="113" w:right="113"/>
              <w:jc w:val="both"/>
            </w:pPr>
            <w:r w:rsidRPr="00181851">
              <w:t>17,1</w:t>
            </w:r>
          </w:p>
        </w:tc>
        <w:tc>
          <w:tcPr>
            <w:tcW w:w="567" w:type="dxa"/>
            <w:shd w:val="clear" w:color="auto" w:fill="auto"/>
            <w:textDirection w:val="btLr"/>
          </w:tcPr>
          <w:p w:rsidR="008905B0" w:rsidRPr="00181851" w:rsidRDefault="00B410E2" w:rsidP="008905B0">
            <w:pPr>
              <w:pStyle w:val="af"/>
              <w:ind w:left="113" w:right="113"/>
              <w:jc w:val="both"/>
            </w:pPr>
            <w:r w:rsidRPr="00181851">
              <w:t>18,5</w:t>
            </w:r>
          </w:p>
        </w:tc>
        <w:tc>
          <w:tcPr>
            <w:tcW w:w="567" w:type="dxa"/>
            <w:shd w:val="clear" w:color="auto" w:fill="auto"/>
            <w:textDirection w:val="btLr"/>
          </w:tcPr>
          <w:p w:rsidR="008905B0" w:rsidRPr="00181851" w:rsidRDefault="00B410E2" w:rsidP="008905B0">
            <w:pPr>
              <w:pStyle w:val="af"/>
              <w:ind w:left="113" w:right="113"/>
              <w:jc w:val="both"/>
            </w:pPr>
            <w:r w:rsidRPr="00181851">
              <w:t>15,5</w:t>
            </w:r>
          </w:p>
        </w:tc>
        <w:tc>
          <w:tcPr>
            <w:tcW w:w="426" w:type="dxa"/>
            <w:shd w:val="clear" w:color="auto" w:fill="auto"/>
            <w:textDirection w:val="btLr"/>
          </w:tcPr>
          <w:p w:rsidR="008905B0" w:rsidRPr="00181851" w:rsidRDefault="00B410E2" w:rsidP="008905B0">
            <w:pPr>
              <w:pStyle w:val="af"/>
              <w:ind w:left="113" w:right="113"/>
              <w:jc w:val="both"/>
            </w:pPr>
            <w:r w:rsidRPr="00181851">
              <w:t>14,5</w:t>
            </w:r>
          </w:p>
        </w:tc>
        <w:tc>
          <w:tcPr>
            <w:tcW w:w="425" w:type="dxa"/>
            <w:shd w:val="clear" w:color="auto" w:fill="auto"/>
            <w:textDirection w:val="btLr"/>
          </w:tcPr>
          <w:p w:rsidR="008905B0" w:rsidRPr="00181851" w:rsidRDefault="00B410E2" w:rsidP="008905B0">
            <w:pPr>
              <w:pStyle w:val="af"/>
              <w:ind w:left="113" w:right="113"/>
              <w:jc w:val="both"/>
            </w:pPr>
            <w:r w:rsidRPr="00181851">
              <w:t>13,7</w:t>
            </w:r>
          </w:p>
        </w:tc>
        <w:tc>
          <w:tcPr>
            <w:tcW w:w="425" w:type="dxa"/>
            <w:shd w:val="clear" w:color="auto" w:fill="auto"/>
            <w:textDirection w:val="btLr"/>
          </w:tcPr>
          <w:p w:rsidR="008905B0" w:rsidRPr="00181851" w:rsidRDefault="00B410E2" w:rsidP="008905B0">
            <w:pPr>
              <w:pStyle w:val="af"/>
              <w:ind w:left="113" w:right="113"/>
              <w:jc w:val="both"/>
            </w:pPr>
            <w:r w:rsidRPr="00181851">
              <w:t>13,5</w:t>
            </w:r>
          </w:p>
        </w:tc>
        <w:tc>
          <w:tcPr>
            <w:tcW w:w="567" w:type="dxa"/>
            <w:shd w:val="clear" w:color="auto" w:fill="auto"/>
            <w:textDirection w:val="btLr"/>
          </w:tcPr>
          <w:p w:rsidR="008905B0" w:rsidRPr="00181851" w:rsidRDefault="00B410E2" w:rsidP="008905B0">
            <w:pPr>
              <w:pStyle w:val="af"/>
              <w:ind w:left="113" w:right="113"/>
              <w:jc w:val="both"/>
            </w:pPr>
            <w:r w:rsidRPr="00181851">
              <w:t>14,1</w:t>
            </w:r>
          </w:p>
        </w:tc>
      </w:tr>
      <w:tr w:rsidR="00CD51E7" w:rsidRPr="00181851" w:rsidTr="00181851">
        <w:trPr>
          <w:cantSplit/>
          <w:trHeight w:val="274"/>
        </w:trPr>
        <w:tc>
          <w:tcPr>
            <w:tcW w:w="2127" w:type="dxa"/>
            <w:shd w:val="clear" w:color="auto" w:fill="auto"/>
          </w:tcPr>
          <w:p w:rsidR="008905B0" w:rsidRPr="00181851" w:rsidRDefault="008905B0" w:rsidP="002453C2">
            <w:pPr>
              <w:pStyle w:val="af"/>
              <w:jc w:val="both"/>
            </w:pPr>
            <w:r w:rsidRPr="00181851">
              <w:t>В т. ч. в возрасте:</w:t>
            </w:r>
          </w:p>
        </w:tc>
        <w:tc>
          <w:tcPr>
            <w:tcW w:w="425" w:type="dxa"/>
            <w:shd w:val="clear" w:color="auto" w:fill="auto"/>
            <w:textDirection w:val="btLr"/>
          </w:tcPr>
          <w:p w:rsidR="008905B0" w:rsidRPr="00181851" w:rsidRDefault="008905B0" w:rsidP="00447CD5">
            <w:pPr>
              <w:pStyle w:val="af"/>
              <w:ind w:left="113" w:right="113"/>
              <w:jc w:val="both"/>
            </w:pPr>
          </w:p>
        </w:tc>
        <w:tc>
          <w:tcPr>
            <w:tcW w:w="567" w:type="dxa"/>
            <w:shd w:val="clear" w:color="auto" w:fill="auto"/>
            <w:textDirection w:val="btLr"/>
          </w:tcPr>
          <w:p w:rsidR="008905B0" w:rsidRPr="00181851" w:rsidRDefault="008905B0" w:rsidP="00447CD5">
            <w:pPr>
              <w:pStyle w:val="af"/>
              <w:ind w:left="113" w:right="113"/>
              <w:jc w:val="both"/>
            </w:pPr>
          </w:p>
        </w:tc>
        <w:tc>
          <w:tcPr>
            <w:tcW w:w="567" w:type="dxa"/>
            <w:shd w:val="clear" w:color="auto" w:fill="auto"/>
            <w:textDirection w:val="btLr"/>
          </w:tcPr>
          <w:p w:rsidR="008905B0" w:rsidRPr="00181851" w:rsidRDefault="008905B0" w:rsidP="00447CD5">
            <w:pPr>
              <w:pStyle w:val="af"/>
              <w:ind w:left="113" w:right="113"/>
              <w:jc w:val="both"/>
            </w:pPr>
          </w:p>
        </w:tc>
        <w:tc>
          <w:tcPr>
            <w:tcW w:w="567" w:type="dxa"/>
            <w:shd w:val="clear" w:color="auto" w:fill="auto"/>
            <w:textDirection w:val="btLr"/>
          </w:tcPr>
          <w:p w:rsidR="008905B0" w:rsidRPr="00181851" w:rsidRDefault="008905B0" w:rsidP="00447CD5">
            <w:pPr>
              <w:pStyle w:val="af"/>
              <w:ind w:left="113" w:right="113"/>
              <w:jc w:val="both"/>
            </w:pPr>
          </w:p>
        </w:tc>
        <w:tc>
          <w:tcPr>
            <w:tcW w:w="567" w:type="dxa"/>
            <w:shd w:val="clear" w:color="auto" w:fill="auto"/>
            <w:textDirection w:val="btLr"/>
          </w:tcPr>
          <w:p w:rsidR="008905B0" w:rsidRPr="00181851" w:rsidRDefault="008905B0" w:rsidP="00447CD5">
            <w:pPr>
              <w:pStyle w:val="af"/>
              <w:ind w:left="113" w:right="113"/>
              <w:jc w:val="both"/>
            </w:pPr>
          </w:p>
        </w:tc>
        <w:tc>
          <w:tcPr>
            <w:tcW w:w="567" w:type="dxa"/>
            <w:shd w:val="clear" w:color="auto" w:fill="auto"/>
            <w:textDirection w:val="btLr"/>
          </w:tcPr>
          <w:p w:rsidR="008905B0" w:rsidRPr="00181851" w:rsidRDefault="008905B0" w:rsidP="008905B0">
            <w:pPr>
              <w:pStyle w:val="af"/>
              <w:ind w:left="113" w:right="113"/>
              <w:jc w:val="both"/>
            </w:pPr>
          </w:p>
        </w:tc>
        <w:tc>
          <w:tcPr>
            <w:tcW w:w="567" w:type="dxa"/>
            <w:shd w:val="clear" w:color="auto" w:fill="auto"/>
            <w:textDirection w:val="btLr"/>
          </w:tcPr>
          <w:p w:rsidR="008905B0" w:rsidRPr="00181851" w:rsidRDefault="008905B0" w:rsidP="008905B0">
            <w:pPr>
              <w:pStyle w:val="af"/>
              <w:ind w:left="113" w:right="113"/>
              <w:jc w:val="both"/>
            </w:pPr>
          </w:p>
        </w:tc>
        <w:tc>
          <w:tcPr>
            <w:tcW w:w="567" w:type="dxa"/>
            <w:shd w:val="clear" w:color="auto" w:fill="auto"/>
            <w:textDirection w:val="btLr"/>
          </w:tcPr>
          <w:p w:rsidR="008905B0" w:rsidRPr="00181851" w:rsidRDefault="008905B0" w:rsidP="008905B0">
            <w:pPr>
              <w:pStyle w:val="af"/>
              <w:ind w:left="113" w:right="113"/>
              <w:jc w:val="both"/>
            </w:pPr>
          </w:p>
        </w:tc>
        <w:tc>
          <w:tcPr>
            <w:tcW w:w="567" w:type="dxa"/>
            <w:shd w:val="clear" w:color="auto" w:fill="auto"/>
            <w:textDirection w:val="btLr"/>
          </w:tcPr>
          <w:p w:rsidR="008905B0" w:rsidRPr="00181851" w:rsidRDefault="008905B0" w:rsidP="008905B0">
            <w:pPr>
              <w:pStyle w:val="af"/>
              <w:ind w:left="113" w:right="113"/>
              <w:jc w:val="both"/>
            </w:pPr>
          </w:p>
        </w:tc>
        <w:tc>
          <w:tcPr>
            <w:tcW w:w="567" w:type="dxa"/>
            <w:shd w:val="clear" w:color="auto" w:fill="auto"/>
            <w:textDirection w:val="btLr"/>
          </w:tcPr>
          <w:p w:rsidR="008905B0" w:rsidRPr="00181851" w:rsidRDefault="008905B0" w:rsidP="008905B0">
            <w:pPr>
              <w:pStyle w:val="af"/>
              <w:ind w:left="113" w:right="113"/>
              <w:jc w:val="both"/>
            </w:pPr>
          </w:p>
        </w:tc>
        <w:tc>
          <w:tcPr>
            <w:tcW w:w="567" w:type="dxa"/>
            <w:shd w:val="clear" w:color="auto" w:fill="auto"/>
            <w:textDirection w:val="btLr"/>
          </w:tcPr>
          <w:p w:rsidR="008905B0" w:rsidRPr="00181851" w:rsidRDefault="008905B0" w:rsidP="008905B0">
            <w:pPr>
              <w:pStyle w:val="af"/>
              <w:ind w:left="113" w:right="113"/>
              <w:jc w:val="both"/>
            </w:pPr>
          </w:p>
        </w:tc>
        <w:tc>
          <w:tcPr>
            <w:tcW w:w="426" w:type="dxa"/>
            <w:shd w:val="clear" w:color="auto" w:fill="auto"/>
            <w:textDirection w:val="btLr"/>
          </w:tcPr>
          <w:p w:rsidR="008905B0" w:rsidRPr="00181851" w:rsidRDefault="008905B0" w:rsidP="008905B0">
            <w:pPr>
              <w:pStyle w:val="af"/>
              <w:ind w:left="113" w:right="113"/>
              <w:jc w:val="both"/>
            </w:pPr>
          </w:p>
        </w:tc>
        <w:tc>
          <w:tcPr>
            <w:tcW w:w="425" w:type="dxa"/>
            <w:shd w:val="clear" w:color="auto" w:fill="auto"/>
            <w:textDirection w:val="btLr"/>
          </w:tcPr>
          <w:p w:rsidR="008905B0" w:rsidRPr="00181851" w:rsidRDefault="008905B0" w:rsidP="008905B0">
            <w:pPr>
              <w:pStyle w:val="af"/>
              <w:ind w:left="113" w:right="113"/>
              <w:jc w:val="both"/>
            </w:pPr>
          </w:p>
        </w:tc>
        <w:tc>
          <w:tcPr>
            <w:tcW w:w="425" w:type="dxa"/>
            <w:shd w:val="clear" w:color="auto" w:fill="auto"/>
            <w:textDirection w:val="btLr"/>
          </w:tcPr>
          <w:p w:rsidR="008905B0" w:rsidRPr="00181851" w:rsidRDefault="008905B0" w:rsidP="008905B0">
            <w:pPr>
              <w:pStyle w:val="af"/>
              <w:ind w:left="113" w:right="113"/>
              <w:jc w:val="both"/>
            </w:pPr>
          </w:p>
        </w:tc>
        <w:tc>
          <w:tcPr>
            <w:tcW w:w="567" w:type="dxa"/>
            <w:shd w:val="clear" w:color="auto" w:fill="auto"/>
            <w:textDirection w:val="btLr"/>
          </w:tcPr>
          <w:p w:rsidR="008905B0" w:rsidRPr="00181851" w:rsidRDefault="008905B0" w:rsidP="008905B0">
            <w:pPr>
              <w:pStyle w:val="af"/>
              <w:ind w:left="113" w:right="113"/>
              <w:jc w:val="both"/>
            </w:pPr>
          </w:p>
        </w:tc>
      </w:tr>
      <w:tr w:rsidR="00CD51E7" w:rsidRPr="00181851" w:rsidTr="00181851">
        <w:trPr>
          <w:cantSplit/>
          <w:trHeight w:val="707"/>
        </w:trPr>
        <w:tc>
          <w:tcPr>
            <w:tcW w:w="2127" w:type="dxa"/>
            <w:shd w:val="clear" w:color="auto" w:fill="auto"/>
          </w:tcPr>
          <w:p w:rsidR="008905B0" w:rsidRPr="00181851" w:rsidRDefault="008905B0" w:rsidP="002453C2">
            <w:pPr>
              <w:pStyle w:val="af"/>
              <w:jc w:val="both"/>
            </w:pPr>
            <w:r w:rsidRPr="00181851">
              <w:t xml:space="preserve">Моложе трудоспособного </w:t>
            </w:r>
          </w:p>
        </w:tc>
        <w:tc>
          <w:tcPr>
            <w:tcW w:w="425" w:type="dxa"/>
            <w:shd w:val="clear" w:color="auto" w:fill="auto"/>
            <w:textDirection w:val="btLr"/>
          </w:tcPr>
          <w:p w:rsidR="008905B0" w:rsidRPr="00181851" w:rsidRDefault="00B410E2" w:rsidP="00447CD5">
            <w:pPr>
              <w:pStyle w:val="af"/>
              <w:ind w:left="113" w:right="113"/>
              <w:jc w:val="both"/>
            </w:pPr>
            <w:r w:rsidRPr="00181851">
              <w:t>1,5</w:t>
            </w:r>
          </w:p>
        </w:tc>
        <w:tc>
          <w:tcPr>
            <w:tcW w:w="567" w:type="dxa"/>
            <w:shd w:val="clear" w:color="auto" w:fill="auto"/>
            <w:textDirection w:val="btLr"/>
          </w:tcPr>
          <w:p w:rsidR="008905B0" w:rsidRPr="00181851" w:rsidRDefault="00B410E2" w:rsidP="00447CD5">
            <w:pPr>
              <w:pStyle w:val="af"/>
              <w:ind w:left="113" w:right="113"/>
              <w:jc w:val="both"/>
            </w:pPr>
            <w:r w:rsidRPr="00181851">
              <w:t>0,7</w:t>
            </w:r>
          </w:p>
        </w:tc>
        <w:tc>
          <w:tcPr>
            <w:tcW w:w="567" w:type="dxa"/>
            <w:shd w:val="clear" w:color="auto" w:fill="auto"/>
            <w:textDirection w:val="btLr"/>
          </w:tcPr>
          <w:p w:rsidR="008905B0" w:rsidRPr="00181851" w:rsidRDefault="00B410E2" w:rsidP="00447CD5">
            <w:pPr>
              <w:pStyle w:val="af"/>
              <w:ind w:left="113" w:right="113"/>
              <w:jc w:val="both"/>
            </w:pPr>
            <w:r w:rsidRPr="00181851">
              <w:t>1,8</w:t>
            </w:r>
          </w:p>
        </w:tc>
        <w:tc>
          <w:tcPr>
            <w:tcW w:w="567" w:type="dxa"/>
            <w:shd w:val="clear" w:color="auto" w:fill="auto"/>
            <w:textDirection w:val="btLr"/>
          </w:tcPr>
          <w:p w:rsidR="008905B0" w:rsidRPr="00181851" w:rsidRDefault="00B410E2" w:rsidP="00447CD5">
            <w:pPr>
              <w:pStyle w:val="af"/>
              <w:ind w:left="113" w:right="113"/>
              <w:jc w:val="both"/>
            </w:pPr>
            <w:r w:rsidRPr="00181851">
              <w:t>1,0</w:t>
            </w:r>
          </w:p>
        </w:tc>
        <w:tc>
          <w:tcPr>
            <w:tcW w:w="567" w:type="dxa"/>
            <w:shd w:val="clear" w:color="auto" w:fill="auto"/>
            <w:textDirection w:val="btLr"/>
          </w:tcPr>
          <w:p w:rsidR="008905B0" w:rsidRPr="00181851" w:rsidRDefault="00B410E2" w:rsidP="00447CD5">
            <w:pPr>
              <w:pStyle w:val="af"/>
              <w:ind w:left="113" w:right="113"/>
              <w:jc w:val="both"/>
            </w:pPr>
            <w:r w:rsidRPr="00181851">
              <w:t>0,5</w:t>
            </w:r>
          </w:p>
        </w:tc>
        <w:tc>
          <w:tcPr>
            <w:tcW w:w="567" w:type="dxa"/>
            <w:shd w:val="clear" w:color="auto" w:fill="auto"/>
            <w:textDirection w:val="btLr"/>
          </w:tcPr>
          <w:p w:rsidR="008905B0" w:rsidRPr="00181851" w:rsidRDefault="00B410E2" w:rsidP="008905B0">
            <w:pPr>
              <w:pStyle w:val="af"/>
              <w:ind w:left="113" w:right="113"/>
              <w:jc w:val="both"/>
            </w:pPr>
            <w:r w:rsidRPr="00181851">
              <w:t>2,1</w:t>
            </w:r>
          </w:p>
        </w:tc>
        <w:tc>
          <w:tcPr>
            <w:tcW w:w="567" w:type="dxa"/>
            <w:shd w:val="clear" w:color="auto" w:fill="auto"/>
            <w:textDirection w:val="btLr"/>
          </w:tcPr>
          <w:p w:rsidR="008905B0" w:rsidRPr="00181851" w:rsidRDefault="00B410E2" w:rsidP="008905B0">
            <w:pPr>
              <w:pStyle w:val="af"/>
              <w:ind w:left="113" w:right="113"/>
              <w:jc w:val="both"/>
            </w:pPr>
            <w:r w:rsidRPr="00181851">
              <w:t>0,4</w:t>
            </w:r>
          </w:p>
        </w:tc>
        <w:tc>
          <w:tcPr>
            <w:tcW w:w="567" w:type="dxa"/>
            <w:shd w:val="clear" w:color="auto" w:fill="auto"/>
            <w:textDirection w:val="btLr"/>
          </w:tcPr>
          <w:p w:rsidR="008905B0" w:rsidRPr="00181851" w:rsidRDefault="00B410E2" w:rsidP="008905B0">
            <w:pPr>
              <w:pStyle w:val="af"/>
              <w:ind w:left="113" w:right="113"/>
              <w:jc w:val="both"/>
            </w:pPr>
            <w:r w:rsidRPr="00181851">
              <w:t>1,8</w:t>
            </w:r>
          </w:p>
        </w:tc>
        <w:tc>
          <w:tcPr>
            <w:tcW w:w="567" w:type="dxa"/>
            <w:shd w:val="clear" w:color="auto" w:fill="auto"/>
            <w:textDirection w:val="btLr"/>
          </w:tcPr>
          <w:p w:rsidR="008905B0" w:rsidRPr="00181851" w:rsidRDefault="00B410E2" w:rsidP="00B410E2">
            <w:pPr>
              <w:pStyle w:val="af"/>
              <w:ind w:left="113" w:right="113"/>
              <w:jc w:val="both"/>
            </w:pPr>
            <w:r w:rsidRPr="00181851">
              <w:t>1,0</w:t>
            </w:r>
          </w:p>
        </w:tc>
        <w:tc>
          <w:tcPr>
            <w:tcW w:w="567" w:type="dxa"/>
            <w:shd w:val="clear" w:color="auto" w:fill="auto"/>
            <w:textDirection w:val="btLr"/>
          </w:tcPr>
          <w:p w:rsidR="008905B0" w:rsidRPr="00181851" w:rsidRDefault="00B410E2" w:rsidP="008905B0">
            <w:pPr>
              <w:pStyle w:val="af"/>
              <w:ind w:left="113" w:right="113"/>
              <w:jc w:val="both"/>
            </w:pPr>
            <w:r w:rsidRPr="00181851">
              <w:t>---</w:t>
            </w:r>
          </w:p>
        </w:tc>
        <w:tc>
          <w:tcPr>
            <w:tcW w:w="567" w:type="dxa"/>
            <w:shd w:val="clear" w:color="auto" w:fill="auto"/>
            <w:textDirection w:val="btLr"/>
          </w:tcPr>
          <w:p w:rsidR="008905B0" w:rsidRPr="00181851" w:rsidRDefault="00B410E2" w:rsidP="008905B0">
            <w:pPr>
              <w:pStyle w:val="af"/>
              <w:ind w:left="113" w:right="113"/>
              <w:jc w:val="both"/>
            </w:pPr>
            <w:r w:rsidRPr="00181851">
              <w:t>0,9</w:t>
            </w:r>
          </w:p>
        </w:tc>
        <w:tc>
          <w:tcPr>
            <w:tcW w:w="426" w:type="dxa"/>
            <w:shd w:val="clear" w:color="auto" w:fill="auto"/>
            <w:textDirection w:val="btLr"/>
          </w:tcPr>
          <w:p w:rsidR="008905B0" w:rsidRPr="00181851" w:rsidRDefault="00B410E2" w:rsidP="008905B0">
            <w:pPr>
              <w:pStyle w:val="af"/>
              <w:ind w:left="113" w:right="113"/>
              <w:jc w:val="both"/>
            </w:pPr>
            <w:r w:rsidRPr="00181851">
              <w:t>0,9</w:t>
            </w:r>
          </w:p>
        </w:tc>
        <w:tc>
          <w:tcPr>
            <w:tcW w:w="425" w:type="dxa"/>
            <w:shd w:val="clear" w:color="auto" w:fill="auto"/>
            <w:textDirection w:val="btLr"/>
          </w:tcPr>
          <w:p w:rsidR="008905B0" w:rsidRPr="00181851" w:rsidRDefault="00B410E2" w:rsidP="008905B0">
            <w:pPr>
              <w:pStyle w:val="af"/>
              <w:ind w:left="113" w:right="113"/>
              <w:jc w:val="both"/>
            </w:pPr>
            <w:r w:rsidRPr="00181851">
              <w:t>1,9</w:t>
            </w:r>
          </w:p>
        </w:tc>
        <w:tc>
          <w:tcPr>
            <w:tcW w:w="425" w:type="dxa"/>
            <w:shd w:val="clear" w:color="auto" w:fill="auto"/>
            <w:textDirection w:val="btLr"/>
          </w:tcPr>
          <w:p w:rsidR="008905B0" w:rsidRPr="00181851" w:rsidRDefault="00B410E2" w:rsidP="008905B0">
            <w:pPr>
              <w:pStyle w:val="af"/>
              <w:ind w:left="113" w:right="113"/>
              <w:jc w:val="both"/>
            </w:pPr>
            <w:r w:rsidRPr="00181851">
              <w:t>1,2</w:t>
            </w:r>
          </w:p>
        </w:tc>
        <w:tc>
          <w:tcPr>
            <w:tcW w:w="567" w:type="dxa"/>
            <w:shd w:val="clear" w:color="auto" w:fill="auto"/>
            <w:textDirection w:val="btLr"/>
          </w:tcPr>
          <w:p w:rsidR="008905B0" w:rsidRPr="00181851" w:rsidRDefault="00B410E2" w:rsidP="008905B0">
            <w:pPr>
              <w:pStyle w:val="af"/>
              <w:ind w:left="113" w:right="113"/>
              <w:jc w:val="both"/>
            </w:pPr>
            <w:r w:rsidRPr="00181851">
              <w:t>1,0</w:t>
            </w:r>
          </w:p>
        </w:tc>
      </w:tr>
      <w:tr w:rsidR="00CD51E7" w:rsidRPr="00181851" w:rsidTr="00181851">
        <w:trPr>
          <w:cantSplit/>
          <w:trHeight w:val="685"/>
        </w:trPr>
        <w:tc>
          <w:tcPr>
            <w:tcW w:w="2127" w:type="dxa"/>
            <w:shd w:val="clear" w:color="auto" w:fill="auto"/>
          </w:tcPr>
          <w:p w:rsidR="008905B0" w:rsidRPr="00181851" w:rsidRDefault="008905B0" w:rsidP="002453C2">
            <w:pPr>
              <w:pStyle w:val="af"/>
              <w:jc w:val="both"/>
            </w:pPr>
            <w:r w:rsidRPr="00181851">
              <w:t xml:space="preserve">Трудоспособного </w:t>
            </w:r>
          </w:p>
        </w:tc>
        <w:tc>
          <w:tcPr>
            <w:tcW w:w="425" w:type="dxa"/>
            <w:shd w:val="clear" w:color="auto" w:fill="auto"/>
            <w:textDirection w:val="btLr"/>
          </w:tcPr>
          <w:p w:rsidR="008905B0" w:rsidRPr="00181851" w:rsidRDefault="00B410E2" w:rsidP="00447CD5">
            <w:pPr>
              <w:pStyle w:val="af"/>
              <w:ind w:left="113" w:right="113"/>
              <w:jc w:val="both"/>
            </w:pPr>
            <w:r w:rsidRPr="00181851">
              <w:t>7,8</w:t>
            </w:r>
          </w:p>
          <w:p w:rsidR="00B410E2" w:rsidRPr="00181851" w:rsidRDefault="00B410E2" w:rsidP="00447CD5">
            <w:pPr>
              <w:pStyle w:val="af"/>
              <w:ind w:left="113" w:right="113"/>
              <w:jc w:val="both"/>
            </w:pPr>
          </w:p>
        </w:tc>
        <w:tc>
          <w:tcPr>
            <w:tcW w:w="567" w:type="dxa"/>
            <w:shd w:val="clear" w:color="auto" w:fill="auto"/>
            <w:textDirection w:val="btLr"/>
          </w:tcPr>
          <w:p w:rsidR="008905B0" w:rsidRPr="00181851" w:rsidRDefault="00B410E2" w:rsidP="00447CD5">
            <w:pPr>
              <w:pStyle w:val="af"/>
              <w:ind w:left="113" w:right="113"/>
              <w:jc w:val="both"/>
            </w:pPr>
            <w:r w:rsidRPr="00181851">
              <w:t>8,9</w:t>
            </w:r>
          </w:p>
        </w:tc>
        <w:tc>
          <w:tcPr>
            <w:tcW w:w="567" w:type="dxa"/>
            <w:shd w:val="clear" w:color="auto" w:fill="auto"/>
            <w:textDirection w:val="btLr"/>
          </w:tcPr>
          <w:p w:rsidR="008905B0" w:rsidRPr="00181851" w:rsidRDefault="00B410E2" w:rsidP="00447CD5">
            <w:pPr>
              <w:pStyle w:val="af"/>
              <w:ind w:left="113" w:right="113"/>
              <w:jc w:val="both"/>
            </w:pPr>
            <w:r w:rsidRPr="00181851">
              <w:t>7,6</w:t>
            </w:r>
          </w:p>
        </w:tc>
        <w:tc>
          <w:tcPr>
            <w:tcW w:w="567" w:type="dxa"/>
            <w:shd w:val="clear" w:color="auto" w:fill="auto"/>
            <w:textDirection w:val="btLr"/>
          </w:tcPr>
          <w:p w:rsidR="008905B0" w:rsidRPr="00181851" w:rsidRDefault="00B410E2" w:rsidP="00447CD5">
            <w:pPr>
              <w:pStyle w:val="af"/>
              <w:ind w:left="113" w:right="113"/>
              <w:jc w:val="both"/>
            </w:pPr>
            <w:r w:rsidRPr="00181851">
              <w:t>7,2</w:t>
            </w:r>
          </w:p>
        </w:tc>
        <w:tc>
          <w:tcPr>
            <w:tcW w:w="567" w:type="dxa"/>
            <w:shd w:val="clear" w:color="auto" w:fill="auto"/>
            <w:textDirection w:val="btLr"/>
          </w:tcPr>
          <w:p w:rsidR="008905B0" w:rsidRPr="00181851" w:rsidRDefault="00B410E2" w:rsidP="00447CD5">
            <w:pPr>
              <w:pStyle w:val="af"/>
              <w:ind w:left="113" w:right="113"/>
              <w:jc w:val="both"/>
            </w:pPr>
            <w:r w:rsidRPr="00181851">
              <w:t>7,4</w:t>
            </w:r>
          </w:p>
        </w:tc>
        <w:tc>
          <w:tcPr>
            <w:tcW w:w="567" w:type="dxa"/>
            <w:shd w:val="clear" w:color="auto" w:fill="auto"/>
            <w:textDirection w:val="btLr"/>
          </w:tcPr>
          <w:p w:rsidR="008905B0" w:rsidRPr="00181851" w:rsidRDefault="00B410E2" w:rsidP="00B410E2">
            <w:pPr>
              <w:pStyle w:val="af"/>
              <w:ind w:left="113" w:right="113"/>
              <w:jc w:val="both"/>
            </w:pPr>
            <w:r w:rsidRPr="00181851">
              <w:t>11,3</w:t>
            </w:r>
          </w:p>
        </w:tc>
        <w:tc>
          <w:tcPr>
            <w:tcW w:w="567" w:type="dxa"/>
            <w:shd w:val="clear" w:color="auto" w:fill="auto"/>
            <w:textDirection w:val="btLr"/>
          </w:tcPr>
          <w:p w:rsidR="008905B0" w:rsidRPr="00181851" w:rsidRDefault="00B410E2" w:rsidP="008905B0">
            <w:pPr>
              <w:pStyle w:val="af"/>
              <w:ind w:left="113" w:right="113"/>
              <w:jc w:val="both"/>
            </w:pPr>
            <w:r w:rsidRPr="00181851">
              <w:t>12,7</w:t>
            </w:r>
          </w:p>
        </w:tc>
        <w:tc>
          <w:tcPr>
            <w:tcW w:w="567" w:type="dxa"/>
            <w:shd w:val="clear" w:color="auto" w:fill="auto"/>
            <w:textDirection w:val="btLr"/>
          </w:tcPr>
          <w:p w:rsidR="008905B0" w:rsidRPr="00181851" w:rsidRDefault="00B410E2" w:rsidP="008905B0">
            <w:pPr>
              <w:pStyle w:val="af"/>
              <w:ind w:left="113" w:right="113"/>
              <w:jc w:val="both"/>
            </w:pPr>
            <w:r w:rsidRPr="00181851">
              <w:t>10,0</w:t>
            </w:r>
          </w:p>
        </w:tc>
        <w:tc>
          <w:tcPr>
            <w:tcW w:w="567" w:type="dxa"/>
            <w:shd w:val="clear" w:color="auto" w:fill="auto"/>
            <w:textDirection w:val="btLr"/>
          </w:tcPr>
          <w:p w:rsidR="008905B0" w:rsidRPr="00181851" w:rsidRDefault="00B410E2" w:rsidP="008905B0">
            <w:pPr>
              <w:pStyle w:val="af"/>
              <w:ind w:left="113" w:right="113"/>
              <w:jc w:val="both"/>
            </w:pPr>
            <w:r w:rsidRPr="00181851">
              <w:t>10,3</w:t>
            </w:r>
          </w:p>
        </w:tc>
        <w:tc>
          <w:tcPr>
            <w:tcW w:w="567" w:type="dxa"/>
            <w:shd w:val="clear" w:color="auto" w:fill="auto"/>
            <w:textDirection w:val="btLr"/>
          </w:tcPr>
          <w:p w:rsidR="008905B0" w:rsidRPr="00181851" w:rsidRDefault="00B410E2" w:rsidP="008905B0">
            <w:pPr>
              <w:pStyle w:val="af"/>
              <w:ind w:left="113" w:right="113"/>
              <w:jc w:val="both"/>
            </w:pPr>
            <w:r w:rsidRPr="00181851">
              <w:t>10,8</w:t>
            </w:r>
          </w:p>
        </w:tc>
        <w:tc>
          <w:tcPr>
            <w:tcW w:w="567" w:type="dxa"/>
            <w:shd w:val="clear" w:color="auto" w:fill="auto"/>
            <w:textDirection w:val="btLr"/>
          </w:tcPr>
          <w:p w:rsidR="008905B0" w:rsidRPr="00181851" w:rsidRDefault="00B410E2" w:rsidP="008905B0">
            <w:pPr>
              <w:pStyle w:val="af"/>
              <w:ind w:left="113" w:right="113"/>
              <w:jc w:val="both"/>
            </w:pPr>
            <w:r w:rsidRPr="00181851">
              <w:t>3,4</w:t>
            </w:r>
          </w:p>
        </w:tc>
        <w:tc>
          <w:tcPr>
            <w:tcW w:w="426" w:type="dxa"/>
            <w:shd w:val="clear" w:color="auto" w:fill="auto"/>
            <w:textDirection w:val="btLr"/>
          </w:tcPr>
          <w:p w:rsidR="008905B0" w:rsidRPr="00181851" w:rsidRDefault="00B410E2" w:rsidP="008905B0">
            <w:pPr>
              <w:pStyle w:val="af"/>
              <w:ind w:left="113" w:right="113"/>
              <w:jc w:val="both"/>
            </w:pPr>
            <w:r w:rsidRPr="00181851">
              <w:t>4,1</w:t>
            </w:r>
          </w:p>
        </w:tc>
        <w:tc>
          <w:tcPr>
            <w:tcW w:w="425" w:type="dxa"/>
            <w:shd w:val="clear" w:color="auto" w:fill="auto"/>
            <w:textDirection w:val="btLr"/>
          </w:tcPr>
          <w:p w:rsidR="008905B0" w:rsidRPr="00181851" w:rsidRDefault="00B410E2" w:rsidP="008905B0">
            <w:pPr>
              <w:pStyle w:val="af"/>
              <w:ind w:left="113" w:right="113"/>
              <w:jc w:val="both"/>
            </w:pPr>
            <w:r w:rsidRPr="00181851">
              <w:t>4,5</w:t>
            </w:r>
          </w:p>
        </w:tc>
        <w:tc>
          <w:tcPr>
            <w:tcW w:w="425" w:type="dxa"/>
            <w:shd w:val="clear" w:color="auto" w:fill="auto"/>
            <w:textDirection w:val="btLr"/>
          </w:tcPr>
          <w:p w:rsidR="008905B0" w:rsidRPr="00181851" w:rsidRDefault="00B410E2" w:rsidP="008905B0">
            <w:pPr>
              <w:pStyle w:val="af"/>
              <w:ind w:left="113" w:right="113"/>
              <w:jc w:val="both"/>
            </w:pPr>
            <w:r w:rsidRPr="00181851">
              <w:t>3,2</w:t>
            </w:r>
          </w:p>
        </w:tc>
        <w:tc>
          <w:tcPr>
            <w:tcW w:w="567" w:type="dxa"/>
            <w:shd w:val="clear" w:color="auto" w:fill="auto"/>
            <w:textDirection w:val="btLr"/>
          </w:tcPr>
          <w:p w:rsidR="008905B0" w:rsidRPr="00181851" w:rsidRDefault="00B410E2" w:rsidP="008905B0">
            <w:pPr>
              <w:pStyle w:val="af"/>
              <w:ind w:left="113" w:right="113"/>
              <w:jc w:val="both"/>
            </w:pPr>
            <w:r w:rsidRPr="00181851">
              <w:t>2,9</w:t>
            </w:r>
          </w:p>
        </w:tc>
      </w:tr>
      <w:tr w:rsidR="00CD51E7" w:rsidRPr="00181851" w:rsidTr="00181851">
        <w:trPr>
          <w:cantSplit/>
          <w:trHeight w:val="689"/>
        </w:trPr>
        <w:tc>
          <w:tcPr>
            <w:tcW w:w="2127" w:type="dxa"/>
            <w:shd w:val="clear" w:color="auto" w:fill="auto"/>
          </w:tcPr>
          <w:p w:rsidR="008905B0" w:rsidRPr="00181851" w:rsidRDefault="008905B0" w:rsidP="002453C2">
            <w:pPr>
              <w:pStyle w:val="af"/>
              <w:jc w:val="both"/>
            </w:pPr>
            <w:r w:rsidRPr="00181851">
              <w:t>Старше трудоспособного</w:t>
            </w:r>
          </w:p>
        </w:tc>
        <w:tc>
          <w:tcPr>
            <w:tcW w:w="425" w:type="dxa"/>
            <w:shd w:val="clear" w:color="auto" w:fill="auto"/>
            <w:textDirection w:val="btLr"/>
          </w:tcPr>
          <w:p w:rsidR="008905B0" w:rsidRPr="00181851" w:rsidRDefault="00B410E2" w:rsidP="00447CD5">
            <w:pPr>
              <w:pStyle w:val="af"/>
              <w:ind w:left="113" w:right="113"/>
              <w:jc w:val="both"/>
            </w:pPr>
            <w:r w:rsidRPr="00181851">
              <w:t>47,0</w:t>
            </w:r>
          </w:p>
        </w:tc>
        <w:tc>
          <w:tcPr>
            <w:tcW w:w="567" w:type="dxa"/>
            <w:shd w:val="clear" w:color="auto" w:fill="auto"/>
            <w:textDirection w:val="btLr"/>
          </w:tcPr>
          <w:p w:rsidR="008905B0" w:rsidRPr="00181851" w:rsidRDefault="00B410E2" w:rsidP="00447CD5">
            <w:pPr>
              <w:pStyle w:val="af"/>
              <w:ind w:left="113" w:right="113"/>
              <w:jc w:val="both"/>
            </w:pPr>
            <w:r w:rsidRPr="00181851">
              <w:t>40,3</w:t>
            </w:r>
          </w:p>
        </w:tc>
        <w:tc>
          <w:tcPr>
            <w:tcW w:w="567" w:type="dxa"/>
            <w:shd w:val="clear" w:color="auto" w:fill="auto"/>
            <w:textDirection w:val="btLr"/>
          </w:tcPr>
          <w:p w:rsidR="008905B0" w:rsidRPr="00181851" w:rsidRDefault="00B410E2" w:rsidP="00447CD5">
            <w:pPr>
              <w:pStyle w:val="af"/>
              <w:ind w:left="113" w:right="113"/>
              <w:jc w:val="both"/>
            </w:pPr>
            <w:r w:rsidRPr="00181851">
              <w:t>39,0</w:t>
            </w:r>
          </w:p>
        </w:tc>
        <w:tc>
          <w:tcPr>
            <w:tcW w:w="567" w:type="dxa"/>
            <w:shd w:val="clear" w:color="auto" w:fill="auto"/>
            <w:textDirection w:val="btLr"/>
          </w:tcPr>
          <w:p w:rsidR="008905B0" w:rsidRPr="00181851" w:rsidRDefault="00B410E2" w:rsidP="00447CD5">
            <w:pPr>
              <w:pStyle w:val="af"/>
              <w:ind w:left="113" w:right="113"/>
              <w:jc w:val="both"/>
            </w:pPr>
            <w:r w:rsidRPr="00181851">
              <w:t>38,5</w:t>
            </w:r>
          </w:p>
        </w:tc>
        <w:tc>
          <w:tcPr>
            <w:tcW w:w="567" w:type="dxa"/>
            <w:shd w:val="clear" w:color="auto" w:fill="auto"/>
            <w:textDirection w:val="btLr"/>
          </w:tcPr>
          <w:p w:rsidR="008905B0" w:rsidRPr="00181851" w:rsidRDefault="00B410E2" w:rsidP="00447CD5">
            <w:pPr>
              <w:pStyle w:val="af"/>
              <w:ind w:left="113" w:right="113"/>
              <w:jc w:val="both"/>
            </w:pPr>
            <w:r w:rsidRPr="00181851">
              <w:t>40,1</w:t>
            </w:r>
          </w:p>
        </w:tc>
        <w:tc>
          <w:tcPr>
            <w:tcW w:w="567" w:type="dxa"/>
            <w:shd w:val="clear" w:color="auto" w:fill="auto"/>
            <w:textDirection w:val="btLr"/>
          </w:tcPr>
          <w:p w:rsidR="008905B0" w:rsidRPr="00181851" w:rsidRDefault="00B410E2" w:rsidP="008905B0">
            <w:pPr>
              <w:pStyle w:val="af"/>
              <w:ind w:left="113" w:right="113"/>
              <w:jc w:val="both"/>
            </w:pPr>
            <w:r w:rsidRPr="00181851">
              <w:t>60,7</w:t>
            </w:r>
          </w:p>
        </w:tc>
        <w:tc>
          <w:tcPr>
            <w:tcW w:w="567" w:type="dxa"/>
            <w:shd w:val="clear" w:color="auto" w:fill="auto"/>
            <w:textDirection w:val="btLr"/>
          </w:tcPr>
          <w:p w:rsidR="008905B0" w:rsidRPr="00181851" w:rsidRDefault="00B410E2" w:rsidP="008905B0">
            <w:pPr>
              <w:pStyle w:val="af"/>
              <w:ind w:left="113" w:right="113"/>
              <w:jc w:val="both"/>
            </w:pPr>
            <w:r w:rsidRPr="00181851">
              <w:t>50,2</w:t>
            </w:r>
          </w:p>
        </w:tc>
        <w:tc>
          <w:tcPr>
            <w:tcW w:w="567" w:type="dxa"/>
            <w:shd w:val="clear" w:color="auto" w:fill="auto"/>
            <w:textDirection w:val="btLr"/>
          </w:tcPr>
          <w:p w:rsidR="008905B0" w:rsidRPr="00181851" w:rsidRDefault="00B410E2" w:rsidP="008905B0">
            <w:pPr>
              <w:pStyle w:val="af"/>
              <w:ind w:left="113" w:right="113"/>
              <w:jc w:val="both"/>
            </w:pPr>
            <w:r w:rsidRPr="00181851">
              <w:t>54,1</w:t>
            </w:r>
          </w:p>
        </w:tc>
        <w:tc>
          <w:tcPr>
            <w:tcW w:w="567" w:type="dxa"/>
            <w:shd w:val="clear" w:color="auto" w:fill="auto"/>
            <w:textDirection w:val="btLr"/>
          </w:tcPr>
          <w:p w:rsidR="008905B0" w:rsidRPr="00181851" w:rsidRDefault="00B410E2" w:rsidP="008905B0">
            <w:pPr>
              <w:pStyle w:val="af"/>
              <w:ind w:left="113" w:right="113"/>
              <w:jc w:val="both"/>
            </w:pPr>
            <w:r w:rsidRPr="00181851">
              <w:t>52,0</w:t>
            </w:r>
          </w:p>
        </w:tc>
        <w:tc>
          <w:tcPr>
            <w:tcW w:w="567" w:type="dxa"/>
            <w:shd w:val="clear" w:color="auto" w:fill="auto"/>
            <w:textDirection w:val="btLr"/>
          </w:tcPr>
          <w:p w:rsidR="008905B0" w:rsidRPr="00181851" w:rsidRDefault="00B410E2" w:rsidP="00B410E2">
            <w:pPr>
              <w:pStyle w:val="af"/>
              <w:ind w:left="113" w:right="113"/>
              <w:jc w:val="both"/>
            </w:pPr>
            <w:r w:rsidRPr="00181851">
              <w:t>54,9</w:t>
            </w:r>
          </w:p>
        </w:tc>
        <w:tc>
          <w:tcPr>
            <w:tcW w:w="567" w:type="dxa"/>
            <w:shd w:val="clear" w:color="auto" w:fill="auto"/>
            <w:textDirection w:val="btLr"/>
          </w:tcPr>
          <w:p w:rsidR="008905B0" w:rsidRPr="00181851" w:rsidRDefault="00B410E2" w:rsidP="008905B0">
            <w:pPr>
              <w:pStyle w:val="af"/>
              <w:ind w:left="113" w:right="113"/>
              <w:jc w:val="both"/>
            </w:pPr>
            <w:r w:rsidRPr="00181851">
              <w:t>40,6</w:t>
            </w:r>
          </w:p>
        </w:tc>
        <w:tc>
          <w:tcPr>
            <w:tcW w:w="426" w:type="dxa"/>
            <w:shd w:val="clear" w:color="auto" w:fill="auto"/>
            <w:textDirection w:val="btLr"/>
          </w:tcPr>
          <w:p w:rsidR="008905B0" w:rsidRPr="00181851" w:rsidRDefault="00B410E2" w:rsidP="008905B0">
            <w:pPr>
              <w:pStyle w:val="af"/>
              <w:ind w:left="113" w:right="113"/>
              <w:jc w:val="both"/>
            </w:pPr>
            <w:r w:rsidRPr="00181851">
              <w:t>35,5</w:t>
            </w:r>
          </w:p>
        </w:tc>
        <w:tc>
          <w:tcPr>
            <w:tcW w:w="425" w:type="dxa"/>
            <w:shd w:val="clear" w:color="auto" w:fill="auto"/>
            <w:textDirection w:val="btLr"/>
          </w:tcPr>
          <w:p w:rsidR="008905B0" w:rsidRPr="00181851" w:rsidRDefault="00B410E2" w:rsidP="008905B0">
            <w:pPr>
              <w:pStyle w:val="af"/>
              <w:ind w:left="113" w:right="113"/>
              <w:jc w:val="both"/>
            </w:pPr>
            <w:r w:rsidRPr="00181851">
              <w:t>31,3</w:t>
            </w:r>
          </w:p>
        </w:tc>
        <w:tc>
          <w:tcPr>
            <w:tcW w:w="425" w:type="dxa"/>
            <w:shd w:val="clear" w:color="auto" w:fill="auto"/>
            <w:textDirection w:val="btLr"/>
          </w:tcPr>
          <w:p w:rsidR="008905B0" w:rsidRPr="00181851" w:rsidRDefault="00B410E2" w:rsidP="008905B0">
            <w:pPr>
              <w:pStyle w:val="af"/>
              <w:ind w:left="113" w:right="113"/>
              <w:jc w:val="both"/>
            </w:pPr>
            <w:r w:rsidRPr="00181851">
              <w:t>31,5</w:t>
            </w:r>
          </w:p>
        </w:tc>
        <w:tc>
          <w:tcPr>
            <w:tcW w:w="567" w:type="dxa"/>
            <w:shd w:val="clear" w:color="auto" w:fill="auto"/>
            <w:textDirection w:val="btLr"/>
          </w:tcPr>
          <w:p w:rsidR="008905B0" w:rsidRPr="00181851" w:rsidRDefault="00B410E2" w:rsidP="008905B0">
            <w:pPr>
              <w:pStyle w:val="af"/>
              <w:ind w:left="113" w:right="113"/>
              <w:jc w:val="both"/>
            </w:pPr>
            <w:r w:rsidRPr="00181851">
              <w:t>32,1</w:t>
            </w:r>
          </w:p>
        </w:tc>
      </w:tr>
    </w:tbl>
    <w:p w:rsidR="00447CD5" w:rsidRDefault="00447CD5" w:rsidP="00BC75FD">
      <w:pPr>
        <w:pStyle w:val="af"/>
        <w:rPr>
          <w:b/>
          <w:sz w:val="28"/>
          <w:szCs w:val="28"/>
        </w:rPr>
      </w:pPr>
    </w:p>
    <w:p w:rsidR="00BC75FD" w:rsidRPr="00EE415B" w:rsidRDefault="00530E8B" w:rsidP="00530E8B">
      <w:pPr>
        <w:pStyle w:val="af"/>
        <w:jc w:val="both"/>
        <w:rPr>
          <w:sz w:val="28"/>
          <w:szCs w:val="28"/>
        </w:rPr>
      </w:pPr>
      <w:r w:rsidRPr="00EE415B">
        <w:rPr>
          <w:sz w:val="28"/>
          <w:szCs w:val="28"/>
        </w:rPr>
        <w:t xml:space="preserve">          </w:t>
      </w:r>
      <w:r w:rsidR="00BC75FD" w:rsidRPr="00EE415B">
        <w:rPr>
          <w:sz w:val="28"/>
          <w:szCs w:val="28"/>
        </w:rPr>
        <w:t>Общая смертность населения, смертность в трудоспособном возрасте</w:t>
      </w:r>
      <w:r w:rsidR="00C27835" w:rsidRPr="00EE415B">
        <w:rPr>
          <w:sz w:val="28"/>
          <w:szCs w:val="28"/>
        </w:rPr>
        <w:t>:</w:t>
      </w:r>
    </w:p>
    <w:p w:rsidR="00BC75FD" w:rsidRPr="00EE415B" w:rsidRDefault="00BC75FD" w:rsidP="00530E8B">
      <w:pPr>
        <w:pStyle w:val="af"/>
        <w:jc w:val="both"/>
        <w:rPr>
          <w:sz w:val="28"/>
          <w:szCs w:val="28"/>
        </w:rPr>
      </w:pPr>
      <w:r w:rsidRPr="00EE415B">
        <w:rPr>
          <w:sz w:val="28"/>
          <w:szCs w:val="28"/>
        </w:rPr>
        <w:t>Наряду с рождаемостью, смертность представляет собой основной фактор, определяющий процесс воспроизводства населения. Показатели смертности населения являются важнейшей характеристикой состояния его здоровья и уровня жизни.</w:t>
      </w:r>
    </w:p>
    <w:p w:rsidR="00BC75FD" w:rsidRPr="00EE415B" w:rsidRDefault="00530E8B" w:rsidP="00530E8B">
      <w:pPr>
        <w:pStyle w:val="af"/>
        <w:jc w:val="both"/>
        <w:rPr>
          <w:sz w:val="28"/>
          <w:szCs w:val="28"/>
        </w:rPr>
      </w:pPr>
      <w:r w:rsidRPr="00EE415B">
        <w:rPr>
          <w:sz w:val="28"/>
          <w:szCs w:val="28"/>
        </w:rPr>
        <w:t xml:space="preserve">           </w:t>
      </w:r>
      <w:r w:rsidR="00BC75FD" w:rsidRPr="00EE415B">
        <w:rPr>
          <w:sz w:val="28"/>
          <w:szCs w:val="28"/>
        </w:rPr>
        <w:t>Общие коэффициенты смертности в К</w:t>
      </w:r>
      <w:r w:rsidR="00C27835" w:rsidRPr="00EE415B">
        <w:rPr>
          <w:sz w:val="28"/>
          <w:szCs w:val="28"/>
        </w:rPr>
        <w:t xml:space="preserve">узбассе </w:t>
      </w:r>
      <w:r w:rsidR="00BC75FD" w:rsidRPr="00EE415B">
        <w:rPr>
          <w:sz w:val="28"/>
          <w:szCs w:val="28"/>
        </w:rPr>
        <w:t>выше, чем в целом по России и Сибирскому федеральному округу.</w:t>
      </w:r>
    </w:p>
    <w:p w:rsidR="00C27835" w:rsidRPr="00447CD5" w:rsidRDefault="00530E8B" w:rsidP="00530E8B">
      <w:pPr>
        <w:pStyle w:val="af"/>
        <w:jc w:val="both"/>
        <w:rPr>
          <w:sz w:val="28"/>
          <w:szCs w:val="28"/>
        </w:rPr>
      </w:pPr>
      <w:r w:rsidRPr="00EE415B">
        <w:rPr>
          <w:sz w:val="28"/>
          <w:szCs w:val="28"/>
        </w:rPr>
        <w:t xml:space="preserve">           </w:t>
      </w:r>
      <w:r w:rsidR="00BC75FD" w:rsidRPr="00EE415B">
        <w:rPr>
          <w:sz w:val="28"/>
          <w:szCs w:val="28"/>
        </w:rPr>
        <w:t>Уровень смертности в Юргинском муниципальном округе с 2015 по 2018 годы  ежегодно снижался, но в 2019 году вышел почти на уровень 2015 года</w:t>
      </w:r>
      <w:r w:rsidR="00C27835" w:rsidRPr="00EE415B">
        <w:rPr>
          <w:sz w:val="28"/>
          <w:szCs w:val="28"/>
        </w:rPr>
        <w:t xml:space="preserve">, </w:t>
      </w:r>
      <w:r w:rsidR="00C27835" w:rsidRPr="00447CD5">
        <w:rPr>
          <w:sz w:val="28"/>
          <w:szCs w:val="28"/>
        </w:rPr>
        <w:t xml:space="preserve">а в 2020 году составил </w:t>
      </w:r>
      <w:r w:rsidR="00447CD5" w:rsidRPr="00447CD5">
        <w:rPr>
          <w:sz w:val="28"/>
          <w:szCs w:val="28"/>
        </w:rPr>
        <w:t xml:space="preserve">1504,8 на 100 тыс. населения, что ниже </w:t>
      </w:r>
      <w:proofErr w:type="gramStart"/>
      <w:r w:rsidR="00447CD5" w:rsidRPr="00447CD5">
        <w:rPr>
          <w:sz w:val="28"/>
          <w:szCs w:val="28"/>
        </w:rPr>
        <w:t>на</w:t>
      </w:r>
      <w:proofErr w:type="gramEnd"/>
      <w:r w:rsidR="00447CD5" w:rsidRPr="00447CD5">
        <w:rPr>
          <w:sz w:val="28"/>
          <w:szCs w:val="28"/>
        </w:rPr>
        <w:t xml:space="preserve"> 6,6%</w:t>
      </w:r>
      <w:r w:rsidR="00447CD5">
        <w:rPr>
          <w:sz w:val="28"/>
          <w:szCs w:val="28"/>
        </w:rPr>
        <w:t>.</w:t>
      </w:r>
    </w:p>
    <w:p w:rsidR="00BC75FD" w:rsidRPr="00EE415B" w:rsidRDefault="00BC75FD" w:rsidP="00530E8B">
      <w:pPr>
        <w:pStyle w:val="af"/>
        <w:jc w:val="both"/>
        <w:rPr>
          <w:sz w:val="28"/>
          <w:szCs w:val="28"/>
        </w:rPr>
      </w:pPr>
      <w:r w:rsidRPr="00EE415B">
        <w:rPr>
          <w:sz w:val="28"/>
          <w:szCs w:val="28"/>
        </w:rPr>
        <w:t>В структуре смертности населения, как по Кемеровской област</w:t>
      </w:r>
      <w:proofErr w:type="gramStart"/>
      <w:r w:rsidRPr="00EE415B">
        <w:rPr>
          <w:sz w:val="28"/>
          <w:szCs w:val="28"/>
        </w:rPr>
        <w:t>и</w:t>
      </w:r>
      <w:r w:rsidR="00C27835" w:rsidRPr="00EE415B">
        <w:rPr>
          <w:sz w:val="28"/>
          <w:szCs w:val="28"/>
        </w:rPr>
        <w:t>-</w:t>
      </w:r>
      <w:proofErr w:type="gramEnd"/>
      <w:r w:rsidR="00C27835" w:rsidRPr="00EE415B">
        <w:rPr>
          <w:sz w:val="28"/>
          <w:szCs w:val="28"/>
        </w:rPr>
        <w:t xml:space="preserve"> Кузбассу </w:t>
      </w:r>
      <w:r w:rsidRPr="00EE415B">
        <w:rPr>
          <w:sz w:val="28"/>
          <w:szCs w:val="28"/>
        </w:rPr>
        <w:t xml:space="preserve">, так и по Юргинскому муниципальному округу по-прежнему наибольший удельный вес занимают болезни системы кровообращения </w:t>
      </w:r>
      <w:r w:rsidR="00834605">
        <w:rPr>
          <w:sz w:val="28"/>
          <w:szCs w:val="28"/>
        </w:rPr>
        <w:t>–</w:t>
      </w:r>
      <w:r w:rsidRPr="00EE415B">
        <w:rPr>
          <w:sz w:val="28"/>
          <w:szCs w:val="28"/>
        </w:rPr>
        <w:t xml:space="preserve"> 41,3 %, новообразования </w:t>
      </w:r>
      <w:r w:rsidR="00834605">
        <w:rPr>
          <w:sz w:val="28"/>
          <w:szCs w:val="28"/>
        </w:rPr>
        <w:t>–</w:t>
      </w:r>
      <w:r w:rsidRPr="00EE415B">
        <w:rPr>
          <w:sz w:val="28"/>
          <w:szCs w:val="28"/>
        </w:rPr>
        <w:t xml:space="preserve"> 16,7 %, внешние причины </w:t>
      </w:r>
      <w:r w:rsidR="00834605">
        <w:rPr>
          <w:sz w:val="28"/>
          <w:szCs w:val="28"/>
        </w:rPr>
        <w:t>–</w:t>
      </w:r>
      <w:r w:rsidRPr="00EE415B">
        <w:rPr>
          <w:sz w:val="28"/>
          <w:szCs w:val="28"/>
        </w:rPr>
        <w:t xml:space="preserve"> 11,3 %. При этом наблюдается позитивная тенденция снижения смертности от данных причин.</w:t>
      </w:r>
    </w:p>
    <w:p w:rsidR="009F426A" w:rsidRPr="00EE415B" w:rsidRDefault="00BC75FD" w:rsidP="00530E8B">
      <w:pPr>
        <w:pStyle w:val="af"/>
        <w:jc w:val="both"/>
        <w:rPr>
          <w:sz w:val="28"/>
          <w:szCs w:val="28"/>
        </w:rPr>
      </w:pPr>
      <w:r w:rsidRPr="00EE415B">
        <w:rPr>
          <w:sz w:val="28"/>
          <w:szCs w:val="28"/>
        </w:rPr>
        <w:t xml:space="preserve"> Одна из наиболее острых проблем </w:t>
      </w:r>
      <w:r w:rsidR="00834605">
        <w:rPr>
          <w:sz w:val="28"/>
          <w:szCs w:val="28"/>
        </w:rPr>
        <w:t>–</w:t>
      </w:r>
      <w:r w:rsidRPr="00EE415B">
        <w:rPr>
          <w:sz w:val="28"/>
          <w:szCs w:val="28"/>
        </w:rPr>
        <w:t xml:space="preserve"> смертность населения в трудоспособном возрасте.</w:t>
      </w:r>
    </w:p>
    <w:p w:rsidR="00710193" w:rsidRPr="00EE415B" w:rsidRDefault="00710193" w:rsidP="00710193">
      <w:pPr>
        <w:pStyle w:val="a8"/>
        <w:ind w:firstLine="0"/>
        <w:rPr>
          <w:rFonts w:ascii="Times New Roman" w:hAnsi="Times New Roman"/>
          <w:sz w:val="28"/>
          <w:szCs w:val="28"/>
        </w:rPr>
      </w:pPr>
    </w:p>
    <w:p w:rsidR="00E800C7" w:rsidRPr="00EE415B" w:rsidRDefault="00166651" w:rsidP="00E800C7">
      <w:pPr>
        <w:pStyle w:val="a8"/>
        <w:ind w:firstLine="0"/>
        <w:rPr>
          <w:rFonts w:ascii="Times New Roman" w:hAnsi="Times New Roman"/>
          <w:b/>
          <w:sz w:val="28"/>
          <w:szCs w:val="28"/>
        </w:rPr>
      </w:pPr>
      <w:r w:rsidRPr="00EE415B">
        <w:rPr>
          <w:rFonts w:ascii="Times New Roman" w:hAnsi="Times New Roman"/>
          <w:b/>
          <w:sz w:val="28"/>
          <w:szCs w:val="28"/>
        </w:rPr>
        <w:t>Анализ заболеваемости от неинфекционных заболеваний в динамике</w:t>
      </w:r>
    </w:p>
    <w:p w:rsidR="00AE7917" w:rsidRDefault="00AE7917" w:rsidP="00AE7917">
      <w:pPr>
        <w:rPr>
          <w:rFonts w:ascii="Times New Roman" w:eastAsia="Calibri" w:hAnsi="Times New Roman"/>
          <w:sz w:val="26"/>
          <w:szCs w:val="26"/>
          <w:lang w:eastAsia="en-US"/>
        </w:rPr>
      </w:pPr>
      <w:bookmarkStart w:id="1" w:name="_Hlk29988280"/>
    </w:p>
    <w:p w:rsidR="00377CD1" w:rsidRPr="00377CD1" w:rsidRDefault="00377CD1" w:rsidP="00377CD1">
      <w:pPr>
        <w:shd w:val="clear" w:color="auto" w:fill="FFFFFF"/>
        <w:spacing w:line="276" w:lineRule="auto"/>
        <w:ind w:firstLine="709"/>
        <w:rPr>
          <w:rFonts w:ascii="Times New Roman" w:eastAsia="Calibri" w:hAnsi="Times New Roman"/>
          <w:b/>
          <w:sz w:val="26"/>
          <w:szCs w:val="26"/>
        </w:rPr>
      </w:pPr>
      <w:r w:rsidRPr="00377CD1">
        <w:rPr>
          <w:rFonts w:ascii="Times New Roman" w:hAnsi="Times New Roman"/>
          <w:color w:val="000000"/>
          <w:sz w:val="26"/>
          <w:szCs w:val="26"/>
        </w:rPr>
        <w:t>Здоровье – это процесс сохранения и развития биологических, психических, физиологических функций, оптимальной трудоспособности и социальной активности человека при максимальной продолжительности его активной жизни.</w:t>
      </w:r>
    </w:p>
    <w:p w:rsidR="00377CD1" w:rsidRPr="00377CD1" w:rsidRDefault="00377CD1" w:rsidP="00377CD1">
      <w:pPr>
        <w:pStyle w:val="Default"/>
        <w:spacing w:line="276" w:lineRule="auto"/>
        <w:ind w:firstLine="709"/>
        <w:jc w:val="both"/>
        <w:rPr>
          <w:sz w:val="26"/>
          <w:szCs w:val="26"/>
        </w:rPr>
      </w:pPr>
      <w:r w:rsidRPr="00377CD1">
        <w:rPr>
          <w:sz w:val="26"/>
          <w:szCs w:val="26"/>
        </w:rPr>
        <w:t>Состояние здоровья населения – важный показатель социального, экономического и экологического благополучия. Объективная оценка состояния здоровья возможна благодаря анализу медицинской документации. Субъективная оценка, отражающая физическое и психическое состояние человека, была выявлена на основании данных ГБУЗ КО «Юргинская районная больница».</w:t>
      </w:r>
    </w:p>
    <w:p w:rsidR="00377CD1" w:rsidRDefault="00377CD1" w:rsidP="00AE7917">
      <w:pPr>
        <w:rPr>
          <w:rFonts w:ascii="Times New Roman" w:eastAsia="Calibri" w:hAnsi="Times New Roman"/>
          <w:sz w:val="26"/>
          <w:szCs w:val="26"/>
          <w:lang w:eastAsia="en-US"/>
        </w:rPr>
      </w:pPr>
    </w:p>
    <w:p w:rsidR="00AE7917" w:rsidRPr="00AE7917" w:rsidRDefault="00AE7917" w:rsidP="00BD1F7D">
      <w:pPr>
        <w:jc w:val="center"/>
        <w:rPr>
          <w:rFonts w:ascii="Times New Roman" w:eastAsia="Calibri" w:hAnsi="Times New Roman"/>
          <w:sz w:val="26"/>
          <w:szCs w:val="26"/>
          <w:lang w:eastAsia="en-US"/>
        </w:rPr>
      </w:pPr>
      <w:r w:rsidRPr="00AE7917">
        <w:rPr>
          <w:rFonts w:ascii="Times New Roman" w:eastAsia="Calibri" w:hAnsi="Times New Roman"/>
          <w:sz w:val="26"/>
          <w:szCs w:val="26"/>
          <w:lang w:eastAsia="en-US"/>
        </w:rPr>
        <w:t>Общая заболеваемость населения по основным классам болезней</w:t>
      </w:r>
    </w:p>
    <w:bookmarkEnd w:id="1"/>
    <w:p w:rsidR="00AE7917" w:rsidRPr="00AE7917" w:rsidRDefault="00AE7917" w:rsidP="00AE7917">
      <w:pPr>
        <w:ind w:firstLine="709"/>
        <w:rPr>
          <w:rFonts w:eastAsia="Calibri"/>
          <w:b/>
          <w:lang w:eastAsia="en-US"/>
        </w:rPr>
      </w:pPr>
    </w:p>
    <w:tbl>
      <w:tblPr>
        <w:tblW w:w="1043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709"/>
        <w:gridCol w:w="708"/>
        <w:gridCol w:w="709"/>
        <w:gridCol w:w="709"/>
        <w:gridCol w:w="758"/>
        <w:gridCol w:w="709"/>
        <w:gridCol w:w="708"/>
        <w:gridCol w:w="660"/>
        <w:gridCol w:w="614"/>
        <w:gridCol w:w="732"/>
      </w:tblGrid>
      <w:tr w:rsidR="00AE7917" w:rsidRPr="007629BE" w:rsidTr="006179E6">
        <w:trPr>
          <w:jc w:val="center"/>
        </w:trPr>
        <w:tc>
          <w:tcPr>
            <w:tcW w:w="3415" w:type="dxa"/>
            <w:vMerge w:val="restart"/>
            <w:tcBorders>
              <w:top w:val="single" w:sz="4" w:space="0" w:color="auto"/>
              <w:left w:val="single" w:sz="4" w:space="0" w:color="auto"/>
              <w:right w:val="single" w:sz="4" w:space="0" w:color="auto"/>
            </w:tcBorders>
            <w:vAlign w:val="center"/>
          </w:tcPr>
          <w:p w:rsidR="00AE7917" w:rsidRPr="00377CD1" w:rsidRDefault="00AE7917" w:rsidP="00377CD1">
            <w:pPr>
              <w:jc w:val="center"/>
              <w:rPr>
                <w:rFonts w:ascii="Times New Roman" w:hAnsi="Times New Roman"/>
              </w:rPr>
            </w:pPr>
          </w:p>
        </w:tc>
        <w:tc>
          <w:tcPr>
            <w:tcW w:w="3593" w:type="dxa"/>
            <w:gridSpan w:val="5"/>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jc w:val="center"/>
              <w:rPr>
                <w:rFonts w:ascii="Times New Roman" w:hAnsi="Times New Roman"/>
                <w:bCs/>
              </w:rPr>
            </w:pPr>
            <w:r w:rsidRPr="00377CD1">
              <w:rPr>
                <w:rFonts w:ascii="Times New Roman" w:hAnsi="Times New Roman"/>
                <w:bCs/>
              </w:rPr>
              <w:t>Всего, на 100 тыс. человек</w:t>
            </w:r>
          </w:p>
        </w:tc>
        <w:tc>
          <w:tcPr>
            <w:tcW w:w="3423" w:type="dxa"/>
            <w:gridSpan w:val="5"/>
            <w:tcBorders>
              <w:top w:val="single" w:sz="4" w:space="0" w:color="auto"/>
              <w:left w:val="single" w:sz="4" w:space="0" w:color="auto"/>
              <w:bottom w:val="single" w:sz="4" w:space="0" w:color="auto"/>
              <w:right w:val="single" w:sz="4" w:space="0" w:color="auto"/>
            </w:tcBorders>
          </w:tcPr>
          <w:p w:rsidR="00AE7917" w:rsidRPr="00377CD1" w:rsidRDefault="00AE7917" w:rsidP="00377CD1">
            <w:pPr>
              <w:jc w:val="center"/>
              <w:rPr>
                <w:rFonts w:ascii="Times New Roman" w:hAnsi="Times New Roman"/>
                <w:bCs/>
              </w:rPr>
            </w:pPr>
            <w:r w:rsidRPr="00377CD1">
              <w:rPr>
                <w:rFonts w:ascii="Times New Roman" w:hAnsi="Times New Roman"/>
                <w:bCs/>
              </w:rPr>
              <w:t>На 1000 человек населения</w:t>
            </w:r>
          </w:p>
        </w:tc>
      </w:tr>
      <w:tr w:rsidR="00AE7917" w:rsidRPr="007629BE" w:rsidTr="006179E6">
        <w:trPr>
          <w:trHeight w:val="840"/>
          <w:jc w:val="center"/>
        </w:trPr>
        <w:tc>
          <w:tcPr>
            <w:tcW w:w="3415" w:type="dxa"/>
            <w:vMerge/>
            <w:tcBorders>
              <w:left w:val="single" w:sz="4" w:space="0" w:color="auto"/>
              <w:bottom w:val="single" w:sz="4" w:space="0" w:color="auto"/>
              <w:right w:val="single" w:sz="4" w:space="0" w:color="auto"/>
            </w:tcBorders>
            <w:vAlign w:val="center"/>
          </w:tcPr>
          <w:p w:rsidR="00AE7917" w:rsidRPr="00377CD1" w:rsidRDefault="00AE7917" w:rsidP="00377CD1">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2019</w:t>
            </w:r>
          </w:p>
        </w:tc>
        <w:tc>
          <w:tcPr>
            <w:tcW w:w="708"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2018</w:t>
            </w:r>
          </w:p>
        </w:tc>
        <w:tc>
          <w:tcPr>
            <w:tcW w:w="709"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2017</w:t>
            </w:r>
          </w:p>
        </w:tc>
        <w:tc>
          <w:tcPr>
            <w:tcW w:w="709"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2016</w:t>
            </w:r>
          </w:p>
        </w:tc>
        <w:tc>
          <w:tcPr>
            <w:tcW w:w="758"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2015</w:t>
            </w:r>
          </w:p>
        </w:tc>
        <w:tc>
          <w:tcPr>
            <w:tcW w:w="709"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2019</w:t>
            </w:r>
          </w:p>
        </w:tc>
        <w:tc>
          <w:tcPr>
            <w:tcW w:w="708"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2018</w:t>
            </w:r>
          </w:p>
        </w:tc>
        <w:tc>
          <w:tcPr>
            <w:tcW w:w="660"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2017</w:t>
            </w:r>
          </w:p>
        </w:tc>
        <w:tc>
          <w:tcPr>
            <w:tcW w:w="614"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2016</w:t>
            </w:r>
          </w:p>
        </w:tc>
        <w:tc>
          <w:tcPr>
            <w:tcW w:w="732"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2015</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Все болезни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114258,2</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111474,6</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110727,1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112012,7</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112194,9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1142,6</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1114,7</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1107,3</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1120,1</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1121,9</w:t>
            </w:r>
          </w:p>
        </w:tc>
      </w:tr>
      <w:tr w:rsidR="00AE7917" w:rsidRPr="007629BE" w:rsidTr="006179E6">
        <w:trPr>
          <w:cantSplit/>
          <w:trHeight w:val="337"/>
          <w:jc w:val="center"/>
        </w:trPr>
        <w:tc>
          <w:tcPr>
            <w:tcW w:w="10431" w:type="dxa"/>
            <w:gridSpan w:val="11"/>
            <w:tcBorders>
              <w:top w:val="single" w:sz="4" w:space="0" w:color="auto"/>
              <w:left w:val="single" w:sz="4" w:space="0" w:color="auto"/>
              <w:bottom w:val="single" w:sz="4" w:space="0" w:color="auto"/>
            </w:tcBorders>
            <w:vAlign w:val="center"/>
          </w:tcPr>
          <w:p w:rsidR="00AE7917" w:rsidRPr="00377CD1" w:rsidRDefault="00AE7917" w:rsidP="00377CD1">
            <w:pPr>
              <w:ind w:left="113" w:right="113"/>
              <w:rPr>
                <w:rFonts w:ascii="Times New Roman" w:hAnsi="Times New Roman"/>
                <w:color w:val="000000"/>
              </w:rPr>
            </w:pPr>
            <w:r w:rsidRPr="00377CD1">
              <w:rPr>
                <w:rFonts w:ascii="Times New Roman" w:hAnsi="Times New Roman"/>
              </w:rPr>
              <w:t>Из них:</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некоторые инфекционные и паразитарные болезни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3242,9</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2919,2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3644,9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3961,9</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3726,3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32,4</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29,2</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36,4</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39,6</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37,3</w:t>
            </w:r>
          </w:p>
        </w:tc>
      </w:tr>
      <w:tr w:rsidR="00AE7917" w:rsidRPr="007629BE" w:rsidTr="006179E6">
        <w:trPr>
          <w:cantSplit/>
          <w:trHeight w:val="982"/>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новообразования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4182,5</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4099,1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3926,4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3362,8</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3007,1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41,8</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41,0</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39,3</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33,6</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30,1</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крови, кроветворных органов и отдельные нарушения, вовлекающие иммунный механизм</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1546,8</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1523,1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1960,9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1742,7</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1816,0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15,5</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15,2</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19,6</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17,4</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18,2</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 xml:space="preserve">болезни эндокринной системы, расстройства питания и нарушения </w:t>
            </w:r>
            <w:proofErr w:type="gramStart"/>
            <w:r w:rsidRPr="00377CD1">
              <w:rPr>
                <w:rFonts w:ascii="Times New Roman" w:hAnsi="Times New Roman"/>
              </w:rPr>
              <w:t>обменена</w:t>
            </w:r>
            <w:proofErr w:type="gramEnd"/>
            <w:r w:rsidRPr="00377CD1">
              <w:rPr>
                <w:rFonts w:ascii="Times New Roman" w:hAnsi="Times New Roman"/>
              </w:rPr>
              <w:t xml:space="preserve"> веществ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5001,7</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4780,7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4678,4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4542,8</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3924,1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47,8</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46,8</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45,4</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39,2</w:t>
            </w:r>
          </w:p>
        </w:tc>
      </w:tr>
      <w:tr w:rsidR="00AE7917" w:rsidRPr="007629BE" w:rsidTr="006179E6">
        <w:trPr>
          <w:cantSplit/>
          <w:trHeight w:val="958"/>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нервной системы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4630,7</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4588,0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4567,8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4166,1</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4566,9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46,3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45,9</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42,7</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41,7</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45,7</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глаза и его придаточного аппарата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12692,1</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11526,3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12046,7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11849,3</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11884,7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126,9</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115,3</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120,5</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118,5</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118,8</w:t>
            </w:r>
          </w:p>
        </w:tc>
      </w:tr>
      <w:tr w:rsidR="00AE7917" w:rsidRPr="007629BE" w:rsidTr="006179E6">
        <w:trPr>
          <w:cantSplit/>
          <w:trHeight w:val="97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уха и сосцевидного отростка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3541,7</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3469,2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3783,3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3571,6</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3730,8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35,4</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34,7</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37,8</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35,7</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37,3</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системы кровообращения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16127,8</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15291,7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14524,3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14322,7</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14586,2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161,3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152,9</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145,2</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143,2</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145,9</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органов дыхания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24049,5</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25121,0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25699,0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28899,5</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29123,0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240,5</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251,2</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257,0</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289,0</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291,2</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кожи и подкожной клетчатки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3560,9</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3158,9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3059,0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2958,9</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2773,4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35,6</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31,6</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30,6</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29,6</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27,7</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костно-мышечной системы и соединительной ткани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9372,1</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8790,5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8161,9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7973,7</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8198,9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93,7</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87,9</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81,6</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79,7</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82,0</w:t>
            </w:r>
          </w:p>
        </w:tc>
      </w:tr>
      <w:tr w:rsidR="00AE7917" w:rsidRPr="007629BE" w:rsidTr="006179E6">
        <w:trPr>
          <w:cantSplit/>
          <w:trHeight w:val="948"/>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lastRenderedPageBreak/>
              <w:t>болезни мочеполовой системы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6587,0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6496,5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6117,9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5432,3</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5412,0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65,9</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65,0</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61,2</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54,3</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54,1</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vertAlign w:val="superscript"/>
              </w:rPr>
            </w:pPr>
            <w:r w:rsidRPr="00377CD1">
              <w:rPr>
                <w:rFonts w:ascii="Times New Roman" w:hAnsi="Times New Roman"/>
              </w:rPr>
              <w:t>осложнения беременности, родов и послеродового периода</w:t>
            </w:r>
            <w:proofErr w:type="gramStart"/>
            <w:r w:rsidRPr="00377CD1">
              <w:rPr>
                <w:rFonts w:ascii="Times New Roman" w:hAnsi="Times New Roman"/>
                <w:vertAlign w:val="superscript"/>
              </w:rPr>
              <w:t>1</w:t>
            </w:r>
            <w:proofErr w:type="gramEnd"/>
            <w:r w:rsidRPr="00377CD1">
              <w:rPr>
                <w:rFonts w:ascii="Times New Roman" w:hAnsi="Times New Roman"/>
                <w:vertAlign w:val="superscript"/>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6749,7</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5024,8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5659,1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5920,6</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5406,6</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67,5</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50,2</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56,6</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59,2</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54,1</w:t>
            </w:r>
          </w:p>
        </w:tc>
      </w:tr>
      <w:tr w:rsidR="00AE7917" w:rsidRPr="007629BE" w:rsidTr="006179E6">
        <w:trPr>
          <w:cantSplit/>
          <w:trHeight w:val="978"/>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врожденные аномалии (пороки развития), деформации и хромосомные нарушения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954,1</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968,4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572,0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830,5</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651,8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9,5</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9,7</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8,7</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8,3</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6,5</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травмы, отравления и некоторые другие последствия воздействия внешних причин</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1132,4</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893,2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678,2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826,0</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935,0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11,3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8,9</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6,8</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8,3</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9,3</w:t>
            </w:r>
          </w:p>
        </w:tc>
      </w:tr>
    </w:tbl>
    <w:p w:rsidR="009715BC" w:rsidRPr="00EE415B" w:rsidRDefault="00166651" w:rsidP="00E800C7">
      <w:pPr>
        <w:pStyle w:val="a8"/>
        <w:ind w:firstLine="0"/>
        <w:rPr>
          <w:rFonts w:ascii="Times New Roman" w:hAnsi="Times New Roman"/>
          <w:sz w:val="28"/>
          <w:szCs w:val="28"/>
          <w:u w:val="single"/>
        </w:rPr>
      </w:pPr>
      <w:r w:rsidRPr="00EE415B">
        <w:rPr>
          <w:rFonts w:ascii="Times New Roman" w:hAnsi="Times New Roman"/>
          <w:sz w:val="28"/>
          <w:szCs w:val="28"/>
          <w:u w:val="single"/>
        </w:rPr>
        <w:t xml:space="preserve"> </w:t>
      </w:r>
    </w:p>
    <w:p w:rsidR="006179E6" w:rsidRPr="00181851" w:rsidRDefault="006179E6" w:rsidP="006179E6">
      <w:pPr>
        <w:ind w:firstLine="709"/>
        <w:rPr>
          <w:rFonts w:ascii="Times New Roman" w:eastAsia="Calibri" w:hAnsi="Times New Roman"/>
          <w:sz w:val="28"/>
          <w:szCs w:val="28"/>
        </w:rPr>
      </w:pPr>
      <w:r w:rsidRPr="00181851">
        <w:rPr>
          <w:rFonts w:ascii="Times New Roman" w:eastAsia="Calibri" w:hAnsi="Times New Roman"/>
          <w:sz w:val="28"/>
          <w:szCs w:val="28"/>
        </w:rPr>
        <w:t>Заболеваемость ВИЧ-инфекцией</w:t>
      </w:r>
    </w:p>
    <w:p w:rsidR="006179E6" w:rsidRPr="00181851" w:rsidRDefault="006179E6" w:rsidP="006179E6">
      <w:pPr>
        <w:jc w:val="center"/>
        <w:rPr>
          <w:rFonts w:ascii="Times New Roman" w:eastAsia="Calibri" w:hAnsi="Times New Roman"/>
          <w:sz w:val="28"/>
          <w:szCs w:val="28"/>
        </w:rPr>
      </w:pPr>
    </w:p>
    <w:tbl>
      <w:tblPr>
        <w:tblW w:w="1028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gridCol w:w="993"/>
        <w:gridCol w:w="850"/>
        <w:gridCol w:w="992"/>
        <w:gridCol w:w="993"/>
        <w:gridCol w:w="992"/>
      </w:tblGrid>
      <w:tr w:rsidR="006179E6" w:rsidRPr="00181851" w:rsidTr="00181851">
        <w:trPr>
          <w:trHeight w:val="411"/>
        </w:trPr>
        <w:tc>
          <w:tcPr>
            <w:tcW w:w="5460" w:type="dxa"/>
            <w:shd w:val="clear" w:color="auto" w:fill="auto"/>
          </w:tcPr>
          <w:p w:rsidR="006179E6" w:rsidRPr="00181851" w:rsidRDefault="006179E6" w:rsidP="00021284">
            <w:pPr>
              <w:jc w:val="center"/>
              <w:rPr>
                <w:rFonts w:ascii="Times New Roman" w:eastAsia="Calibri" w:hAnsi="Times New Roman"/>
                <w:sz w:val="28"/>
                <w:szCs w:val="28"/>
              </w:rPr>
            </w:pPr>
            <w:bookmarkStart w:id="2" w:name="_Hlk31611179"/>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2015</w:t>
            </w:r>
          </w:p>
        </w:tc>
      </w:tr>
      <w:tr w:rsidR="006179E6" w:rsidRPr="00181851" w:rsidTr="00181851">
        <w:tc>
          <w:tcPr>
            <w:tcW w:w="10280" w:type="dxa"/>
            <w:gridSpan w:val="6"/>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Зарегистрировано пациентов с ВИЧ-инфекцией:</w:t>
            </w:r>
          </w:p>
        </w:tc>
      </w:tr>
      <w:tr w:rsidR="006179E6" w:rsidRPr="00181851" w:rsidTr="00181851">
        <w:tc>
          <w:tcPr>
            <w:tcW w:w="5460"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всего на конец года, человек</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142</w:t>
            </w:r>
          </w:p>
        </w:tc>
        <w:tc>
          <w:tcPr>
            <w:tcW w:w="850"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174</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157</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144</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113</w:t>
            </w:r>
          </w:p>
        </w:tc>
      </w:tr>
      <w:tr w:rsidR="006179E6" w:rsidRPr="00181851" w:rsidTr="00181851">
        <w:tc>
          <w:tcPr>
            <w:tcW w:w="5460"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на 100 000 человек населения</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684,2</w:t>
            </w:r>
          </w:p>
        </w:tc>
        <w:tc>
          <w:tcPr>
            <w:tcW w:w="850"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817,9</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724,3</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653,5</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507,9</w:t>
            </w:r>
          </w:p>
        </w:tc>
      </w:tr>
      <w:tr w:rsidR="006179E6" w:rsidRPr="00181851" w:rsidTr="00181851">
        <w:tc>
          <w:tcPr>
            <w:tcW w:w="10280" w:type="dxa"/>
            <w:gridSpan w:val="6"/>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Из числа зарегистрированных пациентов – впервые в жизни установленным диагнозом:</w:t>
            </w:r>
          </w:p>
        </w:tc>
      </w:tr>
      <w:tr w:rsidR="006179E6" w:rsidRPr="00181851" w:rsidTr="00181851">
        <w:tc>
          <w:tcPr>
            <w:tcW w:w="5460"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всего, человек</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27</w:t>
            </w:r>
          </w:p>
        </w:tc>
        <w:tc>
          <w:tcPr>
            <w:tcW w:w="850"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38</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30</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37</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26</w:t>
            </w:r>
          </w:p>
        </w:tc>
      </w:tr>
      <w:tr w:rsidR="006179E6" w:rsidRPr="00181851" w:rsidTr="00181851">
        <w:tc>
          <w:tcPr>
            <w:tcW w:w="5460"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на 100 000 человек населения</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130,1</w:t>
            </w:r>
          </w:p>
        </w:tc>
        <w:tc>
          <w:tcPr>
            <w:tcW w:w="850"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178,7</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141,0</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167,9</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116,9</w:t>
            </w:r>
          </w:p>
        </w:tc>
      </w:tr>
      <w:tr w:rsidR="006179E6" w:rsidRPr="00181851" w:rsidTr="00181851">
        <w:tc>
          <w:tcPr>
            <w:tcW w:w="5460" w:type="dxa"/>
            <w:shd w:val="clear" w:color="auto" w:fill="auto"/>
          </w:tcPr>
          <w:p w:rsidR="006179E6" w:rsidRPr="00181851" w:rsidRDefault="006179E6" w:rsidP="006179E6">
            <w:pPr>
              <w:rPr>
                <w:rFonts w:ascii="Times New Roman" w:eastAsia="Calibri" w:hAnsi="Times New Roman"/>
                <w:sz w:val="28"/>
                <w:szCs w:val="28"/>
              </w:rPr>
            </w:pPr>
            <w:proofErr w:type="spellStart"/>
            <w:r w:rsidRPr="00181851">
              <w:rPr>
                <w:rFonts w:ascii="Times New Roman" w:eastAsia="Calibri" w:hAnsi="Times New Roman"/>
                <w:sz w:val="28"/>
                <w:szCs w:val="28"/>
              </w:rPr>
              <w:t>справочно</w:t>
            </w:r>
            <w:proofErr w:type="spellEnd"/>
            <w:r w:rsidRPr="00181851">
              <w:rPr>
                <w:rFonts w:ascii="Times New Roman" w:eastAsia="Calibri" w:hAnsi="Times New Roman"/>
                <w:sz w:val="28"/>
                <w:szCs w:val="28"/>
              </w:rPr>
              <w:t xml:space="preserve"> по Кемеровской области на 100 000 человек населения*</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164,8</w:t>
            </w:r>
          </w:p>
        </w:tc>
        <w:tc>
          <w:tcPr>
            <w:tcW w:w="850"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165,7</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189,9</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189,2</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237,9</w:t>
            </w:r>
          </w:p>
        </w:tc>
      </w:tr>
    </w:tbl>
    <w:bookmarkEnd w:id="2"/>
    <w:p w:rsidR="006179E6" w:rsidRPr="006179E6" w:rsidRDefault="006179E6" w:rsidP="006179E6">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sz w:val="26"/>
          <w:szCs w:val="26"/>
        </w:rPr>
      </w:pPr>
      <w:r w:rsidRPr="00181851">
        <w:rPr>
          <w:rFonts w:ascii="Times New Roman" w:eastAsia="Arial Unicode MS" w:hAnsi="Times New Roman"/>
          <w:bCs/>
          <w:sz w:val="28"/>
          <w:szCs w:val="28"/>
          <w:u w:color="000000"/>
        </w:rPr>
        <w:t xml:space="preserve">* </w:t>
      </w:r>
      <w:r w:rsidRPr="00181851">
        <w:rPr>
          <w:rFonts w:ascii="Times New Roman" w:hAnsi="Times New Roman"/>
          <w:sz w:val="28"/>
          <w:szCs w:val="28"/>
        </w:rPr>
        <w:t xml:space="preserve">Данные территориального органа Федеральной службы государственной статистики </w:t>
      </w:r>
      <w:proofErr w:type="gramStart"/>
      <w:r w:rsidRPr="00181851">
        <w:rPr>
          <w:rFonts w:ascii="Times New Roman" w:hAnsi="Times New Roman"/>
          <w:sz w:val="28"/>
          <w:szCs w:val="28"/>
        </w:rPr>
        <w:t>по</w:t>
      </w:r>
      <w:proofErr w:type="gramEnd"/>
      <w:r w:rsidRPr="00181851">
        <w:rPr>
          <w:rFonts w:ascii="Times New Roman" w:hAnsi="Times New Roman"/>
          <w:sz w:val="28"/>
          <w:szCs w:val="28"/>
        </w:rPr>
        <w:t xml:space="preserve"> Кемеровской обл</w:t>
      </w:r>
      <w:r w:rsidRPr="006179E6">
        <w:rPr>
          <w:rFonts w:ascii="Times New Roman" w:hAnsi="Times New Roman"/>
          <w:sz w:val="26"/>
          <w:szCs w:val="26"/>
        </w:rPr>
        <w:t>.</w:t>
      </w:r>
    </w:p>
    <w:p w:rsidR="006179E6" w:rsidRPr="006179E6" w:rsidRDefault="006179E6" w:rsidP="006179E6">
      <w:pPr>
        <w:rPr>
          <w:rFonts w:ascii="Times New Roman" w:eastAsia="Calibri" w:hAnsi="Times New Roman"/>
          <w:sz w:val="26"/>
          <w:szCs w:val="26"/>
        </w:rPr>
      </w:pPr>
    </w:p>
    <w:p w:rsidR="006179E6" w:rsidRPr="00181851" w:rsidRDefault="006179E6" w:rsidP="00181851">
      <w:pPr>
        <w:shd w:val="clear" w:color="auto" w:fill="FFFFFF"/>
        <w:rPr>
          <w:rFonts w:ascii="Times New Roman" w:hAnsi="Times New Roman"/>
          <w:color w:val="000000"/>
          <w:sz w:val="28"/>
          <w:szCs w:val="28"/>
        </w:rPr>
      </w:pPr>
      <w:r w:rsidRPr="00181851">
        <w:rPr>
          <w:rFonts w:ascii="Times New Roman" w:hAnsi="Times New Roman"/>
          <w:color w:val="000000"/>
          <w:sz w:val="28"/>
          <w:szCs w:val="28"/>
        </w:rPr>
        <w:t>Злокачественные новообразования, борьба с которыми остается одной из важнейших задач медицины.</w:t>
      </w:r>
      <w:r w:rsidR="00181851">
        <w:rPr>
          <w:rFonts w:ascii="Times New Roman" w:hAnsi="Times New Roman"/>
          <w:color w:val="000000"/>
          <w:sz w:val="28"/>
          <w:szCs w:val="28"/>
        </w:rPr>
        <w:t xml:space="preserve"> </w:t>
      </w:r>
      <w:proofErr w:type="gramStart"/>
      <w:r w:rsidRPr="00181851">
        <w:rPr>
          <w:rFonts w:ascii="Times New Roman" w:hAnsi="Times New Roman"/>
          <w:color w:val="000000"/>
          <w:sz w:val="28"/>
          <w:szCs w:val="28"/>
        </w:rPr>
        <w:t xml:space="preserve">Высокие показатели первичной </w:t>
      </w:r>
      <w:proofErr w:type="spellStart"/>
      <w:r w:rsidRPr="00181851">
        <w:rPr>
          <w:rFonts w:ascii="Times New Roman" w:hAnsi="Times New Roman"/>
          <w:color w:val="000000"/>
          <w:sz w:val="28"/>
          <w:szCs w:val="28"/>
        </w:rPr>
        <w:t>онкозаболеваемости</w:t>
      </w:r>
      <w:proofErr w:type="spellEnd"/>
      <w:r w:rsidRPr="00181851">
        <w:rPr>
          <w:rFonts w:ascii="Times New Roman" w:hAnsi="Times New Roman"/>
          <w:color w:val="000000"/>
          <w:sz w:val="28"/>
          <w:szCs w:val="28"/>
        </w:rPr>
        <w:t xml:space="preserve"> жителей Юргинского муниципального округа свидетельствуют о необходимости</w:t>
      </w:r>
      <w:r w:rsidRPr="00181851">
        <w:rPr>
          <w:rFonts w:ascii="Times New Roman" w:hAnsi="Times New Roman"/>
          <w:color w:val="000000"/>
          <w:sz w:val="28"/>
          <w:szCs w:val="28"/>
          <w:shd w:val="clear" w:color="auto" w:fill="FFFFFF"/>
        </w:rPr>
        <w:t xml:space="preserve"> повышенного внимания к этому вопросу.</w:t>
      </w:r>
      <w:proofErr w:type="gramEnd"/>
      <w:r w:rsidRPr="00181851">
        <w:rPr>
          <w:rFonts w:ascii="Times New Roman" w:hAnsi="Times New Roman"/>
          <w:color w:val="000000"/>
          <w:sz w:val="28"/>
          <w:szCs w:val="28"/>
        </w:rPr>
        <w:t xml:space="preserve"> Раннее выявление и лечение онкологических больных, связанное с применением дорогостоящих специализированных препаратов и требует дополнительного финансирования. Реализация позволит повысить эффективность лечения и диагностики, что, в свою очередь, приведет к снижению смертности населения от злокачественных новообразований.</w:t>
      </w:r>
    </w:p>
    <w:p w:rsidR="00BD1F7D" w:rsidRDefault="00BD1F7D" w:rsidP="00BD1F7D">
      <w:pPr>
        <w:rPr>
          <w:rFonts w:ascii="Times New Roman" w:eastAsia="Calibri" w:hAnsi="Times New Roman"/>
          <w:sz w:val="26"/>
          <w:szCs w:val="26"/>
        </w:rPr>
      </w:pPr>
    </w:p>
    <w:p w:rsidR="006179E6" w:rsidRPr="00181851" w:rsidRDefault="006179E6" w:rsidP="00BD1F7D">
      <w:pPr>
        <w:rPr>
          <w:rFonts w:ascii="Times New Roman" w:eastAsia="Calibri" w:hAnsi="Times New Roman"/>
          <w:sz w:val="28"/>
          <w:szCs w:val="28"/>
        </w:rPr>
      </w:pPr>
      <w:r w:rsidRPr="00181851">
        <w:rPr>
          <w:rFonts w:ascii="Times New Roman" w:eastAsia="Calibri" w:hAnsi="Times New Roman"/>
          <w:sz w:val="28"/>
          <w:szCs w:val="28"/>
        </w:rPr>
        <w:t xml:space="preserve">Заболеваемость злокачественными новообразованиями </w:t>
      </w:r>
    </w:p>
    <w:p w:rsidR="006179E6" w:rsidRPr="00181851" w:rsidRDefault="006179E6" w:rsidP="006179E6">
      <w:pPr>
        <w:jc w:val="center"/>
        <w:rPr>
          <w:rFonts w:ascii="Times New Roman" w:eastAsia="Calibri"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986"/>
        <w:gridCol w:w="986"/>
        <w:gridCol w:w="986"/>
        <w:gridCol w:w="986"/>
        <w:gridCol w:w="986"/>
      </w:tblGrid>
      <w:tr w:rsidR="006179E6" w:rsidRPr="00181851" w:rsidTr="00021284">
        <w:trPr>
          <w:trHeight w:val="395"/>
          <w:jc w:val="center"/>
        </w:trPr>
        <w:tc>
          <w:tcPr>
            <w:tcW w:w="5103" w:type="dxa"/>
            <w:shd w:val="clear" w:color="auto" w:fill="auto"/>
          </w:tcPr>
          <w:p w:rsidR="006179E6" w:rsidRPr="00181851" w:rsidRDefault="006179E6" w:rsidP="00021284">
            <w:pPr>
              <w:jc w:val="center"/>
              <w:rPr>
                <w:rFonts w:ascii="Times New Roman" w:eastAsia="Calibri" w:hAnsi="Times New Roman"/>
                <w:sz w:val="28"/>
                <w:szCs w:val="28"/>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2019</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2017</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2016</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2015</w:t>
            </w:r>
          </w:p>
        </w:tc>
      </w:tr>
      <w:tr w:rsidR="006179E6" w:rsidRPr="00181851" w:rsidTr="00021284">
        <w:trPr>
          <w:jc w:val="center"/>
        </w:trPr>
        <w:tc>
          <w:tcPr>
            <w:tcW w:w="9681" w:type="dxa"/>
            <w:gridSpan w:val="6"/>
            <w:shd w:val="clear" w:color="auto" w:fill="auto"/>
          </w:tcPr>
          <w:p w:rsidR="006179E6" w:rsidRPr="00181851" w:rsidRDefault="006179E6" w:rsidP="006202FE">
            <w:pPr>
              <w:rPr>
                <w:rFonts w:ascii="Times New Roman" w:eastAsia="Calibri" w:hAnsi="Times New Roman"/>
                <w:sz w:val="28"/>
                <w:szCs w:val="28"/>
              </w:rPr>
            </w:pPr>
            <w:r w:rsidRPr="00181851">
              <w:rPr>
                <w:rFonts w:ascii="Times New Roman" w:eastAsia="Calibri" w:hAnsi="Times New Roman"/>
                <w:sz w:val="28"/>
                <w:szCs w:val="28"/>
              </w:rPr>
              <w:t>Зарегистрировано пациентов впервые в жизни установленным диагнозом:</w:t>
            </w:r>
          </w:p>
        </w:tc>
      </w:tr>
      <w:tr w:rsidR="006179E6" w:rsidRPr="00181851" w:rsidTr="00021284">
        <w:trPr>
          <w:jc w:val="center"/>
        </w:trPr>
        <w:tc>
          <w:tcPr>
            <w:tcW w:w="5103"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всего, человек</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59</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52</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81</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78</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74</w:t>
            </w:r>
          </w:p>
        </w:tc>
      </w:tr>
      <w:tr w:rsidR="006179E6" w:rsidRPr="00181851" w:rsidTr="00021284">
        <w:trPr>
          <w:jc w:val="center"/>
        </w:trPr>
        <w:tc>
          <w:tcPr>
            <w:tcW w:w="5103"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на 100 000 человек населения</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284,2</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244,4</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374,3</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354,0</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332,6</w:t>
            </w:r>
          </w:p>
        </w:tc>
      </w:tr>
      <w:tr w:rsidR="006179E6" w:rsidRPr="00181851" w:rsidTr="00021284">
        <w:trPr>
          <w:jc w:val="center"/>
        </w:trPr>
        <w:tc>
          <w:tcPr>
            <w:tcW w:w="5103" w:type="dxa"/>
            <w:shd w:val="clear" w:color="auto" w:fill="auto"/>
          </w:tcPr>
          <w:p w:rsidR="006179E6" w:rsidRPr="00181851" w:rsidRDefault="006179E6" w:rsidP="006179E6">
            <w:pPr>
              <w:rPr>
                <w:rFonts w:ascii="Times New Roman" w:eastAsia="Calibri" w:hAnsi="Times New Roman"/>
                <w:sz w:val="28"/>
                <w:szCs w:val="28"/>
              </w:rPr>
            </w:pPr>
            <w:proofErr w:type="spellStart"/>
            <w:r w:rsidRPr="00181851">
              <w:rPr>
                <w:rFonts w:ascii="Times New Roman" w:eastAsia="Calibri" w:hAnsi="Times New Roman"/>
                <w:sz w:val="28"/>
                <w:szCs w:val="28"/>
              </w:rPr>
              <w:t>справочно</w:t>
            </w:r>
            <w:proofErr w:type="spellEnd"/>
            <w:r w:rsidRPr="00181851">
              <w:rPr>
                <w:rFonts w:ascii="Times New Roman" w:eastAsia="Calibri" w:hAnsi="Times New Roman"/>
                <w:sz w:val="28"/>
                <w:szCs w:val="28"/>
              </w:rPr>
              <w:t xml:space="preserve"> по Кемеровской области на </w:t>
            </w:r>
            <w:r w:rsidRPr="00181851">
              <w:rPr>
                <w:rFonts w:ascii="Times New Roman" w:eastAsia="Calibri" w:hAnsi="Times New Roman"/>
                <w:sz w:val="28"/>
                <w:szCs w:val="28"/>
              </w:rPr>
              <w:lastRenderedPageBreak/>
              <w:t>100 000 человек населения*</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lastRenderedPageBreak/>
              <w:t>410,7</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393,1</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390,7</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380,9</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364,7</w:t>
            </w:r>
          </w:p>
        </w:tc>
      </w:tr>
      <w:tr w:rsidR="006179E6" w:rsidRPr="00181851" w:rsidTr="00021284">
        <w:trPr>
          <w:jc w:val="center"/>
        </w:trPr>
        <w:tc>
          <w:tcPr>
            <w:tcW w:w="9681" w:type="dxa"/>
            <w:gridSpan w:val="6"/>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lastRenderedPageBreak/>
              <w:t>Численность пациентов, состоящих на учете в лечебно-профилактических организациях на конец года:</w:t>
            </w:r>
          </w:p>
        </w:tc>
      </w:tr>
      <w:tr w:rsidR="006179E6" w:rsidRPr="00181851" w:rsidTr="00021284">
        <w:trPr>
          <w:jc w:val="center"/>
        </w:trPr>
        <w:tc>
          <w:tcPr>
            <w:tcW w:w="5103"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всего, человек</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379</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369</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360</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322</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303</w:t>
            </w:r>
          </w:p>
        </w:tc>
      </w:tr>
      <w:tr w:rsidR="006179E6" w:rsidRPr="00181851" w:rsidTr="00021284">
        <w:trPr>
          <w:jc w:val="center"/>
        </w:trPr>
        <w:tc>
          <w:tcPr>
            <w:tcW w:w="5103"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на 100 000 человек населения</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1826,2</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1734,6</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1660,2</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1461,3</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1362,0</w:t>
            </w:r>
          </w:p>
        </w:tc>
      </w:tr>
      <w:tr w:rsidR="006179E6" w:rsidRPr="00181851" w:rsidTr="00021284">
        <w:trPr>
          <w:jc w:val="center"/>
        </w:trPr>
        <w:tc>
          <w:tcPr>
            <w:tcW w:w="5103" w:type="dxa"/>
            <w:shd w:val="clear" w:color="auto" w:fill="auto"/>
          </w:tcPr>
          <w:p w:rsidR="006179E6" w:rsidRPr="00181851" w:rsidRDefault="006179E6" w:rsidP="006179E6">
            <w:pPr>
              <w:rPr>
                <w:rFonts w:ascii="Times New Roman" w:eastAsia="Calibri" w:hAnsi="Times New Roman"/>
                <w:sz w:val="28"/>
                <w:szCs w:val="28"/>
              </w:rPr>
            </w:pPr>
            <w:proofErr w:type="spellStart"/>
            <w:r w:rsidRPr="00181851">
              <w:rPr>
                <w:rFonts w:ascii="Times New Roman" w:eastAsia="Calibri" w:hAnsi="Times New Roman"/>
                <w:sz w:val="28"/>
                <w:szCs w:val="28"/>
              </w:rPr>
              <w:t>справочно</w:t>
            </w:r>
            <w:proofErr w:type="spellEnd"/>
            <w:r w:rsidRPr="00181851">
              <w:rPr>
                <w:rFonts w:ascii="Times New Roman" w:eastAsia="Calibri" w:hAnsi="Times New Roman"/>
                <w:sz w:val="28"/>
                <w:szCs w:val="28"/>
              </w:rPr>
              <w:t xml:space="preserve"> по Кемеровской области на 100 000 человек населения*</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2468,5</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2371,9</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2028,4</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1990,3</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1697,1</w:t>
            </w:r>
          </w:p>
        </w:tc>
      </w:tr>
    </w:tbl>
    <w:p w:rsidR="006179E6" w:rsidRPr="006179E6" w:rsidRDefault="006179E6" w:rsidP="006179E6">
      <w:pPr>
        <w:rPr>
          <w:rFonts w:ascii="Times New Roman" w:eastAsia="Calibri" w:hAnsi="Times New Roman"/>
          <w:sz w:val="26"/>
          <w:szCs w:val="26"/>
        </w:rPr>
      </w:pPr>
    </w:p>
    <w:p w:rsidR="006179E6" w:rsidRPr="00181851" w:rsidRDefault="006179E6" w:rsidP="006179E6">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sz w:val="28"/>
          <w:szCs w:val="28"/>
        </w:rPr>
      </w:pPr>
      <w:bookmarkStart w:id="3" w:name="_Hlk31376232"/>
      <w:r w:rsidRPr="00181851">
        <w:rPr>
          <w:rFonts w:ascii="Times New Roman" w:eastAsia="Arial Unicode MS" w:hAnsi="Times New Roman"/>
          <w:bCs/>
          <w:sz w:val="28"/>
          <w:szCs w:val="28"/>
          <w:u w:color="000000"/>
        </w:rPr>
        <w:t xml:space="preserve">* </w:t>
      </w:r>
      <w:r w:rsidRPr="00181851">
        <w:rPr>
          <w:rFonts w:ascii="Times New Roman" w:hAnsi="Times New Roman"/>
          <w:sz w:val="28"/>
          <w:szCs w:val="28"/>
        </w:rPr>
        <w:t xml:space="preserve">Данные территориального органа Федеральной службы государственной статистики </w:t>
      </w:r>
      <w:proofErr w:type="gramStart"/>
      <w:r w:rsidRPr="00181851">
        <w:rPr>
          <w:rFonts w:ascii="Times New Roman" w:hAnsi="Times New Roman"/>
          <w:sz w:val="28"/>
          <w:szCs w:val="28"/>
        </w:rPr>
        <w:t>по</w:t>
      </w:r>
      <w:proofErr w:type="gramEnd"/>
      <w:r w:rsidRPr="00181851">
        <w:rPr>
          <w:rFonts w:ascii="Times New Roman" w:hAnsi="Times New Roman"/>
          <w:sz w:val="28"/>
          <w:szCs w:val="28"/>
        </w:rPr>
        <w:t xml:space="preserve"> Кемеровской обл.</w:t>
      </w:r>
    </w:p>
    <w:p w:rsidR="006179E6" w:rsidRPr="00181851" w:rsidRDefault="006179E6" w:rsidP="006179E6">
      <w:p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Times New Roman" w:hAnsi="Times New Roman"/>
          <w:sz w:val="28"/>
          <w:szCs w:val="28"/>
        </w:rPr>
      </w:pPr>
    </w:p>
    <w:p w:rsidR="006179E6" w:rsidRPr="00181851" w:rsidRDefault="006179E6" w:rsidP="006179E6">
      <w:pPr>
        <w:shd w:val="clear" w:color="auto" w:fill="FFFFFF"/>
        <w:ind w:firstLine="709"/>
        <w:rPr>
          <w:rFonts w:ascii="Times New Roman" w:hAnsi="Times New Roman"/>
          <w:color w:val="000000"/>
          <w:sz w:val="28"/>
          <w:szCs w:val="28"/>
        </w:rPr>
      </w:pPr>
      <w:r w:rsidRPr="00181851">
        <w:rPr>
          <w:rFonts w:ascii="Times New Roman" w:hAnsi="Times New Roman"/>
          <w:color w:val="000000"/>
          <w:sz w:val="28"/>
          <w:szCs w:val="28"/>
        </w:rPr>
        <w:t xml:space="preserve">В Юргинском муниципальном округе сохраняется напряженная ситуация по туберкулезу. Показатель заболеваемости туберкулезом за 2019 год составил 81,9 случая на 100 тысяч населения. Основной метод выявления больных туберкулезом метод диагностической флюорографии, который позволяет диагностировать более ранние, начальные стадии, в том числе закрытые формы туберкулеза. Охват населения района </w:t>
      </w:r>
      <w:proofErr w:type="spellStart"/>
      <w:r w:rsidRPr="00181851">
        <w:rPr>
          <w:rFonts w:ascii="Times New Roman" w:hAnsi="Times New Roman"/>
          <w:color w:val="000000"/>
          <w:sz w:val="28"/>
          <w:szCs w:val="28"/>
        </w:rPr>
        <w:t>флюроосмотрами</w:t>
      </w:r>
      <w:proofErr w:type="spellEnd"/>
      <w:r w:rsidRPr="00181851">
        <w:rPr>
          <w:rFonts w:ascii="Times New Roman" w:hAnsi="Times New Roman"/>
          <w:color w:val="000000"/>
          <w:sz w:val="28"/>
          <w:szCs w:val="28"/>
        </w:rPr>
        <w:t xml:space="preserve"> составил в 2020 году 85,2% от подлежащих осмотру.</w:t>
      </w:r>
    </w:p>
    <w:p w:rsidR="006179E6" w:rsidRPr="00181851" w:rsidRDefault="006179E6" w:rsidP="006179E6">
      <w:pPr>
        <w:shd w:val="clear" w:color="auto" w:fill="FFFFFF"/>
        <w:ind w:firstLine="709"/>
        <w:rPr>
          <w:rFonts w:ascii="Times New Roman" w:hAnsi="Times New Roman"/>
          <w:color w:val="000000"/>
          <w:sz w:val="28"/>
          <w:szCs w:val="28"/>
        </w:rPr>
      </w:pPr>
      <w:r w:rsidRPr="00181851">
        <w:rPr>
          <w:rFonts w:ascii="Times New Roman" w:hAnsi="Times New Roman"/>
          <w:color w:val="000000"/>
          <w:sz w:val="28"/>
          <w:szCs w:val="28"/>
        </w:rPr>
        <w:t xml:space="preserve">Реализация программы позволит создать условия для более полного охвата населения Юргинского муниципального округа </w:t>
      </w:r>
      <w:proofErr w:type="spellStart"/>
      <w:r w:rsidRPr="00181851">
        <w:rPr>
          <w:rFonts w:ascii="Times New Roman" w:hAnsi="Times New Roman"/>
          <w:color w:val="000000"/>
          <w:sz w:val="28"/>
          <w:szCs w:val="28"/>
        </w:rPr>
        <w:t>флюроосмотрами</w:t>
      </w:r>
      <w:proofErr w:type="spellEnd"/>
      <w:r w:rsidRPr="00181851">
        <w:rPr>
          <w:rFonts w:ascii="Times New Roman" w:hAnsi="Times New Roman"/>
          <w:color w:val="000000"/>
          <w:sz w:val="28"/>
          <w:szCs w:val="28"/>
        </w:rPr>
        <w:t xml:space="preserve">, особенно контингентов с высоким риском заболевания туберкулезом, более раннему диагностированию и лечению заболевания, что позволит снизить уровень </w:t>
      </w:r>
      <w:proofErr w:type="spellStart"/>
      <w:r w:rsidRPr="00181851">
        <w:rPr>
          <w:rFonts w:ascii="Times New Roman" w:hAnsi="Times New Roman"/>
          <w:color w:val="000000"/>
          <w:sz w:val="28"/>
          <w:szCs w:val="28"/>
        </w:rPr>
        <w:t>инвалидизации</w:t>
      </w:r>
      <w:proofErr w:type="spellEnd"/>
      <w:r w:rsidRPr="00181851">
        <w:rPr>
          <w:rFonts w:ascii="Times New Roman" w:hAnsi="Times New Roman"/>
          <w:color w:val="000000"/>
          <w:sz w:val="28"/>
          <w:szCs w:val="28"/>
        </w:rPr>
        <w:t xml:space="preserve"> и смертности от туберкулеза.</w:t>
      </w:r>
    </w:p>
    <w:p w:rsidR="006179E6" w:rsidRPr="006179E6" w:rsidRDefault="006179E6" w:rsidP="006179E6">
      <w:pPr>
        <w:shd w:val="clear" w:color="auto" w:fill="FFFFFF"/>
        <w:ind w:firstLine="709"/>
        <w:rPr>
          <w:rFonts w:ascii="Times New Roman" w:hAnsi="Times New Roman"/>
          <w:color w:val="000000"/>
          <w:sz w:val="26"/>
          <w:szCs w:val="26"/>
        </w:rPr>
      </w:pPr>
    </w:p>
    <w:p w:rsidR="006179E6" w:rsidRPr="00181851" w:rsidRDefault="006179E6" w:rsidP="004C52BD">
      <w:pPr>
        <w:rPr>
          <w:rFonts w:ascii="Times New Roman" w:eastAsia="Calibri" w:hAnsi="Times New Roman"/>
          <w:sz w:val="28"/>
          <w:szCs w:val="28"/>
        </w:rPr>
      </w:pPr>
      <w:r w:rsidRPr="00181851">
        <w:rPr>
          <w:rFonts w:ascii="Times New Roman" w:eastAsia="Calibri" w:hAnsi="Times New Roman"/>
          <w:sz w:val="28"/>
          <w:szCs w:val="28"/>
        </w:rPr>
        <w:t>Заболеваемость активным туберкулёзом</w:t>
      </w:r>
    </w:p>
    <w:p w:rsidR="006179E6" w:rsidRPr="00181851" w:rsidRDefault="006179E6" w:rsidP="006179E6">
      <w:pPr>
        <w:rPr>
          <w:rFonts w:ascii="Times New Roman" w:eastAsia="Calibri"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846"/>
        <w:gridCol w:w="874"/>
        <w:gridCol w:w="969"/>
        <w:gridCol w:w="962"/>
        <w:gridCol w:w="846"/>
      </w:tblGrid>
      <w:tr w:rsidR="006179E6" w:rsidRPr="00181851" w:rsidTr="00021284">
        <w:trPr>
          <w:trHeight w:val="361"/>
          <w:jc w:val="center"/>
        </w:trPr>
        <w:tc>
          <w:tcPr>
            <w:tcW w:w="5129" w:type="dxa"/>
            <w:shd w:val="clear" w:color="auto" w:fill="auto"/>
          </w:tcPr>
          <w:p w:rsidR="006179E6" w:rsidRPr="00181851" w:rsidRDefault="006179E6" w:rsidP="00021284">
            <w:pPr>
              <w:jc w:val="center"/>
              <w:rPr>
                <w:rFonts w:ascii="Times New Roman" w:eastAsia="Calibri" w:hAnsi="Times New Roman"/>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2019</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2018</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2017</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2016</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2015</w:t>
            </w:r>
          </w:p>
        </w:tc>
      </w:tr>
      <w:tr w:rsidR="006179E6" w:rsidRPr="00181851" w:rsidTr="00021284">
        <w:trPr>
          <w:jc w:val="center"/>
        </w:trPr>
        <w:tc>
          <w:tcPr>
            <w:tcW w:w="9570" w:type="dxa"/>
            <w:gridSpan w:val="6"/>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 xml:space="preserve">Выявлено пациентов </w:t>
            </w:r>
            <w:proofErr w:type="gramStart"/>
            <w:r w:rsidRPr="00181851">
              <w:rPr>
                <w:rFonts w:ascii="Times New Roman" w:eastAsia="Calibri" w:hAnsi="Times New Roman"/>
                <w:sz w:val="28"/>
                <w:szCs w:val="28"/>
              </w:rPr>
              <w:t>с</w:t>
            </w:r>
            <w:proofErr w:type="gramEnd"/>
            <w:r w:rsidRPr="00181851">
              <w:rPr>
                <w:rFonts w:ascii="Times New Roman" w:eastAsia="Calibri" w:hAnsi="Times New Roman"/>
                <w:sz w:val="28"/>
                <w:szCs w:val="28"/>
              </w:rPr>
              <w:t xml:space="preserve"> впервые </w:t>
            </w:r>
            <w:proofErr w:type="gramStart"/>
            <w:r w:rsidRPr="00181851">
              <w:rPr>
                <w:rFonts w:ascii="Times New Roman" w:eastAsia="Calibri" w:hAnsi="Times New Roman"/>
                <w:sz w:val="28"/>
                <w:szCs w:val="28"/>
              </w:rPr>
              <w:t>в</w:t>
            </w:r>
            <w:proofErr w:type="gramEnd"/>
            <w:r w:rsidRPr="00181851">
              <w:rPr>
                <w:rFonts w:ascii="Times New Roman" w:eastAsia="Calibri" w:hAnsi="Times New Roman"/>
                <w:sz w:val="28"/>
                <w:szCs w:val="28"/>
              </w:rPr>
              <w:t xml:space="preserve"> жизни установленным диагнозом:</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всего, человек</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17</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19</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18</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26</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32</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на 100 000 человек населения</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81,9</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89,3</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87,7</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118,0</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143,8</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proofErr w:type="spellStart"/>
            <w:r w:rsidRPr="00181851">
              <w:rPr>
                <w:rFonts w:ascii="Times New Roman" w:eastAsia="Calibri" w:hAnsi="Times New Roman"/>
                <w:sz w:val="28"/>
                <w:szCs w:val="28"/>
              </w:rPr>
              <w:t>справочно</w:t>
            </w:r>
            <w:proofErr w:type="spellEnd"/>
            <w:r w:rsidRPr="00181851">
              <w:rPr>
                <w:rFonts w:ascii="Times New Roman" w:eastAsia="Calibri" w:hAnsi="Times New Roman"/>
                <w:sz w:val="28"/>
                <w:szCs w:val="28"/>
              </w:rPr>
              <w:t xml:space="preserve"> по Кемеровской области на 100 000 человек населения*</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94,0</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93,8</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94,5</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102,5</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110,8</w:t>
            </w:r>
          </w:p>
        </w:tc>
      </w:tr>
      <w:tr w:rsidR="006179E6" w:rsidRPr="00181851" w:rsidTr="00021284">
        <w:trPr>
          <w:jc w:val="center"/>
        </w:trPr>
        <w:tc>
          <w:tcPr>
            <w:tcW w:w="9570" w:type="dxa"/>
            <w:gridSpan w:val="6"/>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Из числа выявленных пациентов – диагнозом туберкулёза органов дыхания:</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всего, человек</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17</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19</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18</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26</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32</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на 100 000 человек населения</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81,9</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89,3</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87,7</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118,0</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143,8</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proofErr w:type="spellStart"/>
            <w:r w:rsidRPr="00181851">
              <w:rPr>
                <w:rFonts w:ascii="Times New Roman" w:eastAsia="Calibri" w:hAnsi="Times New Roman"/>
                <w:sz w:val="28"/>
                <w:szCs w:val="28"/>
              </w:rPr>
              <w:t>справочно</w:t>
            </w:r>
            <w:proofErr w:type="spellEnd"/>
            <w:r w:rsidRPr="00181851">
              <w:rPr>
                <w:rFonts w:ascii="Times New Roman" w:eastAsia="Calibri" w:hAnsi="Times New Roman"/>
                <w:sz w:val="28"/>
                <w:szCs w:val="28"/>
              </w:rPr>
              <w:t xml:space="preserve"> по Кемеровской области на 100 000 человек населения*</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93,2</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92,4</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93,2</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100,7</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108,7</w:t>
            </w:r>
          </w:p>
        </w:tc>
      </w:tr>
      <w:tr w:rsidR="006179E6" w:rsidRPr="00181851" w:rsidTr="00021284">
        <w:trPr>
          <w:jc w:val="center"/>
        </w:trPr>
        <w:tc>
          <w:tcPr>
            <w:tcW w:w="9570" w:type="dxa"/>
            <w:gridSpan w:val="6"/>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Численность пациентов, состоящих на учете в лечебно-профилактических организациях на конец года:</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всего, человек</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44</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57</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70</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101</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100</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на 100 000 человек населения</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212,0</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267,9</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323,0</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458,4</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449,5</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proofErr w:type="spellStart"/>
            <w:r w:rsidRPr="00181851">
              <w:rPr>
                <w:rFonts w:ascii="Times New Roman" w:eastAsia="Calibri" w:hAnsi="Times New Roman"/>
                <w:sz w:val="28"/>
                <w:szCs w:val="28"/>
              </w:rPr>
              <w:t>справочно</w:t>
            </w:r>
            <w:proofErr w:type="spellEnd"/>
            <w:r w:rsidRPr="00181851">
              <w:rPr>
                <w:rFonts w:ascii="Times New Roman" w:eastAsia="Calibri" w:hAnsi="Times New Roman"/>
                <w:sz w:val="28"/>
                <w:szCs w:val="28"/>
              </w:rPr>
              <w:t xml:space="preserve"> по Кемеровской области на 100 000 человек населения*</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173,0</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196,8</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197,5</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211,2</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221,3</w:t>
            </w:r>
          </w:p>
        </w:tc>
      </w:tr>
      <w:bookmarkEnd w:id="3"/>
    </w:tbl>
    <w:p w:rsidR="006179E6" w:rsidRPr="006179E6" w:rsidRDefault="006179E6" w:rsidP="006179E6">
      <w:pPr>
        <w:shd w:val="clear" w:color="auto" w:fill="FFFFFF"/>
        <w:rPr>
          <w:rFonts w:ascii="Times New Roman" w:hAnsi="Times New Roman"/>
          <w:color w:val="000000"/>
          <w:sz w:val="26"/>
          <w:szCs w:val="26"/>
        </w:rPr>
      </w:pPr>
    </w:p>
    <w:p w:rsidR="006179E6" w:rsidRPr="00181851" w:rsidRDefault="006179E6" w:rsidP="006179E6">
      <w:pPr>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sz w:val="28"/>
          <w:szCs w:val="28"/>
        </w:rPr>
      </w:pPr>
      <w:r w:rsidRPr="00181851">
        <w:rPr>
          <w:rFonts w:ascii="Times New Roman" w:eastAsia="Arial Unicode MS" w:hAnsi="Times New Roman"/>
          <w:bCs/>
          <w:sz w:val="28"/>
          <w:szCs w:val="28"/>
          <w:u w:color="000000"/>
        </w:rPr>
        <w:t xml:space="preserve">* </w:t>
      </w:r>
      <w:r w:rsidRPr="00181851">
        <w:rPr>
          <w:rFonts w:ascii="Times New Roman" w:hAnsi="Times New Roman"/>
          <w:sz w:val="28"/>
          <w:szCs w:val="28"/>
        </w:rPr>
        <w:t xml:space="preserve">Данные территориального органа Федеральной службы государственной статистики </w:t>
      </w:r>
      <w:proofErr w:type="gramStart"/>
      <w:r w:rsidRPr="00181851">
        <w:rPr>
          <w:rFonts w:ascii="Times New Roman" w:hAnsi="Times New Roman"/>
          <w:sz w:val="28"/>
          <w:szCs w:val="28"/>
        </w:rPr>
        <w:t>по</w:t>
      </w:r>
      <w:proofErr w:type="gramEnd"/>
      <w:r w:rsidRPr="00181851">
        <w:rPr>
          <w:rFonts w:ascii="Times New Roman" w:hAnsi="Times New Roman"/>
          <w:sz w:val="28"/>
          <w:szCs w:val="28"/>
        </w:rPr>
        <w:t xml:space="preserve"> Кемеровской обл.</w:t>
      </w:r>
    </w:p>
    <w:p w:rsidR="006179E6" w:rsidRPr="00181851" w:rsidRDefault="006179E6" w:rsidP="006179E6">
      <w:pPr>
        <w:shd w:val="clear" w:color="auto" w:fill="FFFFFF"/>
        <w:ind w:firstLine="709"/>
        <w:rPr>
          <w:rFonts w:ascii="Times New Roman" w:hAnsi="Times New Roman"/>
          <w:color w:val="000000"/>
          <w:sz w:val="28"/>
          <w:szCs w:val="28"/>
        </w:rPr>
      </w:pPr>
    </w:p>
    <w:p w:rsidR="006179E6" w:rsidRPr="00181851" w:rsidRDefault="006179E6" w:rsidP="006179E6">
      <w:pPr>
        <w:shd w:val="clear" w:color="auto" w:fill="FFFFFF"/>
        <w:ind w:firstLine="709"/>
        <w:rPr>
          <w:rFonts w:ascii="Times New Roman" w:hAnsi="Times New Roman"/>
          <w:color w:val="000000"/>
          <w:sz w:val="28"/>
          <w:szCs w:val="28"/>
        </w:rPr>
      </w:pPr>
      <w:r w:rsidRPr="00181851">
        <w:rPr>
          <w:rFonts w:ascii="Times New Roman" w:hAnsi="Times New Roman"/>
          <w:color w:val="000000"/>
          <w:sz w:val="28"/>
          <w:szCs w:val="28"/>
        </w:rPr>
        <w:lastRenderedPageBreak/>
        <w:t>К группе социально значимых болезней относятся и инфекции, передаваемые половым путем, которые оказывают прямое влияние на репродуктивное здоровье населения, поскольку приводят к бесплодию. Реализация мероприятий позволит усилить работу по предупреждению распространения инфекций, передаваемых половым путем, особенно среди детей и подростков, увеличить объем профилактической и лечебной помощи населению в амбулаторных условиях, профилактику врожденного сифилиса, обеспечение лекарственными препаратами для лечения сифилиса.</w:t>
      </w:r>
    </w:p>
    <w:p w:rsidR="006179E6" w:rsidRPr="00181851" w:rsidRDefault="006179E6" w:rsidP="006179E6">
      <w:pPr>
        <w:ind w:firstLine="709"/>
        <w:rPr>
          <w:rFonts w:ascii="Times New Roman" w:eastAsia="Calibri" w:hAnsi="Times New Roman"/>
          <w:sz w:val="28"/>
          <w:szCs w:val="28"/>
        </w:rPr>
      </w:pPr>
    </w:p>
    <w:p w:rsidR="006179E6" w:rsidRPr="00181851" w:rsidRDefault="00BD1F7D" w:rsidP="00BD1F7D">
      <w:pPr>
        <w:rPr>
          <w:rFonts w:ascii="Times New Roman" w:eastAsia="Calibri" w:hAnsi="Times New Roman"/>
          <w:sz w:val="28"/>
          <w:szCs w:val="28"/>
        </w:rPr>
      </w:pPr>
      <w:r w:rsidRPr="00181851">
        <w:rPr>
          <w:rFonts w:ascii="Times New Roman" w:eastAsia="Calibri" w:hAnsi="Times New Roman"/>
          <w:sz w:val="28"/>
          <w:szCs w:val="28"/>
        </w:rPr>
        <w:t>З</w:t>
      </w:r>
      <w:r w:rsidR="006179E6" w:rsidRPr="00181851">
        <w:rPr>
          <w:rFonts w:ascii="Times New Roman" w:eastAsia="Calibri" w:hAnsi="Times New Roman"/>
          <w:sz w:val="28"/>
          <w:szCs w:val="28"/>
        </w:rPr>
        <w:t xml:space="preserve">аболеваемость болезнями, передаваемыми преимущественно половым путём </w:t>
      </w:r>
    </w:p>
    <w:p w:rsidR="006179E6" w:rsidRPr="006179E6" w:rsidRDefault="006179E6" w:rsidP="006179E6">
      <w:pPr>
        <w:jc w:val="center"/>
        <w:rPr>
          <w:rFonts w:ascii="Times New Roman" w:eastAsia="Calibri"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835"/>
        <w:gridCol w:w="874"/>
        <w:gridCol w:w="969"/>
        <w:gridCol w:w="962"/>
        <w:gridCol w:w="801"/>
      </w:tblGrid>
      <w:tr w:rsidR="006179E6" w:rsidRPr="00021284" w:rsidTr="00021284">
        <w:trPr>
          <w:trHeight w:val="243"/>
          <w:jc w:val="center"/>
        </w:trPr>
        <w:tc>
          <w:tcPr>
            <w:tcW w:w="5130" w:type="dxa"/>
            <w:shd w:val="clear" w:color="auto" w:fill="auto"/>
          </w:tcPr>
          <w:p w:rsidR="006179E6" w:rsidRPr="00021284" w:rsidRDefault="006179E6" w:rsidP="00021284">
            <w:pPr>
              <w:jc w:val="center"/>
              <w:rPr>
                <w:rFonts w:ascii="Times New Roman" w:eastAsia="Calibri" w:hAnsi="Times New Roman"/>
                <w:sz w:val="26"/>
                <w:szCs w:val="26"/>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2019</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2018</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2017</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2016</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2015</w:t>
            </w:r>
          </w:p>
        </w:tc>
      </w:tr>
      <w:tr w:rsidR="006179E6" w:rsidRPr="00021284" w:rsidTr="00021284">
        <w:trPr>
          <w:jc w:val="center"/>
        </w:trPr>
        <w:tc>
          <w:tcPr>
            <w:tcW w:w="9571" w:type="dxa"/>
            <w:gridSpan w:val="6"/>
            <w:shd w:val="clear" w:color="auto" w:fill="auto"/>
          </w:tcPr>
          <w:p w:rsidR="006179E6" w:rsidRPr="00021284" w:rsidRDefault="006179E6" w:rsidP="00BD1F7D">
            <w:pPr>
              <w:rPr>
                <w:rFonts w:ascii="Times New Roman" w:eastAsia="Calibri" w:hAnsi="Times New Roman"/>
                <w:sz w:val="26"/>
                <w:szCs w:val="26"/>
              </w:rPr>
            </w:pPr>
            <w:proofErr w:type="gramStart"/>
            <w:r w:rsidRPr="00021284">
              <w:rPr>
                <w:rFonts w:ascii="Times New Roman" w:eastAsia="Calibri" w:hAnsi="Times New Roman"/>
                <w:sz w:val="26"/>
                <w:szCs w:val="26"/>
              </w:rPr>
              <w:t>Выявлено пациентов</w:t>
            </w:r>
            <w:r w:rsidR="00BD1F7D">
              <w:rPr>
                <w:rFonts w:ascii="Times New Roman" w:eastAsia="Calibri" w:hAnsi="Times New Roman"/>
                <w:sz w:val="26"/>
                <w:szCs w:val="26"/>
              </w:rPr>
              <w:t>,</w:t>
            </w:r>
            <w:r w:rsidRPr="00021284">
              <w:rPr>
                <w:rFonts w:ascii="Times New Roman" w:eastAsia="Calibri" w:hAnsi="Times New Roman"/>
                <w:sz w:val="26"/>
                <w:szCs w:val="26"/>
              </w:rPr>
              <w:t xml:space="preserve"> </w:t>
            </w:r>
            <w:r w:rsidR="00BD1F7D">
              <w:rPr>
                <w:rFonts w:ascii="Times New Roman" w:eastAsia="Calibri" w:hAnsi="Times New Roman"/>
                <w:sz w:val="26"/>
                <w:szCs w:val="26"/>
              </w:rPr>
              <w:t>в</w:t>
            </w:r>
            <w:r w:rsidRPr="00021284">
              <w:rPr>
                <w:rFonts w:ascii="Times New Roman" w:eastAsia="Calibri" w:hAnsi="Times New Roman"/>
                <w:sz w:val="26"/>
                <w:szCs w:val="26"/>
              </w:rPr>
              <w:t xml:space="preserve"> впервые в жизни установленным диагнозом:</w:t>
            </w:r>
            <w:proofErr w:type="gramEnd"/>
          </w:p>
        </w:tc>
      </w:tr>
      <w:tr w:rsidR="006179E6" w:rsidRPr="00021284" w:rsidTr="00A4298F">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сифилис</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всего, человек</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0</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4</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5</w:t>
            </w: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на 100 000 человек населения</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9,6</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0</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18,4</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9,1</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22,5</w:t>
            </w: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proofErr w:type="spellStart"/>
            <w:r w:rsidRPr="00021284">
              <w:rPr>
                <w:rFonts w:ascii="Times New Roman" w:eastAsia="Calibri" w:hAnsi="Times New Roman"/>
                <w:sz w:val="26"/>
                <w:szCs w:val="26"/>
              </w:rPr>
              <w:t>справочно</w:t>
            </w:r>
            <w:proofErr w:type="spellEnd"/>
            <w:r w:rsidRPr="00021284">
              <w:rPr>
                <w:rFonts w:ascii="Times New Roman" w:eastAsia="Calibri" w:hAnsi="Times New Roman"/>
                <w:sz w:val="26"/>
                <w:szCs w:val="26"/>
              </w:rPr>
              <w:t xml:space="preserve"> по Кемеровской области на 100 000 человек населения*</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12,9</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16,7</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22,6</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27,1</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34,3</w:t>
            </w:r>
          </w:p>
        </w:tc>
      </w:tr>
      <w:tr w:rsidR="006179E6" w:rsidRPr="00021284" w:rsidTr="00A4298F">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гонорея (острая и хроническая)</w:t>
            </w:r>
          </w:p>
        </w:tc>
        <w:tc>
          <w:tcPr>
            <w:tcW w:w="835" w:type="dxa"/>
            <w:shd w:val="clear" w:color="auto" w:fill="auto"/>
          </w:tcPr>
          <w:p w:rsidR="006179E6" w:rsidRPr="006202FE" w:rsidRDefault="006179E6" w:rsidP="00021284">
            <w:pPr>
              <w:jc w:val="center"/>
              <w:rPr>
                <w:rFonts w:ascii="Times New Roman" w:eastAsia="Calibri" w:hAnsi="Times New Roman"/>
                <w:sz w:val="26"/>
                <w:szCs w:val="26"/>
                <w:highlight w:val="yellow"/>
              </w:rPr>
            </w:pPr>
          </w:p>
        </w:tc>
        <w:tc>
          <w:tcPr>
            <w:tcW w:w="874" w:type="dxa"/>
            <w:shd w:val="clear" w:color="auto" w:fill="auto"/>
          </w:tcPr>
          <w:p w:rsidR="006179E6" w:rsidRPr="006202FE" w:rsidRDefault="006179E6" w:rsidP="00021284">
            <w:pPr>
              <w:jc w:val="center"/>
              <w:rPr>
                <w:rFonts w:ascii="Times New Roman" w:eastAsia="Calibri" w:hAnsi="Times New Roman"/>
                <w:sz w:val="26"/>
                <w:szCs w:val="26"/>
                <w:highlight w:val="yellow"/>
              </w:rPr>
            </w:pPr>
          </w:p>
        </w:tc>
        <w:tc>
          <w:tcPr>
            <w:tcW w:w="969" w:type="dxa"/>
            <w:shd w:val="clear" w:color="auto" w:fill="auto"/>
          </w:tcPr>
          <w:p w:rsidR="006179E6" w:rsidRPr="006202FE" w:rsidRDefault="006179E6" w:rsidP="00021284">
            <w:pPr>
              <w:jc w:val="center"/>
              <w:rPr>
                <w:rFonts w:ascii="Times New Roman" w:eastAsia="Calibri" w:hAnsi="Times New Roman"/>
                <w:sz w:val="26"/>
                <w:szCs w:val="26"/>
                <w:highlight w:val="yellow"/>
              </w:rPr>
            </w:pPr>
          </w:p>
        </w:tc>
        <w:tc>
          <w:tcPr>
            <w:tcW w:w="962" w:type="dxa"/>
            <w:shd w:val="clear" w:color="auto" w:fill="auto"/>
          </w:tcPr>
          <w:p w:rsidR="006179E6" w:rsidRPr="006202FE" w:rsidRDefault="006179E6" w:rsidP="00021284">
            <w:pPr>
              <w:jc w:val="center"/>
              <w:rPr>
                <w:rFonts w:ascii="Times New Roman" w:eastAsia="Calibri" w:hAnsi="Times New Roman"/>
                <w:sz w:val="26"/>
                <w:szCs w:val="26"/>
                <w:highlight w:val="yellow"/>
              </w:rPr>
            </w:pPr>
          </w:p>
        </w:tc>
        <w:tc>
          <w:tcPr>
            <w:tcW w:w="801" w:type="dxa"/>
            <w:shd w:val="clear" w:color="auto" w:fill="auto"/>
          </w:tcPr>
          <w:p w:rsidR="006179E6" w:rsidRPr="006202FE" w:rsidRDefault="006179E6" w:rsidP="00021284">
            <w:pPr>
              <w:jc w:val="center"/>
              <w:rPr>
                <w:rFonts w:ascii="Times New Roman" w:eastAsia="Calibri" w:hAnsi="Times New Roman"/>
                <w:sz w:val="26"/>
                <w:szCs w:val="26"/>
                <w:highlight w:val="yellow"/>
              </w:rPr>
            </w:pP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всего, человек</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0</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3</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5</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8</w:t>
            </w: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на 100 000 человек населения</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4,8</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0</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13,8</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22,7</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35,6</w:t>
            </w: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proofErr w:type="spellStart"/>
            <w:r w:rsidRPr="00021284">
              <w:rPr>
                <w:rFonts w:ascii="Times New Roman" w:eastAsia="Calibri" w:hAnsi="Times New Roman"/>
                <w:sz w:val="26"/>
                <w:szCs w:val="26"/>
              </w:rPr>
              <w:t>справочно</w:t>
            </w:r>
            <w:proofErr w:type="spellEnd"/>
            <w:r w:rsidRPr="00021284">
              <w:rPr>
                <w:rFonts w:ascii="Times New Roman" w:eastAsia="Calibri" w:hAnsi="Times New Roman"/>
                <w:sz w:val="26"/>
                <w:szCs w:val="26"/>
              </w:rPr>
              <w:t xml:space="preserve"> по Кемеровской области на 100 000 человек населения*</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9,0</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11,3</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15,1</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20,8</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27,9</w:t>
            </w:r>
          </w:p>
        </w:tc>
      </w:tr>
      <w:tr w:rsidR="006179E6" w:rsidRPr="00021284" w:rsidTr="00021284">
        <w:trPr>
          <w:jc w:val="center"/>
        </w:trPr>
        <w:tc>
          <w:tcPr>
            <w:tcW w:w="9571" w:type="dxa"/>
            <w:gridSpan w:val="6"/>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Численность пациентов, состоящих на учете в лечебно-профилактических организациях на конец года:</w:t>
            </w: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всего, человек</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22</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22</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22</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38</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52</w:t>
            </w: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на 100 000 человек населения</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106,0</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103,4</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101,5</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172,4</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233,7</w:t>
            </w: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proofErr w:type="spellStart"/>
            <w:r w:rsidRPr="00021284">
              <w:rPr>
                <w:rFonts w:ascii="Times New Roman" w:eastAsia="Calibri" w:hAnsi="Times New Roman"/>
                <w:sz w:val="26"/>
                <w:szCs w:val="26"/>
              </w:rPr>
              <w:t>справочно</w:t>
            </w:r>
            <w:proofErr w:type="spellEnd"/>
            <w:r w:rsidRPr="00021284">
              <w:rPr>
                <w:rFonts w:ascii="Times New Roman" w:eastAsia="Calibri" w:hAnsi="Times New Roman"/>
                <w:sz w:val="26"/>
                <w:szCs w:val="26"/>
              </w:rPr>
              <w:t xml:space="preserve"> по Кемеровской области на 100 000 человек населения*</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260,8</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258,5</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271,0</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285,7</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298,5</w:t>
            </w:r>
          </w:p>
        </w:tc>
      </w:tr>
    </w:tbl>
    <w:p w:rsidR="006179E6" w:rsidRPr="006179E6" w:rsidRDefault="006179E6" w:rsidP="006179E6">
      <w:pPr>
        <w:rPr>
          <w:rFonts w:ascii="Times New Roman" w:eastAsia="Calibri" w:hAnsi="Times New Roman"/>
          <w:sz w:val="26"/>
          <w:szCs w:val="26"/>
        </w:rPr>
      </w:pPr>
    </w:p>
    <w:p w:rsidR="006179E6" w:rsidRPr="006179E6" w:rsidRDefault="006179E6" w:rsidP="006179E6">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sz w:val="26"/>
          <w:szCs w:val="26"/>
        </w:rPr>
      </w:pPr>
      <w:r w:rsidRPr="006179E6">
        <w:rPr>
          <w:rFonts w:ascii="Times New Roman" w:eastAsia="Arial Unicode MS" w:hAnsi="Times New Roman"/>
          <w:bCs/>
          <w:sz w:val="26"/>
          <w:szCs w:val="26"/>
          <w:u w:color="000000"/>
        </w:rPr>
        <w:t xml:space="preserve">* </w:t>
      </w:r>
      <w:r w:rsidRPr="006179E6">
        <w:rPr>
          <w:rFonts w:ascii="Times New Roman" w:hAnsi="Times New Roman"/>
          <w:sz w:val="26"/>
          <w:szCs w:val="26"/>
        </w:rPr>
        <w:t xml:space="preserve">Данные территориального органа Федеральной службы государственной статистики </w:t>
      </w:r>
      <w:proofErr w:type="gramStart"/>
      <w:r w:rsidRPr="006179E6">
        <w:rPr>
          <w:rFonts w:ascii="Times New Roman" w:hAnsi="Times New Roman"/>
          <w:sz w:val="26"/>
          <w:szCs w:val="26"/>
        </w:rPr>
        <w:t>по</w:t>
      </w:r>
      <w:proofErr w:type="gramEnd"/>
      <w:r w:rsidRPr="006179E6">
        <w:rPr>
          <w:rFonts w:ascii="Times New Roman" w:hAnsi="Times New Roman"/>
          <w:sz w:val="26"/>
          <w:szCs w:val="26"/>
        </w:rPr>
        <w:t xml:space="preserve"> Кемеровской обл.</w:t>
      </w:r>
    </w:p>
    <w:p w:rsidR="006179E6" w:rsidRPr="006179E6" w:rsidRDefault="006179E6" w:rsidP="006179E6">
      <w:pPr>
        <w:rPr>
          <w:rFonts w:ascii="Times New Roman" w:eastAsia="Calibri" w:hAnsi="Times New Roman"/>
          <w:sz w:val="26"/>
          <w:szCs w:val="26"/>
        </w:rPr>
      </w:pPr>
    </w:p>
    <w:p w:rsidR="006179E6" w:rsidRPr="006179E6" w:rsidRDefault="006179E6" w:rsidP="004C52BD">
      <w:pPr>
        <w:rPr>
          <w:rFonts w:ascii="Times New Roman" w:eastAsia="Calibri" w:hAnsi="Times New Roman"/>
          <w:sz w:val="26"/>
          <w:szCs w:val="26"/>
        </w:rPr>
      </w:pPr>
      <w:r w:rsidRPr="006179E6">
        <w:rPr>
          <w:rFonts w:ascii="Times New Roman" w:eastAsia="Calibri" w:hAnsi="Times New Roman"/>
          <w:sz w:val="26"/>
          <w:szCs w:val="26"/>
        </w:rPr>
        <w:t xml:space="preserve">Заболеваемость психическими расстройствами и расстройствами поведения, связанными с употреблением </w:t>
      </w:r>
      <w:proofErr w:type="spellStart"/>
      <w:r w:rsidRPr="006179E6">
        <w:rPr>
          <w:rFonts w:ascii="Times New Roman" w:eastAsia="Calibri" w:hAnsi="Times New Roman"/>
          <w:sz w:val="26"/>
          <w:szCs w:val="26"/>
        </w:rPr>
        <w:t>психоактивных</w:t>
      </w:r>
      <w:proofErr w:type="spellEnd"/>
      <w:r w:rsidRPr="006179E6">
        <w:rPr>
          <w:rFonts w:ascii="Times New Roman" w:eastAsia="Calibri" w:hAnsi="Times New Roman"/>
          <w:sz w:val="26"/>
          <w:szCs w:val="26"/>
        </w:rPr>
        <w:t xml:space="preserve"> веществ</w:t>
      </w:r>
    </w:p>
    <w:p w:rsidR="006179E6" w:rsidRPr="006179E6" w:rsidRDefault="006179E6" w:rsidP="006179E6">
      <w:pPr>
        <w:jc w:val="center"/>
        <w:rPr>
          <w:rFonts w:ascii="Times New Roman" w:eastAsia="Calibri"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836"/>
        <w:gridCol w:w="875"/>
        <w:gridCol w:w="971"/>
        <w:gridCol w:w="963"/>
        <w:gridCol w:w="802"/>
      </w:tblGrid>
      <w:tr w:rsidR="006179E6" w:rsidRPr="00021284" w:rsidTr="00021284">
        <w:trPr>
          <w:trHeight w:val="276"/>
          <w:jc w:val="center"/>
        </w:trPr>
        <w:tc>
          <w:tcPr>
            <w:tcW w:w="5124" w:type="dxa"/>
            <w:shd w:val="clear" w:color="auto" w:fill="auto"/>
          </w:tcPr>
          <w:p w:rsidR="006179E6" w:rsidRPr="00021284" w:rsidRDefault="006179E6" w:rsidP="00021284">
            <w:pPr>
              <w:jc w:val="center"/>
              <w:rPr>
                <w:rFonts w:ascii="Times New Roman" w:eastAsia="Calibri" w:hAnsi="Times New Roman"/>
                <w:sz w:val="26"/>
                <w:szCs w:val="26"/>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2019</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2018</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2017</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2016</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2015</w:t>
            </w:r>
          </w:p>
        </w:tc>
      </w:tr>
      <w:tr w:rsidR="006179E6" w:rsidRPr="00021284" w:rsidTr="00021284">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Всего</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6179E6" w:rsidRPr="00021284" w:rsidRDefault="006179E6" w:rsidP="00021284">
            <w:pPr>
              <w:jc w:val="center"/>
              <w:rPr>
                <w:rFonts w:ascii="Times New Roman" w:hAnsi="Times New Roman"/>
                <w:bCs/>
                <w:sz w:val="26"/>
                <w:szCs w:val="26"/>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6179E6" w:rsidRPr="00021284" w:rsidRDefault="006179E6" w:rsidP="00021284">
            <w:pPr>
              <w:jc w:val="center"/>
              <w:rPr>
                <w:rFonts w:ascii="Times New Roman" w:hAnsi="Times New Roman"/>
                <w:bCs/>
                <w:sz w:val="26"/>
                <w:szCs w:val="26"/>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6179E6" w:rsidRPr="00021284" w:rsidRDefault="006179E6" w:rsidP="00021284">
            <w:pPr>
              <w:jc w:val="center"/>
              <w:rPr>
                <w:rFonts w:ascii="Times New Roman" w:hAnsi="Times New Roman"/>
                <w:bCs/>
                <w:sz w:val="26"/>
                <w:szCs w:val="26"/>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6179E6" w:rsidRPr="00021284" w:rsidRDefault="006179E6" w:rsidP="00021284">
            <w:pPr>
              <w:jc w:val="center"/>
              <w:rPr>
                <w:rFonts w:ascii="Times New Roman" w:hAnsi="Times New Roman"/>
                <w:bCs/>
                <w:sz w:val="26"/>
                <w:szCs w:val="26"/>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6179E6" w:rsidRPr="00021284" w:rsidRDefault="006179E6" w:rsidP="00021284">
            <w:pPr>
              <w:jc w:val="center"/>
              <w:rPr>
                <w:rFonts w:ascii="Times New Roman" w:hAnsi="Times New Roman"/>
                <w:bCs/>
                <w:sz w:val="26"/>
                <w:szCs w:val="26"/>
              </w:rPr>
            </w:pPr>
          </w:p>
        </w:tc>
      </w:tr>
      <w:tr w:rsidR="006179E6" w:rsidRPr="00021284" w:rsidTr="00021284">
        <w:trPr>
          <w:jc w:val="center"/>
        </w:trPr>
        <w:tc>
          <w:tcPr>
            <w:tcW w:w="9571" w:type="dxa"/>
            <w:gridSpan w:val="6"/>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 xml:space="preserve">Взято под наблюдение пациентов </w:t>
            </w:r>
            <w:proofErr w:type="gramStart"/>
            <w:r w:rsidRPr="00021284">
              <w:rPr>
                <w:rFonts w:ascii="Times New Roman" w:eastAsia="Calibri" w:hAnsi="Times New Roman"/>
                <w:sz w:val="26"/>
                <w:szCs w:val="26"/>
              </w:rPr>
              <w:t>с</w:t>
            </w:r>
            <w:proofErr w:type="gramEnd"/>
            <w:r w:rsidRPr="00021284">
              <w:rPr>
                <w:rFonts w:ascii="Times New Roman" w:eastAsia="Calibri" w:hAnsi="Times New Roman"/>
                <w:sz w:val="26"/>
                <w:szCs w:val="26"/>
              </w:rPr>
              <w:t xml:space="preserve"> впервые </w:t>
            </w:r>
            <w:proofErr w:type="gramStart"/>
            <w:r w:rsidRPr="00021284">
              <w:rPr>
                <w:rFonts w:ascii="Times New Roman" w:eastAsia="Calibri" w:hAnsi="Times New Roman"/>
                <w:sz w:val="26"/>
                <w:szCs w:val="26"/>
              </w:rPr>
              <w:t>в</w:t>
            </w:r>
            <w:proofErr w:type="gramEnd"/>
            <w:r w:rsidRPr="00021284">
              <w:rPr>
                <w:rFonts w:ascii="Times New Roman" w:eastAsia="Calibri" w:hAnsi="Times New Roman"/>
                <w:sz w:val="26"/>
                <w:szCs w:val="26"/>
              </w:rPr>
              <w:t xml:space="preserve"> жизни установленным диагнозом:</w:t>
            </w:r>
          </w:p>
        </w:tc>
      </w:tr>
      <w:tr w:rsidR="006179E6" w:rsidRPr="00021284" w:rsidTr="00021284">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алкоголизм и алкогольные психозы</w:t>
            </w:r>
          </w:p>
        </w:tc>
        <w:tc>
          <w:tcPr>
            <w:tcW w:w="836"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6</w:t>
            </w:r>
          </w:p>
        </w:tc>
        <w:tc>
          <w:tcPr>
            <w:tcW w:w="87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18</w:t>
            </w:r>
          </w:p>
        </w:tc>
        <w:tc>
          <w:tcPr>
            <w:tcW w:w="97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21</w:t>
            </w:r>
          </w:p>
        </w:tc>
        <w:tc>
          <w:tcPr>
            <w:tcW w:w="963"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24</w:t>
            </w:r>
          </w:p>
        </w:tc>
        <w:tc>
          <w:tcPr>
            <w:tcW w:w="80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16</w:t>
            </w:r>
          </w:p>
        </w:tc>
      </w:tr>
      <w:tr w:rsidR="006179E6" w:rsidRPr="00021284" w:rsidTr="00021284">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всего, человек</w:t>
            </w:r>
          </w:p>
        </w:tc>
        <w:tc>
          <w:tcPr>
            <w:tcW w:w="836"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28,9</w:t>
            </w:r>
          </w:p>
        </w:tc>
        <w:tc>
          <w:tcPr>
            <w:tcW w:w="87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84,6</w:t>
            </w:r>
          </w:p>
        </w:tc>
        <w:tc>
          <w:tcPr>
            <w:tcW w:w="97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96,9</w:t>
            </w:r>
          </w:p>
        </w:tc>
        <w:tc>
          <w:tcPr>
            <w:tcW w:w="963"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108,9</w:t>
            </w:r>
          </w:p>
        </w:tc>
        <w:tc>
          <w:tcPr>
            <w:tcW w:w="80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71,9</w:t>
            </w:r>
          </w:p>
        </w:tc>
      </w:tr>
      <w:tr w:rsidR="006179E6" w:rsidRPr="00021284" w:rsidTr="006203B7">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на 100 000 человек населения</w:t>
            </w:r>
          </w:p>
        </w:tc>
        <w:tc>
          <w:tcPr>
            <w:tcW w:w="836" w:type="dxa"/>
            <w:shd w:val="clear" w:color="auto" w:fill="auto"/>
          </w:tcPr>
          <w:p w:rsidR="006179E6" w:rsidRPr="00021284" w:rsidRDefault="006203B7" w:rsidP="00021284">
            <w:pPr>
              <w:jc w:val="center"/>
              <w:rPr>
                <w:rFonts w:ascii="Times New Roman" w:eastAsia="Calibri" w:hAnsi="Times New Roman"/>
                <w:sz w:val="26"/>
                <w:szCs w:val="26"/>
              </w:rPr>
            </w:pPr>
            <w:r>
              <w:rPr>
                <w:rFonts w:ascii="Times New Roman" w:eastAsia="Calibri" w:hAnsi="Times New Roman"/>
                <w:sz w:val="26"/>
                <w:szCs w:val="26"/>
              </w:rPr>
              <w:t>48,4</w:t>
            </w:r>
          </w:p>
        </w:tc>
        <w:tc>
          <w:tcPr>
            <w:tcW w:w="875" w:type="dxa"/>
            <w:shd w:val="clear" w:color="auto" w:fill="auto"/>
          </w:tcPr>
          <w:p w:rsidR="006179E6" w:rsidRPr="00021284" w:rsidRDefault="006203B7" w:rsidP="00021284">
            <w:pPr>
              <w:jc w:val="center"/>
              <w:rPr>
                <w:rFonts w:ascii="Times New Roman" w:eastAsia="Calibri" w:hAnsi="Times New Roman"/>
                <w:sz w:val="26"/>
                <w:szCs w:val="26"/>
              </w:rPr>
            </w:pPr>
            <w:r>
              <w:rPr>
                <w:rFonts w:ascii="Times New Roman" w:eastAsia="Calibri" w:hAnsi="Times New Roman"/>
                <w:sz w:val="26"/>
                <w:szCs w:val="26"/>
              </w:rPr>
              <w:t>64,4</w:t>
            </w:r>
          </w:p>
        </w:tc>
        <w:tc>
          <w:tcPr>
            <w:tcW w:w="971" w:type="dxa"/>
            <w:shd w:val="clear" w:color="auto" w:fill="auto"/>
          </w:tcPr>
          <w:p w:rsidR="006179E6" w:rsidRPr="00021284" w:rsidRDefault="006203B7" w:rsidP="00021284">
            <w:pPr>
              <w:jc w:val="center"/>
              <w:rPr>
                <w:rFonts w:ascii="Times New Roman" w:eastAsia="Calibri" w:hAnsi="Times New Roman"/>
                <w:sz w:val="26"/>
                <w:szCs w:val="26"/>
              </w:rPr>
            </w:pPr>
            <w:r>
              <w:rPr>
                <w:rFonts w:ascii="Times New Roman" w:eastAsia="Calibri" w:hAnsi="Times New Roman"/>
                <w:sz w:val="26"/>
                <w:szCs w:val="26"/>
              </w:rPr>
              <w:t>52,7</w:t>
            </w:r>
          </w:p>
        </w:tc>
        <w:tc>
          <w:tcPr>
            <w:tcW w:w="963" w:type="dxa"/>
            <w:shd w:val="clear" w:color="auto" w:fill="auto"/>
          </w:tcPr>
          <w:p w:rsidR="006179E6" w:rsidRPr="00021284" w:rsidRDefault="006203B7" w:rsidP="00021284">
            <w:pPr>
              <w:jc w:val="center"/>
              <w:rPr>
                <w:rFonts w:ascii="Times New Roman" w:eastAsia="Calibri" w:hAnsi="Times New Roman"/>
                <w:sz w:val="26"/>
                <w:szCs w:val="26"/>
              </w:rPr>
            </w:pPr>
            <w:r>
              <w:rPr>
                <w:rFonts w:ascii="Times New Roman" w:eastAsia="Calibri" w:hAnsi="Times New Roman"/>
                <w:sz w:val="26"/>
                <w:szCs w:val="26"/>
              </w:rPr>
              <w:t>54,2</w:t>
            </w:r>
          </w:p>
        </w:tc>
        <w:tc>
          <w:tcPr>
            <w:tcW w:w="802" w:type="dxa"/>
            <w:shd w:val="clear" w:color="auto" w:fill="auto"/>
          </w:tcPr>
          <w:p w:rsidR="006179E6" w:rsidRPr="00021284" w:rsidRDefault="006203B7" w:rsidP="00021284">
            <w:pPr>
              <w:jc w:val="center"/>
              <w:rPr>
                <w:rFonts w:ascii="Times New Roman" w:eastAsia="Calibri" w:hAnsi="Times New Roman"/>
                <w:sz w:val="26"/>
                <w:szCs w:val="26"/>
              </w:rPr>
            </w:pPr>
            <w:r>
              <w:rPr>
                <w:rFonts w:ascii="Times New Roman" w:eastAsia="Calibri" w:hAnsi="Times New Roman"/>
                <w:sz w:val="26"/>
                <w:szCs w:val="26"/>
              </w:rPr>
              <w:t>78,8</w:t>
            </w:r>
          </w:p>
        </w:tc>
      </w:tr>
      <w:tr w:rsidR="006179E6" w:rsidRPr="00021284" w:rsidTr="00021284">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proofErr w:type="spellStart"/>
            <w:r w:rsidRPr="00021284">
              <w:rPr>
                <w:rFonts w:ascii="Times New Roman" w:eastAsia="Calibri" w:hAnsi="Times New Roman"/>
                <w:sz w:val="26"/>
                <w:szCs w:val="26"/>
              </w:rPr>
              <w:t>справочно</w:t>
            </w:r>
            <w:proofErr w:type="spellEnd"/>
            <w:r w:rsidRPr="00021284">
              <w:rPr>
                <w:rFonts w:ascii="Times New Roman" w:eastAsia="Calibri" w:hAnsi="Times New Roman"/>
                <w:sz w:val="26"/>
                <w:szCs w:val="26"/>
              </w:rPr>
              <w:t xml:space="preserve"> по Кемеровской области на 100 000 человек населения*</w:t>
            </w:r>
          </w:p>
        </w:tc>
        <w:tc>
          <w:tcPr>
            <w:tcW w:w="836"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40,5</w:t>
            </w:r>
          </w:p>
        </w:tc>
        <w:tc>
          <w:tcPr>
            <w:tcW w:w="87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39,9</w:t>
            </w:r>
          </w:p>
        </w:tc>
        <w:tc>
          <w:tcPr>
            <w:tcW w:w="97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44,3</w:t>
            </w:r>
          </w:p>
        </w:tc>
        <w:tc>
          <w:tcPr>
            <w:tcW w:w="963"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54,6</w:t>
            </w:r>
          </w:p>
        </w:tc>
        <w:tc>
          <w:tcPr>
            <w:tcW w:w="80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57,5</w:t>
            </w:r>
          </w:p>
        </w:tc>
      </w:tr>
      <w:tr w:rsidR="006179E6" w:rsidRPr="00021284" w:rsidTr="006203B7">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Наркомания и токсикомания</w:t>
            </w:r>
          </w:p>
        </w:tc>
        <w:tc>
          <w:tcPr>
            <w:tcW w:w="836" w:type="dxa"/>
            <w:shd w:val="clear" w:color="auto" w:fill="auto"/>
          </w:tcPr>
          <w:p w:rsidR="006179E6" w:rsidRPr="00021284" w:rsidRDefault="006179E6" w:rsidP="00021284">
            <w:pPr>
              <w:jc w:val="center"/>
              <w:rPr>
                <w:rFonts w:ascii="Times New Roman" w:eastAsia="Calibri" w:hAnsi="Times New Roman"/>
                <w:sz w:val="26"/>
                <w:szCs w:val="26"/>
              </w:rPr>
            </w:pPr>
          </w:p>
        </w:tc>
        <w:tc>
          <w:tcPr>
            <w:tcW w:w="875" w:type="dxa"/>
            <w:shd w:val="clear" w:color="auto" w:fill="auto"/>
          </w:tcPr>
          <w:p w:rsidR="006179E6" w:rsidRPr="00021284" w:rsidRDefault="006179E6" w:rsidP="00021284">
            <w:pPr>
              <w:jc w:val="center"/>
              <w:rPr>
                <w:rFonts w:ascii="Times New Roman" w:eastAsia="Calibri" w:hAnsi="Times New Roman"/>
                <w:sz w:val="26"/>
                <w:szCs w:val="26"/>
              </w:rPr>
            </w:pPr>
          </w:p>
        </w:tc>
        <w:tc>
          <w:tcPr>
            <w:tcW w:w="971" w:type="dxa"/>
            <w:shd w:val="clear" w:color="auto" w:fill="auto"/>
          </w:tcPr>
          <w:p w:rsidR="006179E6" w:rsidRPr="00021284" w:rsidRDefault="006179E6" w:rsidP="00021284">
            <w:pPr>
              <w:jc w:val="center"/>
              <w:rPr>
                <w:rFonts w:ascii="Times New Roman" w:eastAsia="Calibri" w:hAnsi="Times New Roman"/>
                <w:sz w:val="26"/>
                <w:szCs w:val="26"/>
              </w:rPr>
            </w:pPr>
          </w:p>
        </w:tc>
        <w:tc>
          <w:tcPr>
            <w:tcW w:w="963" w:type="dxa"/>
            <w:shd w:val="clear" w:color="auto" w:fill="auto"/>
          </w:tcPr>
          <w:p w:rsidR="006179E6" w:rsidRPr="00021284" w:rsidRDefault="006179E6" w:rsidP="00021284">
            <w:pPr>
              <w:jc w:val="center"/>
              <w:rPr>
                <w:rFonts w:ascii="Times New Roman" w:eastAsia="Calibri" w:hAnsi="Times New Roman"/>
                <w:sz w:val="26"/>
                <w:szCs w:val="26"/>
              </w:rPr>
            </w:pPr>
          </w:p>
        </w:tc>
        <w:tc>
          <w:tcPr>
            <w:tcW w:w="802" w:type="dxa"/>
            <w:shd w:val="clear" w:color="auto" w:fill="auto"/>
          </w:tcPr>
          <w:p w:rsidR="006179E6" w:rsidRPr="00021284" w:rsidRDefault="006179E6" w:rsidP="00021284">
            <w:pPr>
              <w:jc w:val="center"/>
              <w:rPr>
                <w:rFonts w:ascii="Times New Roman" w:eastAsia="Calibri" w:hAnsi="Times New Roman"/>
                <w:sz w:val="26"/>
                <w:szCs w:val="26"/>
              </w:rPr>
            </w:pPr>
          </w:p>
        </w:tc>
      </w:tr>
      <w:tr w:rsidR="006179E6" w:rsidRPr="00021284" w:rsidTr="00021284">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всего, человек</w:t>
            </w:r>
          </w:p>
        </w:tc>
        <w:tc>
          <w:tcPr>
            <w:tcW w:w="836"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0</w:t>
            </w:r>
          </w:p>
        </w:tc>
        <w:tc>
          <w:tcPr>
            <w:tcW w:w="87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3</w:t>
            </w:r>
          </w:p>
        </w:tc>
        <w:tc>
          <w:tcPr>
            <w:tcW w:w="97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w:t>
            </w:r>
          </w:p>
        </w:tc>
        <w:tc>
          <w:tcPr>
            <w:tcW w:w="963"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6</w:t>
            </w:r>
          </w:p>
        </w:tc>
        <w:tc>
          <w:tcPr>
            <w:tcW w:w="80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4</w:t>
            </w:r>
          </w:p>
        </w:tc>
      </w:tr>
      <w:tr w:rsidR="006179E6" w:rsidRPr="00021284" w:rsidTr="00021284">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на 100 000 человек населения</w:t>
            </w:r>
          </w:p>
        </w:tc>
        <w:tc>
          <w:tcPr>
            <w:tcW w:w="836"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0</w:t>
            </w:r>
          </w:p>
        </w:tc>
        <w:tc>
          <w:tcPr>
            <w:tcW w:w="87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14,1</w:t>
            </w:r>
          </w:p>
        </w:tc>
        <w:tc>
          <w:tcPr>
            <w:tcW w:w="97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9,2</w:t>
            </w:r>
          </w:p>
        </w:tc>
        <w:tc>
          <w:tcPr>
            <w:tcW w:w="963"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27,2</w:t>
            </w:r>
          </w:p>
        </w:tc>
        <w:tc>
          <w:tcPr>
            <w:tcW w:w="80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17,9</w:t>
            </w:r>
          </w:p>
        </w:tc>
      </w:tr>
      <w:tr w:rsidR="006179E6" w:rsidRPr="00021284" w:rsidTr="00021284">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proofErr w:type="spellStart"/>
            <w:r w:rsidRPr="00021284">
              <w:rPr>
                <w:rFonts w:ascii="Times New Roman" w:eastAsia="Calibri" w:hAnsi="Times New Roman"/>
                <w:sz w:val="26"/>
                <w:szCs w:val="26"/>
              </w:rPr>
              <w:t>справочно</w:t>
            </w:r>
            <w:proofErr w:type="spellEnd"/>
            <w:r w:rsidRPr="00021284">
              <w:rPr>
                <w:rFonts w:ascii="Times New Roman" w:eastAsia="Calibri" w:hAnsi="Times New Roman"/>
                <w:sz w:val="26"/>
                <w:szCs w:val="26"/>
              </w:rPr>
              <w:t xml:space="preserve"> по Кемеровской области на 100 000 человек населения*</w:t>
            </w:r>
          </w:p>
        </w:tc>
        <w:tc>
          <w:tcPr>
            <w:tcW w:w="836"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12,9</w:t>
            </w:r>
          </w:p>
        </w:tc>
        <w:tc>
          <w:tcPr>
            <w:tcW w:w="87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12,0</w:t>
            </w:r>
          </w:p>
        </w:tc>
        <w:tc>
          <w:tcPr>
            <w:tcW w:w="97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15,3</w:t>
            </w:r>
          </w:p>
        </w:tc>
        <w:tc>
          <w:tcPr>
            <w:tcW w:w="963"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18,0</w:t>
            </w:r>
          </w:p>
        </w:tc>
        <w:tc>
          <w:tcPr>
            <w:tcW w:w="80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22,4</w:t>
            </w:r>
          </w:p>
        </w:tc>
      </w:tr>
    </w:tbl>
    <w:p w:rsidR="006179E6" w:rsidRPr="006179E6" w:rsidRDefault="006179E6" w:rsidP="006179E6">
      <w:pPr>
        <w:rPr>
          <w:rFonts w:ascii="Times New Roman" w:hAnsi="Times New Roman"/>
          <w:sz w:val="26"/>
          <w:szCs w:val="26"/>
        </w:rPr>
      </w:pPr>
    </w:p>
    <w:p w:rsidR="006179E6" w:rsidRPr="006203B7" w:rsidRDefault="006179E6" w:rsidP="006179E6">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sz w:val="28"/>
          <w:szCs w:val="28"/>
        </w:rPr>
      </w:pPr>
      <w:r w:rsidRPr="006179E6">
        <w:rPr>
          <w:rFonts w:ascii="Times New Roman" w:eastAsia="Arial Unicode MS" w:hAnsi="Times New Roman"/>
          <w:bCs/>
          <w:sz w:val="26"/>
          <w:szCs w:val="26"/>
          <w:u w:color="000000"/>
        </w:rPr>
        <w:t xml:space="preserve">* </w:t>
      </w:r>
      <w:r w:rsidRPr="006203B7">
        <w:rPr>
          <w:rFonts w:ascii="Times New Roman" w:hAnsi="Times New Roman"/>
          <w:sz w:val="28"/>
          <w:szCs w:val="28"/>
        </w:rPr>
        <w:t xml:space="preserve">Данные территориального органа Федеральной службы государственной статистики </w:t>
      </w:r>
      <w:proofErr w:type="gramStart"/>
      <w:r w:rsidRPr="006203B7">
        <w:rPr>
          <w:rFonts w:ascii="Times New Roman" w:hAnsi="Times New Roman"/>
          <w:sz w:val="28"/>
          <w:szCs w:val="28"/>
        </w:rPr>
        <w:t>по</w:t>
      </w:r>
      <w:proofErr w:type="gramEnd"/>
      <w:r w:rsidRPr="006203B7">
        <w:rPr>
          <w:rFonts w:ascii="Times New Roman" w:hAnsi="Times New Roman"/>
          <w:sz w:val="28"/>
          <w:szCs w:val="28"/>
        </w:rPr>
        <w:t xml:space="preserve"> Кемеровской обл.</w:t>
      </w:r>
    </w:p>
    <w:p w:rsidR="006179E6" w:rsidRDefault="006179E6" w:rsidP="008C188B">
      <w:pPr>
        <w:pStyle w:val="a8"/>
        <w:ind w:firstLine="0"/>
        <w:rPr>
          <w:rFonts w:ascii="Times New Roman" w:hAnsi="Times New Roman"/>
          <w:b/>
          <w:sz w:val="28"/>
          <w:szCs w:val="28"/>
        </w:rPr>
      </w:pPr>
    </w:p>
    <w:p w:rsidR="006179E6" w:rsidRDefault="006179E6" w:rsidP="008C188B">
      <w:pPr>
        <w:pStyle w:val="a8"/>
        <w:ind w:firstLine="0"/>
        <w:rPr>
          <w:rFonts w:ascii="Times New Roman" w:hAnsi="Times New Roman"/>
          <w:b/>
          <w:sz w:val="28"/>
          <w:szCs w:val="28"/>
        </w:rPr>
      </w:pPr>
    </w:p>
    <w:p w:rsidR="008C188B" w:rsidRPr="00EE415B" w:rsidRDefault="008C188B" w:rsidP="008C188B">
      <w:pPr>
        <w:pStyle w:val="a8"/>
        <w:ind w:firstLine="0"/>
        <w:rPr>
          <w:rFonts w:ascii="Times New Roman" w:hAnsi="Times New Roman"/>
          <w:b/>
          <w:sz w:val="28"/>
          <w:szCs w:val="28"/>
        </w:rPr>
      </w:pPr>
      <w:r w:rsidRPr="00EE415B">
        <w:rPr>
          <w:rFonts w:ascii="Times New Roman" w:hAnsi="Times New Roman"/>
          <w:b/>
          <w:sz w:val="28"/>
          <w:szCs w:val="28"/>
        </w:rPr>
        <w:t>«Факторы риска развития хронических неинфекционных заболеваний»</w:t>
      </w:r>
    </w:p>
    <w:p w:rsidR="00AE7917" w:rsidRP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 xml:space="preserve">Здоровье </w:t>
      </w:r>
      <w:r w:rsidR="00834605">
        <w:rPr>
          <w:rFonts w:ascii="Times New Roman" w:hAnsi="Times New Roman"/>
          <w:sz w:val="28"/>
          <w:szCs w:val="28"/>
        </w:rPr>
        <w:t>–</w:t>
      </w:r>
      <w:r w:rsidRPr="00AE7917">
        <w:rPr>
          <w:rFonts w:ascii="Times New Roman" w:hAnsi="Times New Roman"/>
          <w:sz w:val="28"/>
          <w:szCs w:val="28"/>
        </w:rPr>
        <w:t xml:space="preserve"> это жизненная ценность, оказывающая огромное влияние на социально-экономическое развитие страны. Крепкое здоровье является важным условием активной, творческой и полноценной жизни человека. Низкий уровень здоровья уменьшает социальную, трудовую и экономическую активность людей, приводит к снижению производительности труда, показателей здоровья будущего поколения.</w:t>
      </w:r>
    </w:p>
    <w:p w:rsidR="00AE7917" w:rsidRP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 xml:space="preserve">По результатам экспертной оценки ВОЗ состояние здоровья человека зависит от 4х факторов: генетических </w:t>
      </w:r>
      <w:r w:rsidR="00834605">
        <w:rPr>
          <w:rFonts w:ascii="Times New Roman" w:hAnsi="Times New Roman"/>
          <w:sz w:val="28"/>
          <w:szCs w:val="28"/>
        </w:rPr>
        <w:t>–</w:t>
      </w:r>
      <w:r w:rsidRPr="00AE7917">
        <w:rPr>
          <w:rFonts w:ascii="Times New Roman" w:hAnsi="Times New Roman"/>
          <w:sz w:val="28"/>
          <w:szCs w:val="28"/>
        </w:rPr>
        <w:t xml:space="preserve"> 15-20%; состояния окружающей среды 20-25%; медицинского обеспечения- 10-15%; условия и образа жизни людей </w:t>
      </w:r>
      <w:r w:rsidR="00834605">
        <w:rPr>
          <w:rFonts w:ascii="Times New Roman" w:hAnsi="Times New Roman"/>
          <w:sz w:val="28"/>
          <w:szCs w:val="28"/>
        </w:rPr>
        <w:t>–</w:t>
      </w:r>
      <w:r w:rsidRPr="00AE7917">
        <w:rPr>
          <w:rFonts w:ascii="Times New Roman" w:hAnsi="Times New Roman"/>
          <w:sz w:val="28"/>
          <w:szCs w:val="28"/>
        </w:rPr>
        <w:t xml:space="preserve"> 50-55%. На здоровье человека влияет его образ жизни, в котором выделяют две категории: экономическую </w:t>
      </w:r>
      <w:r w:rsidR="00834605">
        <w:rPr>
          <w:rFonts w:ascii="Times New Roman" w:hAnsi="Times New Roman"/>
          <w:sz w:val="28"/>
          <w:szCs w:val="28"/>
        </w:rPr>
        <w:t>–</w:t>
      </w:r>
      <w:r w:rsidRPr="00AE7917">
        <w:rPr>
          <w:rFonts w:ascii="Times New Roman" w:hAnsi="Times New Roman"/>
          <w:sz w:val="28"/>
          <w:szCs w:val="28"/>
        </w:rPr>
        <w:t xml:space="preserve"> уровень жизни, социальную </w:t>
      </w:r>
      <w:r w:rsidR="00834605">
        <w:rPr>
          <w:rFonts w:ascii="Times New Roman" w:hAnsi="Times New Roman"/>
          <w:sz w:val="28"/>
          <w:szCs w:val="28"/>
        </w:rPr>
        <w:t>–</w:t>
      </w:r>
      <w:r w:rsidRPr="00AE7917">
        <w:rPr>
          <w:rFonts w:ascii="Times New Roman" w:hAnsi="Times New Roman"/>
          <w:sz w:val="28"/>
          <w:szCs w:val="28"/>
        </w:rPr>
        <w:t xml:space="preserve"> качество жизни. Показателями уровня жизни являются размер и форма доходов, структура потребления, обеспеченность жильем и его качество, условия труда и отдыха, экология, образовательный и культурный уровень населения, здоровье и продолжительность жизни.</w:t>
      </w:r>
    </w:p>
    <w:p w:rsidR="00AE7917" w:rsidRP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Качество жизни, как социальная категория, характеризуется укладом жизни и стилем жизни, который представляет собой порядок общественной жизни, быта, культуры людей.</w:t>
      </w:r>
    </w:p>
    <w:p w:rsidR="00AE7917" w:rsidRP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Уклад жизни, как социально-экономическая категория характеризуется следующими факторами:</w:t>
      </w:r>
    </w:p>
    <w:p w:rsidR="00AE7917" w:rsidRP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w:t>
      </w:r>
      <w:proofErr w:type="gramStart"/>
      <w:r w:rsidRPr="00AE7917">
        <w:rPr>
          <w:rFonts w:ascii="Times New Roman" w:hAnsi="Times New Roman"/>
          <w:sz w:val="28"/>
          <w:szCs w:val="28"/>
        </w:rPr>
        <w:t>укрепляющими</w:t>
      </w:r>
      <w:proofErr w:type="gramEnd"/>
      <w:r w:rsidRPr="00AE7917">
        <w:rPr>
          <w:rFonts w:ascii="Times New Roman" w:hAnsi="Times New Roman"/>
          <w:sz w:val="28"/>
          <w:szCs w:val="28"/>
        </w:rPr>
        <w:t xml:space="preserve"> здоровье: рациональная организация жизнедеятельности оседлый образ жизни, адекватная двигательная активность, социальный и психологический комфорт, полноценное и рациональное питание, отсутствие вредных привычек, образование;</w:t>
      </w:r>
    </w:p>
    <w:p w:rsidR="00AE7917" w:rsidRP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-ухудшающие здоровье</w:t>
      </w:r>
      <w:r w:rsidRPr="00AE7917">
        <w:rPr>
          <w:rFonts w:ascii="Times New Roman" w:hAnsi="Times New Roman"/>
          <w:b/>
          <w:bCs/>
          <w:sz w:val="28"/>
          <w:szCs w:val="28"/>
        </w:rPr>
        <w:t>:</w:t>
      </w:r>
      <w:r w:rsidRPr="00AE7917">
        <w:rPr>
          <w:rFonts w:ascii="Times New Roman" w:hAnsi="Times New Roman"/>
          <w:sz w:val="28"/>
          <w:szCs w:val="28"/>
        </w:rPr>
        <w:t> отсутствие рационального режима жизнедеятельности, миграционные процессы, социальный и психологический дискомфорт, неправильное питание, вредные привычки, недостаточный уровень знаний и др</w:t>
      </w:r>
      <w:proofErr w:type="gramStart"/>
      <w:r w:rsidRPr="00AE7917">
        <w:rPr>
          <w:rFonts w:ascii="Times New Roman" w:hAnsi="Times New Roman"/>
          <w:sz w:val="28"/>
          <w:szCs w:val="28"/>
        </w:rPr>
        <w:t>..</w:t>
      </w:r>
      <w:proofErr w:type="gramEnd"/>
    </w:p>
    <w:p w:rsidR="00AE7917" w:rsidRP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Оценкой качественной стороны условий жизни являются такие формы качества жизни, как показатель уровня комфорта, удовлетворенность работы и общением и т.д.</w:t>
      </w:r>
    </w:p>
    <w:p w:rsid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 xml:space="preserve">Таким образом, чем выше уровень экономического </w:t>
      </w:r>
      <w:proofErr w:type="gramStart"/>
      <w:r w:rsidRPr="00AE7917">
        <w:rPr>
          <w:rFonts w:ascii="Times New Roman" w:hAnsi="Times New Roman"/>
          <w:sz w:val="28"/>
          <w:szCs w:val="28"/>
        </w:rPr>
        <w:t>развития</w:t>
      </w:r>
      <w:proofErr w:type="gramEnd"/>
      <w:r w:rsidRPr="00AE7917">
        <w:rPr>
          <w:rFonts w:ascii="Times New Roman" w:hAnsi="Times New Roman"/>
          <w:sz w:val="28"/>
          <w:szCs w:val="28"/>
        </w:rPr>
        <w:t xml:space="preserve"> тем выше показатели общественного здоровья и здоровья отдельного человека. Для поддержания высокого уровня здоровья необходимо не только углубление знаний, расширение представлений о болезнях, но и умелое использование всех </w:t>
      </w:r>
      <w:r w:rsidRPr="00AE7917">
        <w:rPr>
          <w:rFonts w:ascii="Times New Roman" w:hAnsi="Times New Roman"/>
          <w:sz w:val="28"/>
          <w:szCs w:val="28"/>
        </w:rPr>
        <w:lastRenderedPageBreak/>
        <w:t>факторов, в том числе и социально-экономических, влияющих на различные составляющие здоровья.</w:t>
      </w:r>
    </w:p>
    <w:p w:rsidR="00AB4BF6" w:rsidRPr="009428B9" w:rsidRDefault="00AB4BF6" w:rsidP="009428B9">
      <w:pPr>
        <w:shd w:val="clear" w:color="auto" w:fill="FFFFFF" w:themeFill="background1"/>
        <w:rPr>
          <w:rFonts w:ascii="Times New Roman" w:hAnsi="Times New Roman"/>
          <w:b/>
          <w:sz w:val="26"/>
          <w:szCs w:val="26"/>
        </w:rPr>
      </w:pPr>
      <w:proofErr w:type="gramStart"/>
      <w:r w:rsidRPr="009428B9">
        <w:rPr>
          <w:rFonts w:ascii="Times New Roman" w:hAnsi="Times New Roman"/>
          <w:b/>
          <w:sz w:val="26"/>
          <w:szCs w:val="26"/>
        </w:rPr>
        <w:t>Факторы</w:t>
      </w:r>
      <w:proofErr w:type="gramEnd"/>
      <w:r w:rsidRPr="009428B9">
        <w:rPr>
          <w:rFonts w:ascii="Times New Roman" w:hAnsi="Times New Roman"/>
          <w:b/>
          <w:sz w:val="26"/>
          <w:szCs w:val="26"/>
        </w:rPr>
        <w:t xml:space="preserve"> влияющие на здоровье</w:t>
      </w:r>
      <w:r w:rsidR="004C52BD" w:rsidRPr="009428B9">
        <w:rPr>
          <w:rFonts w:ascii="Times New Roman" w:hAnsi="Times New Roman"/>
          <w:b/>
          <w:sz w:val="26"/>
          <w:szCs w:val="26"/>
        </w:rPr>
        <w:t xml:space="preserve"> </w:t>
      </w:r>
    </w:p>
    <w:p w:rsidR="0036185C" w:rsidRPr="009428B9" w:rsidRDefault="0036185C" w:rsidP="009428B9">
      <w:pPr>
        <w:shd w:val="clear" w:color="auto" w:fill="FFFFFF" w:themeFill="background1"/>
        <w:rPr>
          <w:rFonts w:ascii="Times New Roman" w:hAnsi="Times New Roman"/>
          <w:b/>
          <w:sz w:val="26"/>
          <w:szCs w:val="26"/>
        </w:rPr>
      </w:pPr>
      <w:r w:rsidRPr="009428B9">
        <w:rPr>
          <w:rFonts w:ascii="Times New Roman" w:hAnsi="Times New Roman"/>
          <w:b/>
          <w:sz w:val="26"/>
          <w:szCs w:val="26"/>
        </w:rPr>
        <w:t>Вредные привычки</w:t>
      </w:r>
    </w:p>
    <w:p w:rsidR="00AB4BF6" w:rsidRPr="00AB4BF6" w:rsidRDefault="00AB4BF6" w:rsidP="00C71FB6">
      <w:pPr>
        <w:pStyle w:val="aff4"/>
        <w:shd w:val="clear" w:color="auto" w:fill="FFFFFF" w:themeFill="background1"/>
        <w:spacing w:after="0" w:line="240" w:lineRule="auto"/>
        <w:ind w:left="0" w:firstLine="709"/>
        <w:jc w:val="both"/>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Современная социальная модель здоровья рассматривает здоровье как результат воздействия всех факторов, оказывающих влияние как на жизнь отдельных людей и их семей, так и на население Юргинского муниципального округа в целом.</w:t>
      </w:r>
    </w:p>
    <w:p w:rsidR="00AB4BF6" w:rsidRPr="00AB4BF6" w:rsidRDefault="00AB4BF6" w:rsidP="00C71FB6">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В 2020 г. проводилось анкетировани</w:t>
      </w:r>
      <w:proofErr w:type="gramStart"/>
      <w:r w:rsidRPr="00AB4BF6">
        <w:rPr>
          <w:rFonts w:ascii="Times New Roman" w:eastAsia="Arial Unicode MS" w:hAnsi="Times New Roman"/>
          <w:bCs/>
          <w:sz w:val="26"/>
          <w:szCs w:val="26"/>
          <w:u w:color="000000"/>
        </w:rPr>
        <w:t>е</w:t>
      </w:r>
      <w:r w:rsidR="00953816">
        <w:rPr>
          <w:rFonts w:ascii="Times New Roman" w:eastAsia="Arial Unicode MS" w:hAnsi="Times New Roman"/>
          <w:bCs/>
          <w:sz w:val="26"/>
          <w:szCs w:val="26"/>
          <w:u w:color="000000"/>
        </w:rPr>
        <w:t>-</w:t>
      </w:r>
      <w:proofErr w:type="gramEnd"/>
      <w:r w:rsidRPr="00AB4BF6">
        <w:rPr>
          <w:rFonts w:ascii="Times New Roman" w:eastAsia="Arial Unicode MS" w:hAnsi="Times New Roman"/>
          <w:bCs/>
          <w:sz w:val="26"/>
          <w:szCs w:val="26"/>
          <w:u w:color="000000"/>
        </w:rPr>
        <w:t xml:space="preserve"> жителей Юргинского округа специалистами медицинской профилактики ГБУЗ КО ЮРБ, с целью выявление основны</w:t>
      </w:r>
      <w:r w:rsidR="00553819">
        <w:rPr>
          <w:rFonts w:ascii="Times New Roman" w:eastAsia="Arial Unicode MS" w:hAnsi="Times New Roman"/>
          <w:bCs/>
          <w:sz w:val="26"/>
          <w:szCs w:val="26"/>
          <w:u w:color="000000"/>
        </w:rPr>
        <w:t xml:space="preserve">х поведенческих факторов риска </w:t>
      </w:r>
      <w:proofErr w:type="spellStart"/>
      <w:r w:rsidRPr="00AB4BF6">
        <w:rPr>
          <w:rFonts w:ascii="Times New Roman" w:eastAsia="Arial Unicode MS" w:hAnsi="Times New Roman"/>
          <w:bCs/>
          <w:sz w:val="26"/>
          <w:szCs w:val="26"/>
          <w:u w:color="000000"/>
        </w:rPr>
        <w:t>азвития</w:t>
      </w:r>
      <w:proofErr w:type="spellEnd"/>
      <w:r w:rsidRPr="00AB4BF6">
        <w:rPr>
          <w:rFonts w:ascii="Times New Roman" w:eastAsia="Arial Unicode MS" w:hAnsi="Times New Roman"/>
          <w:bCs/>
          <w:sz w:val="26"/>
          <w:szCs w:val="26"/>
          <w:u w:color="000000"/>
        </w:rPr>
        <w:t xml:space="preserve"> неинфекционных заболеваний. Опрос проводился на базе поликлинического отделения ГБУЗ КО ЮРБ, возраст варьировался от </w:t>
      </w:r>
      <w:r w:rsidR="00264F5F">
        <w:rPr>
          <w:rFonts w:ascii="Times New Roman" w:eastAsia="Arial Unicode MS" w:hAnsi="Times New Roman"/>
          <w:bCs/>
          <w:sz w:val="26"/>
          <w:szCs w:val="26"/>
          <w:u w:color="000000"/>
        </w:rPr>
        <w:t>20</w:t>
      </w:r>
      <w:r w:rsidRPr="00AB4BF6">
        <w:rPr>
          <w:rFonts w:ascii="Times New Roman" w:eastAsia="Arial Unicode MS" w:hAnsi="Times New Roman"/>
          <w:bCs/>
          <w:sz w:val="26"/>
          <w:szCs w:val="26"/>
          <w:u w:color="000000"/>
        </w:rPr>
        <w:t xml:space="preserve"> до </w:t>
      </w:r>
      <w:r w:rsidR="00C71FB6">
        <w:rPr>
          <w:rFonts w:ascii="Times New Roman" w:eastAsia="Arial Unicode MS" w:hAnsi="Times New Roman"/>
          <w:bCs/>
          <w:sz w:val="26"/>
          <w:szCs w:val="26"/>
          <w:u w:color="000000"/>
        </w:rPr>
        <w:t>72</w:t>
      </w:r>
      <w:r w:rsidRPr="00AB4BF6">
        <w:rPr>
          <w:rFonts w:ascii="Times New Roman" w:eastAsia="Arial Unicode MS" w:hAnsi="Times New Roman"/>
          <w:bCs/>
          <w:sz w:val="26"/>
          <w:szCs w:val="26"/>
          <w:u w:color="000000"/>
        </w:rPr>
        <w:t xml:space="preserve"> лет. Количество респондентов </w:t>
      </w:r>
      <w:r w:rsidR="00D96DCD">
        <w:rPr>
          <w:rFonts w:ascii="Times New Roman" w:eastAsia="Arial Unicode MS" w:hAnsi="Times New Roman"/>
          <w:bCs/>
          <w:sz w:val="26"/>
          <w:szCs w:val="26"/>
          <w:u w:color="000000"/>
        </w:rPr>
        <w:t>412</w:t>
      </w:r>
      <w:r w:rsidRPr="00AB4BF6">
        <w:rPr>
          <w:rFonts w:ascii="Times New Roman" w:eastAsia="Arial Unicode MS" w:hAnsi="Times New Roman"/>
          <w:bCs/>
          <w:sz w:val="26"/>
          <w:szCs w:val="26"/>
          <w:u w:color="000000"/>
        </w:rPr>
        <w:t xml:space="preserve">, женщин – </w:t>
      </w:r>
      <w:r w:rsidR="00D96DCD">
        <w:rPr>
          <w:rFonts w:ascii="Times New Roman" w:eastAsia="Arial Unicode MS" w:hAnsi="Times New Roman"/>
          <w:bCs/>
          <w:sz w:val="26"/>
          <w:szCs w:val="26"/>
          <w:u w:color="000000"/>
        </w:rPr>
        <w:t>83,5</w:t>
      </w:r>
      <w:r w:rsidRPr="00AB4BF6">
        <w:rPr>
          <w:rFonts w:ascii="Times New Roman" w:eastAsia="Arial Unicode MS" w:hAnsi="Times New Roman"/>
          <w:bCs/>
          <w:sz w:val="26"/>
          <w:szCs w:val="26"/>
          <w:u w:color="000000"/>
        </w:rPr>
        <w:t xml:space="preserve">%, мужчин </w:t>
      </w:r>
      <w:r w:rsidR="00D96DCD">
        <w:rPr>
          <w:rFonts w:ascii="Times New Roman" w:eastAsia="Arial Unicode MS" w:hAnsi="Times New Roman"/>
          <w:bCs/>
          <w:sz w:val="26"/>
          <w:szCs w:val="26"/>
          <w:u w:color="000000"/>
        </w:rPr>
        <w:t>–</w:t>
      </w:r>
      <w:r w:rsidRPr="00AB4BF6">
        <w:rPr>
          <w:rFonts w:ascii="Times New Roman" w:eastAsia="Arial Unicode MS" w:hAnsi="Times New Roman"/>
          <w:bCs/>
          <w:sz w:val="26"/>
          <w:szCs w:val="26"/>
          <w:u w:color="000000"/>
        </w:rPr>
        <w:t xml:space="preserve"> </w:t>
      </w:r>
      <w:r w:rsidR="00D96DCD">
        <w:rPr>
          <w:rFonts w:ascii="Times New Roman" w:eastAsia="Arial Unicode MS" w:hAnsi="Times New Roman"/>
          <w:bCs/>
          <w:sz w:val="26"/>
          <w:szCs w:val="26"/>
          <w:u w:color="000000"/>
        </w:rPr>
        <w:t>16,5</w:t>
      </w:r>
      <w:r w:rsidRPr="00AB4BF6">
        <w:rPr>
          <w:rFonts w:ascii="Times New Roman" w:eastAsia="Arial Unicode MS" w:hAnsi="Times New Roman"/>
          <w:bCs/>
          <w:sz w:val="26"/>
          <w:szCs w:val="26"/>
          <w:u w:color="000000"/>
        </w:rPr>
        <w:t>%.</w:t>
      </w:r>
    </w:p>
    <w:p w:rsidR="00AB4BF6" w:rsidRDefault="00AB4BF6" w:rsidP="00C71FB6">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Результат анкетирования:</w:t>
      </w:r>
    </w:p>
    <w:p w:rsidR="00AB4BF6" w:rsidRPr="00AB4BF6" w:rsidRDefault="00AB4BF6" w:rsidP="00C71FB6">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 xml:space="preserve">- </w:t>
      </w:r>
      <w:r w:rsidR="00B1228E">
        <w:rPr>
          <w:rFonts w:ascii="Times New Roman" w:eastAsia="Arial Unicode MS" w:hAnsi="Times New Roman"/>
          <w:bCs/>
          <w:sz w:val="26"/>
          <w:szCs w:val="26"/>
          <w:u w:color="000000"/>
        </w:rPr>
        <w:t>41,01</w:t>
      </w:r>
      <w:r w:rsidRPr="00AB4BF6">
        <w:rPr>
          <w:rFonts w:ascii="Times New Roman" w:eastAsia="Arial Unicode MS" w:hAnsi="Times New Roman"/>
          <w:bCs/>
          <w:sz w:val="26"/>
          <w:szCs w:val="26"/>
          <w:u w:color="000000"/>
        </w:rPr>
        <w:t xml:space="preserve">% </w:t>
      </w:r>
      <w:proofErr w:type="gramStart"/>
      <w:r w:rsidRPr="00AB4BF6">
        <w:rPr>
          <w:rFonts w:ascii="Times New Roman" w:eastAsia="Arial Unicode MS" w:hAnsi="Times New Roman"/>
          <w:bCs/>
          <w:sz w:val="26"/>
          <w:szCs w:val="26"/>
          <w:u w:color="000000"/>
        </w:rPr>
        <w:t>опрошенных</w:t>
      </w:r>
      <w:proofErr w:type="gramEnd"/>
      <w:r w:rsidRPr="00AB4BF6">
        <w:rPr>
          <w:rFonts w:ascii="Times New Roman" w:eastAsia="Arial Unicode MS" w:hAnsi="Times New Roman"/>
          <w:bCs/>
          <w:sz w:val="26"/>
          <w:szCs w:val="26"/>
          <w:u w:color="000000"/>
        </w:rPr>
        <w:t xml:space="preserve"> имели высшее образование,</w:t>
      </w:r>
    </w:p>
    <w:p w:rsidR="00AB4BF6" w:rsidRPr="00AB4BF6" w:rsidRDefault="00AB4BF6" w:rsidP="00B1228E">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 xml:space="preserve">- </w:t>
      </w:r>
      <w:r w:rsidR="00B1228E">
        <w:rPr>
          <w:rFonts w:ascii="Times New Roman" w:eastAsia="Arial Unicode MS" w:hAnsi="Times New Roman"/>
          <w:bCs/>
          <w:sz w:val="26"/>
          <w:szCs w:val="26"/>
          <w:u w:color="000000"/>
        </w:rPr>
        <w:t>40</w:t>
      </w:r>
      <w:r w:rsidRPr="00AB4BF6">
        <w:rPr>
          <w:rFonts w:ascii="Times New Roman" w:eastAsia="Arial Unicode MS" w:hAnsi="Times New Roman"/>
          <w:bCs/>
          <w:sz w:val="26"/>
          <w:szCs w:val="26"/>
          <w:u w:color="000000"/>
        </w:rPr>
        <w:t>% Профессионально-техническое,</w:t>
      </w:r>
    </w:p>
    <w:p w:rsidR="00AB4BF6" w:rsidRPr="00AB4BF6" w:rsidRDefault="00AB4BF6" w:rsidP="00953816">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 xml:space="preserve">- </w:t>
      </w:r>
      <w:r w:rsidR="00953816">
        <w:rPr>
          <w:rFonts w:ascii="Times New Roman" w:eastAsia="Arial Unicode MS" w:hAnsi="Times New Roman"/>
          <w:bCs/>
          <w:sz w:val="26"/>
          <w:szCs w:val="26"/>
          <w:u w:color="000000"/>
        </w:rPr>
        <w:t>10,7</w:t>
      </w:r>
      <w:r w:rsidRPr="00AB4BF6">
        <w:rPr>
          <w:rFonts w:ascii="Times New Roman" w:eastAsia="Arial Unicode MS" w:hAnsi="Times New Roman"/>
          <w:bCs/>
          <w:sz w:val="26"/>
          <w:szCs w:val="26"/>
          <w:u w:color="000000"/>
        </w:rPr>
        <w:t>% Законченное среднее,</w:t>
      </w:r>
    </w:p>
    <w:p w:rsidR="00AB4BF6" w:rsidRDefault="00AB4BF6" w:rsidP="00B1228E">
      <w:pPr>
        <w:shd w:val="clear" w:color="auto" w:fill="FFFFFF" w:themeFill="background1"/>
        <w:ind w:firstLine="709"/>
        <w:rPr>
          <w:rFonts w:ascii="Times New Roman" w:eastAsia="Arial Unicode MS" w:hAnsi="Times New Roman"/>
          <w:bCs/>
          <w:sz w:val="26"/>
          <w:szCs w:val="26"/>
          <w:u w:color="000000"/>
        </w:rPr>
      </w:pPr>
      <w:r w:rsidRPr="00B1228E">
        <w:rPr>
          <w:rFonts w:ascii="Times New Roman" w:eastAsia="Arial Unicode MS" w:hAnsi="Times New Roman"/>
          <w:bCs/>
          <w:sz w:val="26"/>
          <w:szCs w:val="26"/>
          <w:u w:color="000000"/>
          <w:shd w:val="clear" w:color="auto" w:fill="FFFFFF" w:themeFill="background1"/>
        </w:rPr>
        <w:t>- 5</w:t>
      </w:r>
      <w:r w:rsidR="00B1228E" w:rsidRPr="00B1228E">
        <w:rPr>
          <w:rFonts w:ascii="Times New Roman" w:eastAsia="Arial Unicode MS" w:hAnsi="Times New Roman"/>
          <w:bCs/>
          <w:sz w:val="26"/>
          <w:szCs w:val="26"/>
          <w:u w:color="000000"/>
          <w:shd w:val="clear" w:color="auto" w:fill="FFFFFF" w:themeFill="background1"/>
        </w:rPr>
        <w:t>,34</w:t>
      </w:r>
      <w:r w:rsidRPr="00B1228E">
        <w:rPr>
          <w:rFonts w:ascii="Times New Roman" w:eastAsia="Arial Unicode MS" w:hAnsi="Times New Roman"/>
          <w:bCs/>
          <w:sz w:val="26"/>
          <w:szCs w:val="26"/>
          <w:u w:color="000000"/>
          <w:shd w:val="clear" w:color="auto" w:fill="FFFFFF" w:themeFill="background1"/>
        </w:rPr>
        <w:t>% неполное среднее</w:t>
      </w:r>
      <w:r w:rsidRPr="00AB4BF6">
        <w:rPr>
          <w:rFonts w:ascii="Times New Roman" w:eastAsia="Arial Unicode MS" w:hAnsi="Times New Roman"/>
          <w:bCs/>
          <w:sz w:val="26"/>
          <w:szCs w:val="26"/>
          <w:u w:color="000000"/>
        </w:rPr>
        <w:t>.</w:t>
      </w:r>
    </w:p>
    <w:p w:rsidR="00B1228E" w:rsidRPr="00AB4BF6" w:rsidRDefault="00B1228E" w:rsidP="00B1228E">
      <w:pPr>
        <w:shd w:val="clear" w:color="auto" w:fill="FFFFFF" w:themeFill="background1"/>
        <w:ind w:firstLine="709"/>
        <w:rPr>
          <w:rFonts w:ascii="Times New Roman" w:eastAsia="Arial Unicode MS" w:hAnsi="Times New Roman"/>
          <w:bCs/>
          <w:sz w:val="26"/>
          <w:szCs w:val="26"/>
          <w:u w:color="000000"/>
        </w:rPr>
      </w:pPr>
      <w:r>
        <w:rPr>
          <w:rFonts w:ascii="Times New Roman" w:eastAsia="Arial Unicode MS" w:hAnsi="Times New Roman"/>
          <w:bCs/>
          <w:sz w:val="26"/>
          <w:szCs w:val="26"/>
          <w:u w:color="000000"/>
        </w:rPr>
        <w:t>- 1,94% незаконченное высшее</w:t>
      </w:r>
    </w:p>
    <w:p w:rsidR="00AB4BF6" w:rsidRPr="00AB4BF6" w:rsidRDefault="00AB4BF6" w:rsidP="00526F6D">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 xml:space="preserve">Вредные привычки выявлены у </w:t>
      </w:r>
      <w:r w:rsidR="00181B3F">
        <w:rPr>
          <w:rFonts w:ascii="Times New Roman" w:eastAsia="Arial Unicode MS" w:hAnsi="Times New Roman"/>
          <w:bCs/>
          <w:sz w:val="26"/>
          <w:szCs w:val="26"/>
          <w:u w:color="000000"/>
        </w:rPr>
        <w:t>41,18</w:t>
      </w:r>
      <w:r w:rsidRPr="00AB4BF6">
        <w:rPr>
          <w:rFonts w:ascii="Times New Roman" w:eastAsia="Arial Unicode MS" w:hAnsi="Times New Roman"/>
          <w:bCs/>
          <w:sz w:val="26"/>
          <w:szCs w:val="26"/>
          <w:u w:color="000000"/>
        </w:rPr>
        <w:t xml:space="preserve">% мужчин и </w:t>
      </w:r>
      <w:r w:rsidR="00181B3F">
        <w:rPr>
          <w:rFonts w:ascii="Times New Roman" w:eastAsia="Arial Unicode MS" w:hAnsi="Times New Roman"/>
          <w:bCs/>
          <w:sz w:val="26"/>
          <w:szCs w:val="26"/>
          <w:u w:color="000000"/>
        </w:rPr>
        <w:t>11,05</w:t>
      </w:r>
      <w:r w:rsidRPr="00AB4BF6">
        <w:rPr>
          <w:rFonts w:ascii="Times New Roman" w:eastAsia="Arial Unicode MS" w:hAnsi="Times New Roman"/>
          <w:bCs/>
          <w:sz w:val="26"/>
          <w:szCs w:val="26"/>
          <w:u w:color="000000"/>
        </w:rPr>
        <w:t>% женщин (</w:t>
      </w:r>
      <w:proofErr w:type="spellStart"/>
      <w:r w:rsidRPr="00AB4BF6">
        <w:rPr>
          <w:rFonts w:ascii="Times New Roman" w:eastAsia="Arial Unicode MS" w:hAnsi="Times New Roman"/>
          <w:bCs/>
          <w:sz w:val="26"/>
          <w:szCs w:val="26"/>
          <w:u w:color="000000"/>
        </w:rPr>
        <w:t>табакокурение</w:t>
      </w:r>
      <w:proofErr w:type="spellEnd"/>
      <w:r w:rsidRPr="00AB4BF6">
        <w:rPr>
          <w:rFonts w:ascii="Times New Roman" w:eastAsia="Arial Unicode MS" w:hAnsi="Times New Roman"/>
          <w:bCs/>
          <w:sz w:val="26"/>
          <w:szCs w:val="26"/>
          <w:u w:color="000000"/>
        </w:rPr>
        <w:t>).</w:t>
      </w:r>
    </w:p>
    <w:p w:rsidR="00AB4BF6" w:rsidRPr="00AB4BF6" w:rsidRDefault="00AB4BF6" w:rsidP="0033279D">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Употребление алкоголя среди респондентов:</w:t>
      </w:r>
    </w:p>
    <w:p w:rsidR="00AB4BF6" w:rsidRPr="00AB4BF6" w:rsidRDefault="00AB4BF6" w:rsidP="0033279D">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 xml:space="preserve">- </w:t>
      </w:r>
      <w:r w:rsidR="00181B3F">
        <w:rPr>
          <w:rFonts w:ascii="Times New Roman" w:eastAsia="Arial Unicode MS" w:hAnsi="Times New Roman"/>
          <w:bCs/>
          <w:sz w:val="26"/>
          <w:szCs w:val="26"/>
          <w:u w:color="000000"/>
        </w:rPr>
        <w:t>52,63</w:t>
      </w:r>
      <w:r w:rsidRPr="00AB4BF6">
        <w:rPr>
          <w:rFonts w:ascii="Times New Roman" w:eastAsia="Arial Unicode MS" w:hAnsi="Times New Roman"/>
          <w:bCs/>
          <w:sz w:val="26"/>
          <w:szCs w:val="26"/>
          <w:u w:color="000000"/>
        </w:rPr>
        <w:t xml:space="preserve">% мужчин и </w:t>
      </w:r>
      <w:r w:rsidR="00181B3F">
        <w:rPr>
          <w:rFonts w:ascii="Times New Roman" w:eastAsia="Arial Unicode MS" w:hAnsi="Times New Roman"/>
          <w:bCs/>
          <w:sz w:val="26"/>
          <w:szCs w:val="26"/>
          <w:u w:color="000000"/>
        </w:rPr>
        <w:t>11,05</w:t>
      </w:r>
      <w:r w:rsidRPr="00AB4BF6">
        <w:rPr>
          <w:rFonts w:ascii="Times New Roman" w:eastAsia="Arial Unicode MS" w:hAnsi="Times New Roman"/>
          <w:bCs/>
          <w:sz w:val="26"/>
          <w:szCs w:val="26"/>
          <w:u w:color="000000"/>
        </w:rPr>
        <w:t>% женщин принимают алкоголь 2-4 раза в месяц,</w:t>
      </w:r>
    </w:p>
    <w:p w:rsidR="00AB4BF6" w:rsidRPr="00AB4BF6" w:rsidRDefault="00AB4BF6" w:rsidP="0033279D">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 xml:space="preserve">- 2-3 раза в неделю употребляют </w:t>
      </w:r>
      <w:r w:rsidR="00181B3F">
        <w:rPr>
          <w:rFonts w:ascii="Times New Roman" w:eastAsia="Arial Unicode MS" w:hAnsi="Times New Roman"/>
          <w:bCs/>
          <w:sz w:val="26"/>
          <w:szCs w:val="26"/>
          <w:u w:color="000000"/>
        </w:rPr>
        <w:t>4,41</w:t>
      </w:r>
      <w:r w:rsidRPr="00AB4BF6">
        <w:rPr>
          <w:rFonts w:ascii="Times New Roman" w:eastAsia="Arial Unicode MS" w:hAnsi="Times New Roman"/>
          <w:bCs/>
          <w:sz w:val="26"/>
          <w:szCs w:val="26"/>
          <w:u w:color="000000"/>
        </w:rPr>
        <w:t>% мужчин,</w:t>
      </w:r>
    </w:p>
    <w:p w:rsidR="00AB4BF6" w:rsidRPr="00AB4BF6" w:rsidRDefault="00AB4BF6" w:rsidP="0033279D">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 xml:space="preserve">- </w:t>
      </w:r>
      <w:r w:rsidR="00181B3F">
        <w:rPr>
          <w:rFonts w:ascii="Times New Roman" w:eastAsia="Arial Unicode MS" w:hAnsi="Times New Roman"/>
          <w:bCs/>
          <w:sz w:val="26"/>
          <w:szCs w:val="26"/>
          <w:u w:color="000000"/>
        </w:rPr>
        <w:t>42,44</w:t>
      </w:r>
      <w:r w:rsidRPr="00AB4BF6">
        <w:rPr>
          <w:rFonts w:ascii="Times New Roman" w:eastAsia="Arial Unicode MS" w:hAnsi="Times New Roman"/>
          <w:bCs/>
          <w:sz w:val="26"/>
          <w:szCs w:val="26"/>
          <w:u w:color="000000"/>
        </w:rPr>
        <w:t>% женщин пьют алкоголь 1 раз в месяц и реже.</w:t>
      </w:r>
    </w:p>
    <w:p w:rsidR="0033279D" w:rsidRDefault="0033279D" w:rsidP="00AB4BF6">
      <w:pPr>
        <w:ind w:firstLine="709"/>
        <w:rPr>
          <w:rFonts w:ascii="Times New Roman" w:eastAsia="Arial Unicode MS" w:hAnsi="Times New Roman"/>
          <w:b/>
          <w:bCs/>
          <w:sz w:val="26"/>
          <w:szCs w:val="26"/>
        </w:rPr>
      </w:pPr>
    </w:p>
    <w:p w:rsidR="002A19BD" w:rsidRDefault="00C80A58" w:rsidP="00C80A58">
      <w:pPr>
        <w:pStyle w:val="a8"/>
        <w:ind w:firstLine="0"/>
        <w:rPr>
          <w:rFonts w:ascii="Times New Roman" w:hAnsi="Times New Roman"/>
          <w:sz w:val="28"/>
          <w:szCs w:val="28"/>
        </w:rPr>
      </w:pPr>
      <w:proofErr w:type="gramStart"/>
      <w:r>
        <w:rPr>
          <w:rFonts w:ascii="Times New Roman" w:hAnsi="Times New Roman"/>
          <w:sz w:val="28"/>
          <w:szCs w:val="28"/>
        </w:rPr>
        <w:t>Объем потребляемых сигарет в день (по данным социологического опроса населения (распределение ответов в зависимости от пола, % от числа ответивших)</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C80A58" w:rsidRPr="00E656CD" w:rsidTr="002A19BD">
        <w:tc>
          <w:tcPr>
            <w:tcW w:w="4926" w:type="dxa"/>
            <w:shd w:val="clear" w:color="auto" w:fill="auto"/>
          </w:tcPr>
          <w:p w:rsidR="00C80A58" w:rsidRPr="00E656CD" w:rsidRDefault="00C80A58" w:rsidP="0036185C">
            <w:pPr>
              <w:pStyle w:val="a8"/>
              <w:ind w:firstLine="0"/>
              <w:rPr>
                <w:rFonts w:ascii="Times New Roman" w:hAnsi="Times New Roman"/>
                <w:sz w:val="28"/>
                <w:szCs w:val="28"/>
              </w:rPr>
            </w:pPr>
          </w:p>
        </w:tc>
        <w:tc>
          <w:tcPr>
            <w:tcW w:w="4927" w:type="dxa"/>
            <w:shd w:val="clear" w:color="auto" w:fill="auto"/>
          </w:tcPr>
          <w:p w:rsidR="00C80A58" w:rsidRPr="00E656CD" w:rsidRDefault="00C80A58" w:rsidP="0036185C">
            <w:pPr>
              <w:pStyle w:val="a8"/>
              <w:ind w:firstLine="0"/>
              <w:rPr>
                <w:rFonts w:ascii="Times New Roman" w:hAnsi="Times New Roman"/>
                <w:sz w:val="28"/>
                <w:szCs w:val="28"/>
              </w:rPr>
            </w:pPr>
            <w:r w:rsidRPr="00E656CD">
              <w:rPr>
                <w:rFonts w:ascii="Times New Roman" w:hAnsi="Times New Roman"/>
                <w:sz w:val="28"/>
                <w:szCs w:val="28"/>
              </w:rPr>
              <w:t>Оба пола</w:t>
            </w:r>
          </w:p>
        </w:tc>
      </w:tr>
      <w:tr w:rsidR="00C80A58" w:rsidRPr="00E656CD" w:rsidTr="002A19BD">
        <w:tc>
          <w:tcPr>
            <w:tcW w:w="4926" w:type="dxa"/>
            <w:shd w:val="clear" w:color="auto" w:fill="auto"/>
          </w:tcPr>
          <w:p w:rsidR="00C80A58" w:rsidRPr="00E656CD" w:rsidRDefault="00C80A58" w:rsidP="0036185C">
            <w:pPr>
              <w:pStyle w:val="a8"/>
              <w:ind w:firstLine="0"/>
              <w:rPr>
                <w:rFonts w:ascii="Times New Roman" w:hAnsi="Times New Roman"/>
                <w:sz w:val="28"/>
                <w:szCs w:val="28"/>
              </w:rPr>
            </w:pPr>
            <w:r w:rsidRPr="00E656CD">
              <w:rPr>
                <w:rFonts w:ascii="Times New Roman" w:hAnsi="Times New Roman"/>
                <w:sz w:val="28"/>
                <w:szCs w:val="28"/>
              </w:rPr>
              <w:t>Сигареты</w:t>
            </w:r>
          </w:p>
        </w:tc>
        <w:tc>
          <w:tcPr>
            <w:tcW w:w="4927" w:type="dxa"/>
            <w:shd w:val="clear" w:color="auto" w:fill="auto"/>
          </w:tcPr>
          <w:p w:rsidR="00C80A58" w:rsidRPr="00E656CD" w:rsidRDefault="002A19BD" w:rsidP="0036185C">
            <w:pPr>
              <w:pStyle w:val="a8"/>
              <w:ind w:firstLine="0"/>
              <w:rPr>
                <w:rFonts w:ascii="Times New Roman" w:hAnsi="Times New Roman"/>
                <w:sz w:val="28"/>
                <w:szCs w:val="28"/>
              </w:rPr>
            </w:pPr>
            <w:r>
              <w:rPr>
                <w:rFonts w:ascii="Times New Roman" w:hAnsi="Times New Roman"/>
                <w:sz w:val="28"/>
                <w:szCs w:val="28"/>
              </w:rPr>
              <w:t>13,59%</w:t>
            </w:r>
          </w:p>
        </w:tc>
      </w:tr>
      <w:tr w:rsidR="00C80A58" w:rsidRPr="00E656CD" w:rsidTr="002A19BD">
        <w:tc>
          <w:tcPr>
            <w:tcW w:w="4926" w:type="dxa"/>
            <w:shd w:val="clear" w:color="auto" w:fill="auto"/>
          </w:tcPr>
          <w:p w:rsidR="00C80A58" w:rsidRPr="00E656CD" w:rsidRDefault="00C80A58" w:rsidP="0036185C">
            <w:pPr>
              <w:pStyle w:val="a8"/>
              <w:ind w:firstLine="0"/>
              <w:rPr>
                <w:rFonts w:ascii="Times New Roman" w:hAnsi="Times New Roman"/>
                <w:sz w:val="28"/>
                <w:szCs w:val="28"/>
              </w:rPr>
            </w:pPr>
            <w:r w:rsidRPr="00E656CD">
              <w:rPr>
                <w:rFonts w:ascii="Times New Roman" w:hAnsi="Times New Roman"/>
                <w:sz w:val="28"/>
                <w:szCs w:val="28"/>
              </w:rPr>
              <w:t>Электронные сигареты</w:t>
            </w:r>
          </w:p>
        </w:tc>
        <w:tc>
          <w:tcPr>
            <w:tcW w:w="4927" w:type="dxa"/>
            <w:shd w:val="clear" w:color="auto" w:fill="auto"/>
          </w:tcPr>
          <w:p w:rsidR="00C80A58" w:rsidRPr="00E656CD" w:rsidRDefault="002A19BD" w:rsidP="0036185C">
            <w:pPr>
              <w:pStyle w:val="a8"/>
              <w:ind w:firstLine="0"/>
              <w:rPr>
                <w:rFonts w:ascii="Times New Roman" w:hAnsi="Times New Roman"/>
                <w:sz w:val="28"/>
                <w:szCs w:val="28"/>
              </w:rPr>
            </w:pPr>
            <w:r>
              <w:rPr>
                <w:rFonts w:ascii="Times New Roman" w:hAnsi="Times New Roman"/>
                <w:sz w:val="28"/>
                <w:szCs w:val="28"/>
              </w:rPr>
              <w:t>---</w:t>
            </w:r>
          </w:p>
        </w:tc>
      </w:tr>
      <w:tr w:rsidR="00C80A58" w:rsidRPr="00E656CD" w:rsidTr="002A19BD">
        <w:tc>
          <w:tcPr>
            <w:tcW w:w="4926" w:type="dxa"/>
            <w:shd w:val="clear" w:color="auto" w:fill="auto"/>
          </w:tcPr>
          <w:p w:rsidR="00C80A58" w:rsidRPr="00E656CD" w:rsidRDefault="00C80A58" w:rsidP="0036185C">
            <w:pPr>
              <w:pStyle w:val="a8"/>
              <w:ind w:firstLine="0"/>
              <w:rPr>
                <w:rFonts w:ascii="Times New Roman" w:hAnsi="Times New Roman"/>
                <w:sz w:val="28"/>
                <w:szCs w:val="28"/>
              </w:rPr>
            </w:pPr>
            <w:proofErr w:type="spellStart"/>
            <w:r w:rsidRPr="00E656CD">
              <w:rPr>
                <w:rFonts w:ascii="Times New Roman" w:hAnsi="Times New Roman"/>
                <w:sz w:val="28"/>
                <w:szCs w:val="28"/>
              </w:rPr>
              <w:t>Вейпы</w:t>
            </w:r>
            <w:proofErr w:type="spellEnd"/>
          </w:p>
        </w:tc>
        <w:tc>
          <w:tcPr>
            <w:tcW w:w="4927" w:type="dxa"/>
            <w:shd w:val="clear" w:color="auto" w:fill="auto"/>
          </w:tcPr>
          <w:p w:rsidR="00C80A58" w:rsidRPr="00E656CD" w:rsidRDefault="002A19BD" w:rsidP="0036185C">
            <w:pPr>
              <w:pStyle w:val="a8"/>
              <w:ind w:firstLine="0"/>
              <w:rPr>
                <w:rFonts w:ascii="Times New Roman" w:hAnsi="Times New Roman"/>
                <w:sz w:val="28"/>
                <w:szCs w:val="28"/>
              </w:rPr>
            </w:pPr>
            <w:r>
              <w:rPr>
                <w:rFonts w:ascii="Times New Roman" w:hAnsi="Times New Roman"/>
                <w:sz w:val="28"/>
                <w:szCs w:val="28"/>
              </w:rPr>
              <w:t>0,24%</w:t>
            </w:r>
          </w:p>
        </w:tc>
      </w:tr>
      <w:tr w:rsidR="00C80A58" w:rsidRPr="00E656CD" w:rsidTr="002A19BD">
        <w:tc>
          <w:tcPr>
            <w:tcW w:w="4926" w:type="dxa"/>
            <w:shd w:val="clear" w:color="auto" w:fill="auto"/>
          </w:tcPr>
          <w:p w:rsidR="00C80A58" w:rsidRPr="00E656CD" w:rsidRDefault="00C80A58" w:rsidP="0036185C">
            <w:pPr>
              <w:pStyle w:val="a8"/>
              <w:ind w:firstLine="0"/>
              <w:rPr>
                <w:rFonts w:ascii="Times New Roman" w:hAnsi="Times New Roman"/>
                <w:sz w:val="28"/>
                <w:szCs w:val="28"/>
              </w:rPr>
            </w:pPr>
            <w:r w:rsidRPr="00E656CD">
              <w:rPr>
                <w:rFonts w:ascii="Times New Roman" w:hAnsi="Times New Roman"/>
                <w:sz w:val="28"/>
                <w:szCs w:val="28"/>
              </w:rPr>
              <w:t>Кальян</w:t>
            </w:r>
          </w:p>
        </w:tc>
        <w:tc>
          <w:tcPr>
            <w:tcW w:w="4927" w:type="dxa"/>
            <w:shd w:val="clear" w:color="auto" w:fill="auto"/>
          </w:tcPr>
          <w:p w:rsidR="00C80A58" w:rsidRPr="00E656CD" w:rsidRDefault="002A19BD" w:rsidP="0036185C">
            <w:pPr>
              <w:pStyle w:val="a8"/>
              <w:ind w:firstLine="0"/>
              <w:rPr>
                <w:rFonts w:ascii="Times New Roman" w:hAnsi="Times New Roman"/>
                <w:sz w:val="28"/>
                <w:szCs w:val="28"/>
              </w:rPr>
            </w:pPr>
            <w:r>
              <w:rPr>
                <w:rFonts w:ascii="Times New Roman" w:hAnsi="Times New Roman"/>
                <w:sz w:val="28"/>
                <w:szCs w:val="28"/>
              </w:rPr>
              <w:t>0,5%</w:t>
            </w:r>
          </w:p>
        </w:tc>
      </w:tr>
      <w:tr w:rsidR="00C80A58" w:rsidRPr="00E656CD" w:rsidTr="002A19BD">
        <w:tc>
          <w:tcPr>
            <w:tcW w:w="4926" w:type="dxa"/>
            <w:shd w:val="clear" w:color="auto" w:fill="auto"/>
          </w:tcPr>
          <w:p w:rsidR="00C80A58" w:rsidRPr="00E656CD" w:rsidRDefault="00C80A58" w:rsidP="0036185C">
            <w:pPr>
              <w:pStyle w:val="a8"/>
              <w:ind w:firstLine="0"/>
              <w:rPr>
                <w:rFonts w:ascii="Times New Roman" w:hAnsi="Times New Roman"/>
                <w:sz w:val="28"/>
                <w:szCs w:val="28"/>
              </w:rPr>
            </w:pPr>
            <w:r w:rsidRPr="00E656CD">
              <w:rPr>
                <w:rFonts w:ascii="Times New Roman" w:hAnsi="Times New Roman"/>
                <w:sz w:val="28"/>
                <w:szCs w:val="28"/>
              </w:rPr>
              <w:t>Не курю</w:t>
            </w:r>
          </w:p>
        </w:tc>
        <w:tc>
          <w:tcPr>
            <w:tcW w:w="4927" w:type="dxa"/>
            <w:shd w:val="clear" w:color="auto" w:fill="auto"/>
          </w:tcPr>
          <w:p w:rsidR="00C80A58" w:rsidRPr="00E656CD" w:rsidRDefault="002A19BD" w:rsidP="0036185C">
            <w:pPr>
              <w:pStyle w:val="a8"/>
              <w:ind w:firstLine="0"/>
              <w:rPr>
                <w:rFonts w:ascii="Times New Roman" w:hAnsi="Times New Roman"/>
                <w:sz w:val="28"/>
                <w:szCs w:val="28"/>
              </w:rPr>
            </w:pPr>
            <w:r>
              <w:rPr>
                <w:rFonts w:ascii="Times New Roman" w:hAnsi="Times New Roman"/>
                <w:sz w:val="28"/>
                <w:szCs w:val="28"/>
              </w:rPr>
              <w:t>81,3%</w:t>
            </w:r>
          </w:p>
        </w:tc>
      </w:tr>
      <w:tr w:rsidR="00C80A58" w:rsidRPr="00E656CD" w:rsidTr="002A19BD">
        <w:tc>
          <w:tcPr>
            <w:tcW w:w="4926" w:type="dxa"/>
            <w:shd w:val="clear" w:color="auto" w:fill="auto"/>
          </w:tcPr>
          <w:p w:rsidR="00C80A58" w:rsidRPr="00E656CD" w:rsidRDefault="00C80A58" w:rsidP="0036185C">
            <w:pPr>
              <w:pStyle w:val="a8"/>
              <w:ind w:firstLine="0"/>
              <w:rPr>
                <w:rFonts w:ascii="Times New Roman" w:hAnsi="Times New Roman"/>
                <w:sz w:val="28"/>
                <w:szCs w:val="28"/>
              </w:rPr>
            </w:pPr>
            <w:r w:rsidRPr="00E656CD">
              <w:rPr>
                <w:rFonts w:ascii="Times New Roman" w:hAnsi="Times New Roman"/>
                <w:sz w:val="28"/>
                <w:szCs w:val="28"/>
              </w:rPr>
              <w:t>другое</w:t>
            </w:r>
          </w:p>
        </w:tc>
        <w:tc>
          <w:tcPr>
            <w:tcW w:w="4927" w:type="dxa"/>
            <w:shd w:val="clear" w:color="auto" w:fill="auto"/>
          </w:tcPr>
          <w:p w:rsidR="00C80A58" w:rsidRPr="00E656CD" w:rsidRDefault="002A19BD" w:rsidP="0036185C">
            <w:pPr>
              <w:pStyle w:val="a8"/>
              <w:ind w:firstLine="0"/>
              <w:rPr>
                <w:rFonts w:ascii="Times New Roman" w:hAnsi="Times New Roman"/>
                <w:sz w:val="28"/>
                <w:szCs w:val="28"/>
              </w:rPr>
            </w:pPr>
            <w:r>
              <w:rPr>
                <w:rFonts w:ascii="Times New Roman" w:hAnsi="Times New Roman"/>
                <w:sz w:val="28"/>
                <w:szCs w:val="28"/>
              </w:rPr>
              <w:t>0,24%</w:t>
            </w:r>
          </w:p>
        </w:tc>
      </w:tr>
    </w:tbl>
    <w:p w:rsidR="009428B9" w:rsidRDefault="009428B9" w:rsidP="009428B9">
      <w:pPr>
        <w:rPr>
          <w:rFonts w:ascii="Times New Roman" w:eastAsia="Arial Unicode MS" w:hAnsi="Times New Roman"/>
          <w:b/>
          <w:bCs/>
          <w:sz w:val="26"/>
          <w:szCs w:val="26"/>
        </w:rPr>
      </w:pPr>
    </w:p>
    <w:p w:rsidR="00AB4BF6" w:rsidRPr="00AB4BF6" w:rsidRDefault="00AB4BF6" w:rsidP="009428B9">
      <w:pPr>
        <w:rPr>
          <w:rFonts w:ascii="Times New Roman" w:eastAsia="Arial Unicode MS" w:hAnsi="Times New Roman"/>
          <w:b/>
          <w:bCs/>
          <w:sz w:val="26"/>
          <w:szCs w:val="26"/>
        </w:rPr>
      </w:pPr>
      <w:r w:rsidRPr="00AB4BF6">
        <w:rPr>
          <w:rFonts w:ascii="Times New Roman" w:eastAsia="Arial Unicode MS" w:hAnsi="Times New Roman"/>
          <w:b/>
          <w:bCs/>
          <w:sz w:val="26"/>
          <w:szCs w:val="26"/>
        </w:rPr>
        <w:t>Питание жителей</w:t>
      </w:r>
    </w:p>
    <w:p w:rsidR="00AB4BF6" w:rsidRPr="00AB4BF6" w:rsidRDefault="00AB4BF6" w:rsidP="00AB4BF6">
      <w:pPr>
        <w:ind w:firstLine="709"/>
        <w:rPr>
          <w:rFonts w:ascii="Times New Roman" w:eastAsia="Arial Unicode MS" w:hAnsi="Times New Roman"/>
          <w:b/>
          <w:bCs/>
          <w:sz w:val="26"/>
          <w:szCs w:val="26"/>
        </w:rPr>
      </w:pPr>
    </w:p>
    <w:p w:rsidR="00AB4BF6" w:rsidRPr="00AB4BF6" w:rsidRDefault="00AB4BF6" w:rsidP="00AB4BF6">
      <w:pPr>
        <w:pStyle w:val="afd"/>
        <w:shd w:val="clear" w:color="auto" w:fill="FFFFFF"/>
        <w:spacing w:before="0" w:after="0"/>
        <w:ind w:firstLine="709"/>
        <w:jc w:val="both"/>
        <w:rPr>
          <w:rFonts w:ascii="Times New Roman" w:hAnsi="Times New Roman" w:cs="Times New Roman"/>
          <w:color w:val="000000"/>
          <w:sz w:val="26"/>
          <w:szCs w:val="26"/>
        </w:rPr>
      </w:pPr>
      <w:r w:rsidRPr="00AB4BF6">
        <w:rPr>
          <w:rFonts w:ascii="Times New Roman" w:hAnsi="Times New Roman" w:cs="Times New Roman"/>
          <w:color w:val="000000"/>
          <w:sz w:val="26"/>
          <w:szCs w:val="26"/>
        </w:rPr>
        <w:t>Само здоровье ничем не является без его содержания, без диагностики здоровья, средств его обеспечения и практики обеспечения здоровья. К наиболее важным средствам обеспечения здоровья относят и правильное рациональное питание. Пища является одним из важнейших факторов окружающей среды, оказывающее влияние на состояние здоровья, работоспособности, умственного и физического развития, а также на продолжительность жизни человека.</w:t>
      </w:r>
    </w:p>
    <w:p w:rsidR="00AB4BF6" w:rsidRPr="00AB4BF6" w:rsidRDefault="00AB4BF6" w:rsidP="00AB4BF6">
      <w:pPr>
        <w:pStyle w:val="afd"/>
        <w:shd w:val="clear" w:color="auto" w:fill="FFFFFF"/>
        <w:spacing w:before="0" w:after="0"/>
        <w:ind w:firstLine="709"/>
        <w:jc w:val="both"/>
        <w:rPr>
          <w:rFonts w:ascii="Times New Roman" w:hAnsi="Times New Roman" w:cs="Times New Roman"/>
          <w:color w:val="000000"/>
          <w:sz w:val="26"/>
          <w:szCs w:val="26"/>
        </w:rPr>
      </w:pPr>
      <w:r w:rsidRPr="00AB4BF6">
        <w:rPr>
          <w:rFonts w:ascii="Times New Roman" w:hAnsi="Times New Roman" w:cs="Times New Roman"/>
          <w:color w:val="000000"/>
          <w:sz w:val="26"/>
          <w:szCs w:val="26"/>
        </w:rPr>
        <w:t xml:space="preserve">Связь питания и здоровья была подмечена еще в древности. Люди видели, что от неправильного питания дети плохо растут и развиваются, взрослые болеют, быстро утомляются, плохо работают и умирают. </w:t>
      </w:r>
      <w:r w:rsidRPr="00AB4BF6">
        <w:rPr>
          <w:rFonts w:ascii="Times New Roman" w:hAnsi="Times New Roman" w:cs="Times New Roman"/>
          <w:color w:val="000000"/>
          <w:sz w:val="26"/>
          <w:szCs w:val="26"/>
          <w:shd w:val="clear" w:color="auto" w:fill="FFFFFF"/>
        </w:rPr>
        <w:t xml:space="preserve">Основные нарушения в питании, наблюдаемые в различных возрастных и профессиональных группах обычно </w:t>
      </w:r>
      <w:r w:rsidRPr="00AB4BF6">
        <w:rPr>
          <w:rFonts w:ascii="Times New Roman" w:hAnsi="Times New Roman" w:cs="Times New Roman"/>
          <w:color w:val="000000"/>
          <w:sz w:val="26"/>
          <w:szCs w:val="26"/>
          <w:shd w:val="clear" w:color="auto" w:fill="FFFFFF"/>
        </w:rPr>
        <w:lastRenderedPageBreak/>
        <w:t>одинаковы. Это, в первую очередь, избыток в пище углеводов и жиров животного происхождения и дефицит овощей, фруктов и ягод, а также наиболее страшное последствие изменения ритма жизни – нарушение режима питания.</w:t>
      </w:r>
    </w:p>
    <w:p w:rsidR="00AB4BF6" w:rsidRPr="00AB4BF6" w:rsidRDefault="00AB4BF6" w:rsidP="00181B3F">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Оценка состояния питания респондентов:</w:t>
      </w:r>
    </w:p>
    <w:p w:rsidR="00AB4BF6" w:rsidRPr="00AB4BF6" w:rsidRDefault="00AB4BF6" w:rsidP="00181B3F">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w:t>
      </w:r>
      <w:r w:rsidR="00181B3F">
        <w:rPr>
          <w:rFonts w:ascii="Times New Roman" w:eastAsia="Arial Unicode MS" w:hAnsi="Times New Roman"/>
          <w:bCs/>
          <w:sz w:val="26"/>
          <w:szCs w:val="26"/>
          <w:u w:color="000000"/>
        </w:rPr>
        <w:t>36,8</w:t>
      </w:r>
      <w:r w:rsidRPr="00AB4BF6">
        <w:rPr>
          <w:rFonts w:ascii="Times New Roman" w:eastAsia="Arial Unicode MS" w:hAnsi="Times New Roman"/>
          <w:bCs/>
          <w:sz w:val="26"/>
          <w:szCs w:val="26"/>
          <w:u w:color="000000"/>
        </w:rPr>
        <w:t xml:space="preserve">% мужчин и </w:t>
      </w:r>
      <w:r w:rsidR="00181B3F">
        <w:rPr>
          <w:rFonts w:ascii="Times New Roman" w:eastAsia="Arial Unicode MS" w:hAnsi="Times New Roman"/>
          <w:bCs/>
          <w:sz w:val="26"/>
          <w:szCs w:val="26"/>
          <w:u w:color="000000"/>
        </w:rPr>
        <w:t>52,33</w:t>
      </w:r>
      <w:r w:rsidRPr="00AB4BF6">
        <w:rPr>
          <w:rFonts w:ascii="Times New Roman" w:eastAsia="Arial Unicode MS" w:hAnsi="Times New Roman"/>
          <w:bCs/>
          <w:sz w:val="26"/>
          <w:szCs w:val="26"/>
          <w:u w:color="000000"/>
        </w:rPr>
        <w:t xml:space="preserve">% женщин </w:t>
      </w:r>
      <w:r w:rsidR="00EC6C2B">
        <w:rPr>
          <w:rFonts w:ascii="Times New Roman" w:eastAsia="Arial Unicode MS" w:hAnsi="Times New Roman"/>
          <w:bCs/>
          <w:sz w:val="26"/>
          <w:szCs w:val="26"/>
          <w:u w:color="000000"/>
        </w:rPr>
        <w:t xml:space="preserve">ежедневно </w:t>
      </w:r>
      <w:r w:rsidRPr="00AB4BF6">
        <w:rPr>
          <w:rFonts w:ascii="Times New Roman" w:eastAsia="Arial Unicode MS" w:hAnsi="Times New Roman"/>
          <w:bCs/>
          <w:sz w:val="26"/>
          <w:szCs w:val="26"/>
          <w:u w:color="000000"/>
        </w:rPr>
        <w:t xml:space="preserve">употребляют </w:t>
      </w:r>
      <w:r w:rsidR="001A373A">
        <w:rPr>
          <w:rFonts w:ascii="Times New Roman" w:eastAsia="Arial Unicode MS" w:hAnsi="Times New Roman"/>
          <w:bCs/>
          <w:sz w:val="26"/>
          <w:szCs w:val="26"/>
          <w:u w:color="000000"/>
        </w:rPr>
        <w:t xml:space="preserve">сладкое (булочки, шоколад, </w:t>
      </w:r>
      <w:r w:rsidR="00EC6C2B">
        <w:rPr>
          <w:rFonts w:ascii="Times New Roman" w:eastAsia="Arial Unicode MS" w:hAnsi="Times New Roman"/>
          <w:bCs/>
          <w:sz w:val="26"/>
          <w:szCs w:val="26"/>
          <w:u w:color="000000"/>
        </w:rPr>
        <w:t>конфеты и т.д.)</w:t>
      </w:r>
      <w:r w:rsidRPr="00AB4BF6">
        <w:rPr>
          <w:rFonts w:ascii="Times New Roman" w:eastAsia="Arial Unicode MS" w:hAnsi="Times New Roman"/>
          <w:bCs/>
          <w:sz w:val="26"/>
          <w:szCs w:val="26"/>
          <w:u w:color="000000"/>
        </w:rPr>
        <w:t>.</w:t>
      </w:r>
    </w:p>
    <w:p w:rsidR="00AB4BF6" w:rsidRPr="00AB4BF6" w:rsidRDefault="00AB4BF6" w:rsidP="001A373A">
      <w:pPr>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w:t>
      </w:r>
      <w:r w:rsidR="001A373A">
        <w:rPr>
          <w:rFonts w:ascii="Times New Roman" w:eastAsia="Arial Unicode MS" w:hAnsi="Times New Roman"/>
          <w:bCs/>
          <w:sz w:val="26"/>
          <w:szCs w:val="26"/>
          <w:u w:color="000000"/>
        </w:rPr>
        <w:t>8,82</w:t>
      </w:r>
      <w:r w:rsidRPr="00AB4BF6">
        <w:rPr>
          <w:rFonts w:ascii="Times New Roman" w:eastAsia="Arial Unicode MS" w:hAnsi="Times New Roman"/>
          <w:bCs/>
          <w:sz w:val="26"/>
          <w:szCs w:val="26"/>
          <w:u w:color="000000"/>
        </w:rPr>
        <w:t xml:space="preserve">% мужчин и </w:t>
      </w:r>
      <w:r w:rsidR="001A373A">
        <w:rPr>
          <w:rFonts w:ascii="Times New Roman" w:eastAsia="Arial Unicode MS" w:hAnsi="Times New Roman"/>
          <w:bCs/>
          <w:sz w:val="26"/>
          <w:szCs w:val="26"/>
          <w:u w:color="000000"/>
        </w:rPr>
        <w:t>11,05</w:t>
      </w:r>
      <w:r w:rsidRPr="00AB4BF6">
        <w:rPr>
          <w:rFonts w:ascii="Times New Roman" w:eastAsia="Arial Unicode MS" w:hAnsi="Times New Roman"/>
          <w:bCs/>
          <w:sz w:val="26"/>
          <w:szCs w:val="26"/>
          <w:u w:color="000000"/>
        </w:rPr>
        <w:t xml:space="preserve">% женщин </w:t>
      </w:r>
      <w:r w:rsidR="00EC6C2B">
        <w:rPr>
          <w:rFonts w:ascii="Times New Roman" w:eastAsia="Arial Unicode MS" w:hAnsi="Times New Roman"/>
          <w:bCs/>
          <w:sz w:val="26"/>
          <w:szCs w:val="26"/>
          <w:u w:color="000000"/>
        </w:rPr>
        <w:t xml:space="preserve">используют соль или соленый соус </w:t>
      </w:r>
      <w:r w:rsidR="001A373A">
        <w:rPr>
          <w:rFonts w:ascii="Times New Roman" w:eastAsia="Arial Unicode MS" w:hAnsi="Times New Roman"/>
          <w:bCs/>
          <w:sz w:val="26"/>
          <w:szCs w:val="26"/>
          <w:u w:color="000000"/>
        </w:rPr>
        <w:t>часто</w:t>
      </w:r>
    </w:p>
    <w:p w:rsidR="00AB4BF6" w:rsidRPr="00AB4BF6" w:rsidRDefault="00AB4BF6" w:rsidP="00264F5F">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w:t>
      </w:r>
      <w:r w:rsidR="00264F5F">
        <w:rPr>
          <w:rFonts w:ascii="Times New Roman" w:eastAsia="Arial Unicode MS" w:hAnsi="Times New Roman"/>
          <w:bCs/>
          <w:sz w:val="26"/>
          <w:szCs w:val="26"/>
          <w:u w:color="000000"/>
        </w:rPr>
        <w:t>33,82</w:t>
      </w:r>
      <w:r w:rsidRPr="00AB4BF6">
        <w:rPr>
          <w:rFonts w:ascii="Times New Roman" w:eastAsia="Arial Unicode MS" w:hAnsi="Times New Roman"/>
          <w:bCs/>
          <w:sz w:val="26"/>
          <w:szCs w:val="26"/>
          <w:u w:color="000000"/>
        </w:rPr>
        <w:t xml:space="preserve">% мужчин и </w:t>
      </w:r>
      <w:r w:rsidR="00264F5F">
        <w:rPr>
          <w:rFonts w:ascii="Times New Roman" w:eastAsia="Arial Unicode MS" w:hAnsi="Times New Roman"/>
          <w:bCs/>
          <w:sz w:val="26"/>
          <w:szCs w:val="26"/>
          <w:u w:color="000000"/>
        </w:rPr>
        <w:t>37,21</w:t>
      </w:r>
      <w:r w:rsidRPr="00AB4BF6">
        <w:rPr>
          <w:rFonts w:ascii="Times New Roman" w:eastAsia="Arial Unicode MS" w:hAnsi="Times New Roman"/>
          <w:bCs/>
          <w:sz w:val="26"/>
          <w:szCs w:val="26"/>
          <w:u w:color="000000"/>
        </w:rPr>
        <w:t>% женщин употребляют рыбу один раз неделю.</w:t>
      </w:r>
    </w:p>
    <w:p w:rsidR="00AB4BF6" w:rsidRPr="00AB4BF6" w:rsidRDefault="00AB4BF6" w:rsidP="00264F5F">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-2</w:t>
      </w:r>
      <w:r w:rsidR="00264F5F">
        <w:rPr>
          <w:rFonts w:ascii="Times New Roman" w:eastAsia="Arial Unicode MS" w:hAnsi="Times New Roman"/>
          <w:bCs/>
          <w:sz w:val="26"/>
          <w:szCs w:val="26"/>
          <w:u w:color="000000"/>
        </w:rPr>
        <w:t>8</w:t>
      </w:r>
      <w:r w:rsidRPr="00AB4BF6">
        <w:rPr>
          <w:rFonts w:ascii="Times New Roman" w:eastAsia="Arial Unicode MS" w:hAnsi="Times New Roman"/>
          <w:bCs/>
          <w:sz w:val="26"/>
          <w:szCs w:val="26"/>
          <w:u w:color="000000"/>
        </w:rPr>
        <w:t>% мужчин и 1</w:t>
      </w:r>
      <w:r w:rsidR="00264F5F">
        <w:rPr>
          <w:rFonts w:ascii="Times New Roman" w:eastAsia="Arial Unicode MS" w:hAnsi="Times New Roman"/>
          <w:bCs/>
          <w:sz w:val="26"/>
          <w:szCs w:val="26"/>
          <w:u w:color="000000"/>
        </w:rPr>
        <w:t>9,8</w:t>
      </w:r>
      <w:r w:rsidRPr="00AB4BF6">
        <w:rPr>
          <w:rFonts w:ascii="Times New Roman" w:eastAsia="Arial Unicode MS" w:hAnsi="Times New Roman"/>
          <w:bCs/>
          <w:sz w:val="26"/>
          <w:szCs w:val="26"/>
          <w:u w:color="000000"/>
        </w:rPr>
        <w:t>% женщин едят рыбу один раз месяц и реже.</w:t>
      </w:r>
      <w:r w:rsidRPr="00AB4BF6">
        <w:rPr>
          <w:rFonts w:ascii="Times New Roman" w:eastAsia="Arial Unicode MS" w:hAnsi="Times New Roman"/>
          <w:bCs/>
          <w:sz w:val="26"/>
          <w:szCs w:val="26"/>
          <w:u w:color="000000"/>
        </w:rPr>
        <w:tab/>
      </w:r>
    </w:p>
    <w:p w:rsidR="00114424" w:rsidRPr="00AB4BF6" w:rsidRDefault="00AB4BF6" w:rsidP="00264F5F">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w:t>
      </w:r>
      <w:r w:rsidR="00264F5F">
        <w:rPr>
          <w:rFonts w:ascii="Times New Roman" w:eastAsia="Arial Unicode MS" w:hAnsi="Times New Roman"/>
          <w:bCs/>
          <w:sz w:val="26"/>
          <w:szCs w:val="26"/>
          <w:u w:color="000000"/>
        </w:rPr>
        <w:t>7</w:t>
      </w:r>
      <w:r w:rsidRPr="00AB4BF6">
        <w:rPr>
          <w:rFonts w:ascii="Times New Roman" w:eastAsia="Arial Unicode MS" w:hAnsi="Times New Roman"/>
          <w:bCs/>
          <w:sz w:val="26"/>
          <w:szCs w:val="26"/>
          <w:u w:color="000000"/>
        </w:rPr>
        <w:t xml:space="preserve">5% мужчин и </w:t>
      </w:r>
      <w:r w:rsidR="00264F5F">
        <w:rPr>
          <w:rFonts w:ascii="Times New Roman" w:eastAsia="Arial Unicode MS" w:hAnsi="Times New Roman"/>
          <w:bCs/>
          <w:sz w:val="26"/>
          <w:szCs w:val="26"/>
          <w:u w:color="000000"/>
        </w:rPr>
        <w:t>74,71</w:t>
      </w:r>
      <w:r w:rsidRPr="00AB4BF6">
        <w:rPr>
          <w:rFonts w:ascii="Times New Roman" w:eastAsia="Arial Unicode MS" w:hAnsi="Times New Roman"/>
          <w:bCs/>
          <w:sz w:val="26"/>
          <w:szCs w:val="26"/>
          <w:u w:color="000000"/>
        </w:rPr>
        <w:t>% женщин отмечают, что в рационе питания преобладают растительные жиры,</w:t>
      </w:r>
    </w:p>
    <w:p w:rsidR="00AB4BF6" w:rsidRDefault="00AB4BF6" w:rsidP="00264F5F">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w:t>
      </w:r>
      <w:r w:rsidR="00264F5F">
        <w:rPr>
          <w:rFonts w:ascii="Times New Roman" w:eastAsia="Arial Unicode MS" w:hAnsi="Times New Roman"/>
          <w:bCs/>
          <w:sz w:val="26"/>
          <w:szCs w:val="26"/>
          <w:u w:color="000000"/>
        </w:rPr>
        <w:t>8,82</w:t>
      </w:r>
      <w:r w:rsidRPr="00AB4BF6">
        <w:rPr>
          <w:rFonts w:ascii="Times New Roman" w:eastAsia="Arial Unicode MS" w:hAnsi="Times New Roman"/>
          <w:bCs/>
          <w:sz w:val="26"/>
          <w:szCs w:val="26"/>
          <w:u w:color="000000"/>
        </w:rPr>
        <w:t xml:space="preserve">% мужчин и </w:t>
      </w:r>
      <w:r w:rsidR="00264F5F">
        <w:rPr>
          <w:rFonts w:ascii="Times New Roman" w:eastAsia="Arial Unicode MS" w:hAnsi="Times New Roman"/>
          <w:bCs/>
          <w:sz w:val="26"/>
          <w:szCs w:val="26"/>
          <w:u w:color="000000"/>
        </w:rPr>
        <w:t>6,1</w:t>
      </w:r>
      <w:r w:rsidRPr="00AB4BF6">
        <w:rPr>
          <w:rFonts w:ascii="Times New Roman" w:eastAsia="Arial Unicode MS" w:hAnsi="Times New Roman"/>
          <w:bCs/>
          <w:sz w:val="26"/>
          <w:szCs w:val="26"/>
          <w:u w:color="000000"/>
        </w:rPr>
        <w:t>% женщин употребляют чаще животные жиры (сливочное масло и топленое масло).</w:t>
      </w:r>
    </w:p>
    <w:p w:rsidR="00930560" w:rsidRDefault="00930560" w:rsidP="00264F5F">
      <w:pPr>
        <w:pStyle w:val="a8"/>
        <w:shd w:val="clear" w:color="auto" w:fill="FFFFFF" w:themeFill="background1"/>
        <w:ind w:firstLine="0"/>
        <w:rPr>
          <w:rFonts w:ascii="Times New Roman" w:hAnsi="Times New Roman"/>
          <w:b/>
          <w:sz w:val="28"/>
          <w:szCs w:val="28"/>
        </w:rPr>
      </w:pPr>
    </w:p>
    <w:p w:rsidR="00930560" w:rsidRDefault="00930560" w:rsidP="0033279D">
      <w:pPr>
        <w:pStyle w:val="a8"/>
        <w:shd w:val="clear" w:color="auto" w:fill="FFFFFF" w:themeFill="background1"/>
        <w:ind w:firstLine="0"/>
        <w:jc w:val="center"/>
        <w:rPr>
          <w:rFonts w:ascii="Times New Roman" w:hAnsi="Times New Roman"/>
          <w:sz w:val="28"/>
          <w:szCs w:val="28"/>
          <w:u w:val="single"/>
        </w:rPr>
      </w:pPr>
      <w:r w:rsidRPr="00CD20A1">
        <w:rPr>
          <w:rFonts w:ascii="Times New Roman" w:hAnsi="Times New Roman"/>
          <w:sz w:val="28"/>
          <w:szCs w:val="28"/>
          <w:u w:val="single"/>
        </w:rPr>
        <w:t>Потребление основных пищевых веществ населением в среднем на одного члена домашнего хозяйства</w:t>
      </w:r>
      <w:r>
        <w:rPr>
          <w:rFonts w:ascii="Times New Roman" w:hAnsi="Times New Roman"/>
          <w:sz w:val="28"/>
          <w:szCs w:val="28"/>
          <w:u w:val="single"/>
        </w:rPr>
        <w:t xml:space="preserve">, </w:t>
      </w:r>
      <w:proofErr w:type="gramStart"/>
      <w:r>
        <w:rPr>
          <w:rFonts w:ascii="Times New Roman" w:hAnsi="Times New Roman"/>
          <w:sz w:val="28"/>
          <w:szCs w:val="28"/>
          <w:u w:val="single"/>
        </w:rPr>
        <w:t>кг</w:t>
      </w:r>
      <w:proofErr w:type="gramEnd"/>
      <w:r>
        <w:rPr>
          <w:rFonts w:ascii="Times New Roman" w:hAnsi="Times New Roman"/>
          <w:sz w:val="28"/>
          <w:szCs w:val="28"/>
          <w:u w:val="single"/>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930560" w:rsidRPr="00E656CD" w:rsidTr="00181851">
        <w:tc>
          <w:tcPr>
            <w:tcW w:w="4926"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Пищевые вещества и калорийность</w:t>
            </w:r>
          </w:p>
        </w:tc>
        <w:tc>
          <w:tcPr>
            <w:tcW w:w="4927"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2019 год</w:t>
            </w:r>
          </w:p>
        </w:tc>
      </w:tr>
      <w:tr w:rsidR="00930560" w:rsidRPr="00E656CD" w:rsidTr="00181851">
        <w:tc>
          <w:tcPr>
            <w:tcW w:w="4926"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 xml:space="preserve">Белки, </w:t>
            </w:r>
            <w:proofErr w:type="gramStart"/>
            <w:r w:rsidRPr="00E656CD">
              <w:rPr>
                <w:rFonts w:ascii="Times New Roman" w:hAnsi="Times New Roman"/>
                <w:sz w:val="28"/>
                <w:szCs w:val="28"/>
                <w:u w:val="single"/>
              </w:rPr>
              <w:t>г</w:t>
            </w:r>
            <w:proofErr w:type="gramEnd"/>
            <w:r w:rsidRPr="00E656CD">
              <w:rPr>
                <w:rFonts w:ascii="Times New Roman" w:hAnsi="Times New Roman"/>
                <w:sz w:val="28"/>
                <w:szCs w:val="28"/>
                <w:u w:val="single"/>
              </w:rPr>
              <w:t>/</w:t>
            </w:r>
            <w:proofErr w:type="spellStart"/>
            <w:r w:rsidRPr="00E656CD">
              <w:rPr>
                <w:rFonts w:ascii="Times New Roman" w:hAnsi="Times New Roman"/>
                <w:sz w:val="28"/>
                <w:szCs w:val="28"/>
                <w:u w:val="single"/>
              </w:rPr>
              <w:t>сут</w:t>
            </w:r>
            <w:proofErr w:type="spellEnd"/>
            <w:r w:rsidRPr="00E656CD">
              <w:rPr>
                <w:rFonts w:ascii="Times New Roman" w:hAnsi="Times New Roman"/>
                <w:sz w:val="28"/>
                <w:szCs w:val="28"/>
                <w:u w:val="single"/>
              </w:rPr>
              <w:t>.</w:t>
            </w:r>
          </w:p>
        </w:tc>
        <w:tc>
          <w:tcPr>
            <w:tcW w:w="4927"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78</w:t>
            </w:r>
          </w:p>
        </w:tc>
      </w:tr>
      <w:tr w:rsidR="00930560" w:rsidRPr="00E656CD" w:rsidTr="00181851">
        <w:tc>
          <w:tcPr>
            <w:tcW w:w="4926"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 xml:space="preserve">Жиры </w:t>
            </w:r>
            <w:proofErr w:type="gramStart"/>
            <w:r w:rsidRPr="00E656CD">
              <w:rPr>
                <w:rFonts w:ascii="Times New Roman" w:hAnsi="Times New Roman"/>
                <w:sz w:val="28"/>
                <w:szCs w:val="28"/>
                <w:u w:val="single"/>
              </w:rPr>
              <w:t>г</w:t>
            </w:r>
            <w:proofErr w:type="gramEnd"/>
            <w:r w:rsidRPr="00E656CD">
              <w:rPr>
                <w:rFonts w:ascii="Times New Roman" w:hAnsi="Times New Roman"/>
                <w:sz w:val="28"/>
                <w:szCs w:val="28"/>
                <w:u w:val="single"/>
              </w:rPr>
              <w:t>/</w:t>
            </w:r>
            <w:proofErr w:type="spellStart"/>
            <w:r w:rsidRPr="00E656CD">
              <w:rPr>
                <w:rFonts w:ascii="Times New Roman" w:hAnsi="Times New Roman"/>
                <w:sz w:val="28"/>
                <w:szCs w:val="28"/>
                <w:u w:val="single"/>
              </w:rPr>
              <w:t>сут</w:t>
            </w:r>
            <w:proofErr w:type="spellEnd"/>
            <w:r w:rsidRPr="00E656CD">
              <w:rPr>
                <w:rFonts w:ascii="Times New Roman" w:hAnsi="Times New Roman"/>
                <w:sz w:val="28"/>
                <w:szCs w:val="28"/>
                <w:u w:val="single"/>
              </w:rPr>
              <w:t>.</w:t>
            </w:r>
          </w:p>
        </w:tc>
        <w:tc>
          <w:tcPr>
            <w:tcW w:w="4927"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111</w:t>
            </w:r>
          </w:p>
        </w:tc>
      </w:tr>
      <w:tr w:rsidR="00930560" w:rsidRPr="00E656CD" w:rsidTr="00181851">
        <w:tc>
          <w:tcPr>
            <w:tcW w:w="4926"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 xml:space="preserve">Углеводы, </w:t>
            </w:r>
            <w:proofErr w:type="gramStart"/>
            <w:r w:rsidRPr="00E656CD">
              <w:rPr>
                <w:rFonts w:ascii="Times New Roman" w:hAnsi="Times New Roman"/>
                <w:sz w:val="28"/>
                <w:szCs w:val="28"/>
                <w:u w:val="single"/>
              </w:rPr>
              <w:t>г</w:t>
            </w:r>
            <w:proofErr w:type="gramEnd"/>
            <w:r w:rsidRPr="00E656CD">
              <w:rPr>
                <w:rFonts w:ascii="Times New Roman" w:hAnsi="Times New Roman"/>
                <w:sz w:val="28"/>
                <w:szCs w:val="28"/>
                <w:u w:val="single"/>
              </w:rPr>
              <w:t>/</w:t>
            </w:r>
            <w:proofErr w:type="spellStart"/>
            <w:r w:rsidRPr="00E656CD">
              <w:rPr>
                <w:rFonts w:ascii="Times New Roman" w:hAnsi="Times New Roman"/>
                <w:sz w:val="28"/>
                <w:szCs w:val="28"/>
                <w:u w:val="single"/>
              </w:rPr>
              <w:t>сут</w:t>
            </w:r>
            <w:proofErr w:type="spellEnd"/>
            <w:r w:rsidRPr="00E656CD">
              <w:rPr>
                <w:rFonts w:ascii="Times New Roman" w:hAnsi="Times New Roman"/>
                <w:sz w:val="28"/>
                <w:szCs w:val="28"/>
                <w:u w:val="single"/>
              </w:rPr>
              <w:t>.</w:t>
            </w:r>
          </w:p>
        </w:tc>
        <w:tc>
          <w:tcPr>
            <w:tcW w:w="4927"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313</w:t>
            </w:r>
          </w:p>
        </w:tc>
      </w:tr>
      <w:tr w:rsidR="00930560" w:rsidRPr="00E656CD" w:rsidTr="00181851">
        <w:tc>
          <w:tcPr>
            <w:tcW w:w="4926"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 xml:space="preserve">Калорийность, </w:t>
            </w:r>
            <w:proofErr w:type="gramStart"/>
            <w:r w:rsidRPr="00E656CD">
              <w:rPr>
                <w:rFonts w:ascii="Times New Roman" w:hAnsi="Times New Roman"/>
                <w:sz w:val="28"/>
                <w:szCs w:val="28"/>
                <w:u w:val="single"/>
              </w:rPr>
              <w:t>ккал</w:t>
            </w:r>
            <w:proofErr w:type="gramEnd"/>
            <w:r w:rsidRPr="00E656CD">
              <w:rPr>
                <w:rFonts w:ascii="Times New Roman" w:hAnsi="Times New Roman"/>
                <w:sz w:val="28"/>
                <w:szCs w:val="28"/>
                <w:u w:val="single"/>
              </w:rPr>
              <w:t>/</w:t>
            </w:r>
            <w:proofErr w:type="spellStart"/>
            <w:r w:rsidRPr="00E656CD">
              <w:rPr>
                <w:rFonts w:ascii="Times New Roman" w:hAnsi="Times New Roman"/>
                <w:sz w:val="28"/>
                <w:szCs w:val="28"/>
                <w:u w:val="single"/>
              </w:rPr>
              <w:t>сут</w:t>
            </w:r>
            <w:proofErr w:type="spellEnd"/>
          </w:p>
        </w:tc>
        <w:tc>
          <w:tcPr>
            <w:tcW w:w="4927"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2573</w:t>
            </w:r>
          </w:p>
        </w:tc>
      </w:tr>
    </w:tbl>
    <w:p w:rsidR="00930560" w:rsidRPr="00CD20A1" w:rsidRDefault="00930560" w:rsidP="00930560">
      <w:pPr>
        <w:pStyle w:val="a8"/>
        <w:ind w:firstLine="0"/>
        <w:jc w:val="center"/>
        <w:rPr>
          <w:rFonts w:ascii="Times New Roman" w:hAnsi="Times New Roman"/>
          <w:sz w:val="28"/>
          <w:szCs w:val="28"/>
          <w:u w:val="single"/>
        </w:rPr>
      </w:pPr>
    </w:p>
    <w:p w:rsidR="00930560" w:rsidRDefault="00930560" w:rsidP="00930560">
      <w:pPr>
        <w:pStyle w:val="a8"/>
        <w:ind w:firstLine="0"/>
        <w:rPr>
          <w:rFonts w:ascii="Times New Roman" w:hAnsi="Times New Roman"/>
          <w:sz w:val="28"/>
          <w:szCs w:val="28"/>
        </w:rPr>
      </w:pPr>
      <w:r>
        <w:rPr>
          <w:rFonts w:ascii="Times New Roman" w:hAnsi="Times New Roman"/>
          <w:sz w:val="28"/>
          <w:szCs w:val="28"/>
        </w:rPr>
        <w:t xml:space="preserve">Потребление продуктов питания жителями в среднем на одного члена домашнего хозяйства, </w:t>
      </w:r>
      <w:proofErr w:type="gramStart"/>
      <w:r>
        <w:rPr>
          <w:rFonts w:ascii="Times New Roman" w:hAnsi="Times New Roman"/>
          <w:sz w:val="28"/>
          <w:szCs w:val="28"/>
        </w:rPr>
        <w:t>кг</w:t>
      </w:r>
      <w:proofErr w:type="gramEnd"/>
      <w:r>
        <w:rPr>
          <w:rFonts w:ascii="Times New Roman" w:hAnsi="Times New Roman"/>
          <w:sz w:val="28"/>
          <w:szCs w:val="28"/>
        </w:rPr>
        <w:t>/год</w:t>
      </w:r>
    </w:p>
    <w:p w:rsidR="00930560" w:rsidRDefault="00930560" w:rsidP="00930560">
      <w:pPr>
        <w:pStyle w:val="a8"/>
        <w:ind w:firstLine="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Продукты</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2019 год</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Хлеб и хлебобулочные изделия</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90</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Мясо и мясные продукты</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93</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Рыба и рыбные продукты</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22</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Молоко и молочные продукты</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271</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 xml:space="preserve">Яйцо, </w:t>
            </w:r>
            <w:proofErr w:type="spellStart"/>
            <w:proofErr w:type="gramStart"/>
            <w:r w:rsidRPr="00E656CD">
              <w:rPr>
                <w:rFonts w:ascii="Times New Roman" w:hAnsi="Times New Roman"/>
                <w:sz w:val="28"/>
                <w:szCs w:val="28"/>
                <w:u w:val="single"/>
              </w:rPr>
              <w:t>шт</w:t>
            </w:r>
            <w:proofErr w:type="spellEnd"/>
            <w:proofErr w:type="gramEnd"/>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236</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Фрукты и ягоды</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78</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Овощи и бахчевые</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104</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Картофель</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56</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Сахар и кондитерские изделия</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30</w:t>
            </w:r>
          </w:p>
        </w:tc>
      </w:tr>
    </w:tbl>
    <w:p w:rsidR="009428B9" w:rsidRDefault="009428B9" w:rsidP="00AE7917">
      <w:pPr>
        <w:spacing w:before="120" w:after="216"/>
        <w:rPr>
          <w:rFonts w:ascii="Times New Roman" w:eastAsia="Arial Unicode MS" w:hAnsi="Times New Roman"/>
          <w:bCs/>
          <w:sz w:val="26"/>
          <w:szCs w:val="26"/>
          <w:u w:color="000000"/>
        </w:rPr>
      </w:pPr>
    </w:p>
    <w:p w:rsidR="00E64733" w:rsidRPr="006203B7" w:rsidRDefault="00E64733" w:rsidP="00AE7917">
      <w:pPr>
        <w:spacing w:before="120" w:after="216"/>
        <w:rPr>
          <w:rFonts w:ascii="Times New Roman" w:hAnsi="Times New Roman"/>
          <w:b/>
          <w:sz w:val="28"/>
          <w:szCs w:val="28"/>
        </w:rPr>
      </w:pPr>
      <w:r w:rsidRPr="006203B7">
        <w:rPr>
          <w:rFonts w:ascii="Times New Roman" w:hAnsi="Times New Roman"/>
          <w:b/>
          <w:sz w:val="28"/>
          <w:szCs w:val="28"/>
        </w:rPr>
        <w:t>Занятость и безработица</w:t>
      </w:r>
    </w:p>
    <w:p w:rsidR="00E64733" w:rsidRPr="006203B7" w:rsidRDefault="00E64733" w:rsidP="00AE7917">
      <w:pPr>
        <w:spacing w:before="120" w:after="216"/>
        <w:rPr>
          <w:rFonts w:ascii="Times New Roman" w:hAnsi="Times New Roman"/>
          <w:sz w:val="28"/>
          <w:szCs w:val="28"/>
        </w:rPr>
      </w:pPr>
      <w:proofErr w:type="gramStart"/>
      <w:r w:rsidRPr="006203B7">
        <w:rPr>
          <w:rFonts w:ascii="Times New Roman" w:hAnsi="Times New Roman"/>
          <w:sz w:val="28"/>
          <w:szCs w:val="28"/>
        </w:rPr>
        <w:t>Уровень безработицы (отношение численности безработных, зарегистрированных в государственных учреждениях службы занятости, к численности в трудоспособном возрасте), % на конец года)*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51"/>
        <w:gridCol w:w="850"/>
        <w:gridCol w:w="993"/>
        <w:gridCol w:w="850"/>
        <w:gridCol w:w="1098"/>
      </w:tblGrid>
      <w:tr w:rsidR="00E64733" w:rsidRPr="006203B7" w:rsidTr="00021284">
        <w:tc>
          <w:tcPr>
            <w:tcW w:w="5211" w:type="dxa"/>
            <w:shd w:val="clear" w:color="auto" w:fill="auto"/>
          </w:tcPr>
          <w:p w:rsidR="00E64733" w:rsidRPr="006203B7" w:rsidRDefault="00E64733" w:rsidP="00E64733">
            <w:pPr>
              <w:rPr>
                <w:rFonts w:ascii="Times New Roman" w:hAnsi="Times New Roman"/>
                <w:sz w:val="28"/>
                <w:szCs w:val="28"/>
              </w:rPr>
            </w:pPr>
          </w:p>
        </w:tc>
        <w:tc>
          <w:tcPr>
            <w:tcW w:w="851" w:type="dxa"/>
            <w:shd w:val="clear" w:color="auto" w:fill="auto"/>
          </w:tcPr>
          <w:p w:rsidR="00E64733" w:rsidRPr="006203B7" w:rsidRDefault="00E64733" w:rsidP="00E64733">
            <w:pPr>
              <w:rPr>
                <w:rFonts w:ascii="Times New Roman" w:hAnsi="Times New Roman"/>
                <w:sz w:val="28"/>
                <w:szCs w:val="28"/>
              </w:rPr>
            </w:pPr>
            <w:r w:rsidRPr="006203B7">
              <w:rPr>
                <w:rFonts w:ascii="Times New Roman" w:hAnsi="Times New Roman"/>
                <w:sz w:val="28"/>
                <w:szCs w:val="28"/>
              </w:rPr>
              <w:t>2015</w:t>
            </w:r>
          </w:p>
        </w:tc>
        <w:tc>
          <w:tcPr>
            <w:tcW w:w="850" w:type="dxa"/>
            <w:shd w:val="clear" w:color="auto" w:fill="auto"/>
          </w:tcPr>
          <w:p w:rsidR="00E64733" w:rsidRPr="006203B7" w:rsidRDefault="00E64733" w:rsidP="00E64733">
            <w:pPr>
              <w:rPr>
                <w:rFonts w:ascii="Times New Roman" w:hAnsi="Times New Roman"/>
                <w:sz w:val="28"/>
                <w:szCs w:val="28"/>
              </w:rPr>
            </w:pPr>
            <w:r w:rsidRPr="006203B7">
              <w:rPr>
                <w:rFonts w:ascii="Times New Roman" w:hAnsi="Times New Roman"/>
                <w:sz w:val="28"/>
                <w:szCs w:val="28"/>
              </w:rPr>
              <w:t>2016</w:t>
            </w:r>
          </w:p>
        </w:tc>
        <w:tc>
          <w:tcPr>
            <w:tcW w:w="993" w:type="dxa"/>
            <w:shd w:val="clear" w:color="auto" w:fill="auto"/>
          </w:tcPr>
          <w:p w:rsidR="00E64733" w:rsidRPr="006203B7" w:rsidRDefault="00E64733" w:rsidP="00E64733">
            <w:pPr>
              <w:rPr>
                <w:rFonts w:ascii="Times New Roman" w:hAnsi="Times New Roman"/>
                <w:sz w:val="28"/>
                <w:szCs w:val="28"/>
              </w:rPr>
            </w:pPr>
            <w:r w:rsidRPr="006203B7">
              <w:rPr>
                <w:rFonts w:ascii="Times New Roman" w:hAnsi="Times New Roman"/>
                <w:sz w:val="28"/>
                <w:szCs w:val="28"/>
              </w:rPr>
              <w:t>2017</w:t>
            </w:r>
          </w:p>
        </w:tc>
        <w:tc>
          <w:tcPr>
            <w:tcW w:w="850" w:type="dxa"/>
            <w:shd w:val="clear" w:color="auto" w:fill="auto"/>
          </w:tcPr>
          <w:p w:rsidR="00E64733" w:rsidRPr="006203B7" w:rsidRDefault="00E64733" w:rsidP="00E64733">
            <w:pPr>
              <w:rPr>
                <w:rFonts w:ascii="Times New Roman" w:hAnsi="Times New Roman"/>
                <w:sz w:val="28"/>
                <w:szCs w:val="28"/>
              </w:rPr>
            </w:pPr>
            <w:r w:rsidRPr="006203B7">
              <w:rPr>
                <w:rFonts w:ascii="Times New Roman" w:hAnsi="Times New Roman"/>
                <w:sz w:val="28"/>
                <w:szCs w:val="28"/>
              </w:rPr>
              <w:t>2018</w:t>
            </w:r>
          </w:p>
        </w:tc>
        <w:tc>
          <w:tcPr>
            <w:tcW w:w="1098" w:type="dxa"/>
            <w:shd w:val="clear" w:color="auto" w:fill="auto"/>
          </w:tcPr>
          <w:p w:rsidR="00E64733" w:rsidRPr="006203B7" w:rsidRDefault="00E64733" w:rsidP="00E64733">
            <w:pPr>
              <w:rPr>
                <w:rFonts w:ascii="Times New Roman" w:hAnsi="Times New Roman"/>
                <w:sz w:val="28"/>
                <w:szCs w:val="28"/>
              </w:rPr>
            </w:pPr>
            <w:r w:rsidRPr="006203B7">
              <w:rPr>
                <w:rFonts w:ascii="Times New Roman" w:hAnsi="Times New Roman"/>
                <w:sz w:val="28"/>
                <w:szCs w:val="28"/>
              </w:rPr>
              <w:t>2019</w:t>
            </w:r>
          </w:p>
        </w:tc>
      </w:tr>
      <w:tr w:rsidR="00E64733" w:rsidRPr="006203B7" w:rsidTr="00021284">
        <w:tc>
          <w:tcPr>
            <w:tcW w:w="5211" w:type="dxa"/>
            <w:shd w:val="clear" w:color="auto" w:fill="auto"/>
          </w:tcPr>
          <w:p w:rsidR="00E64733" w:rsidRPr="006203B7" w:rsidRDefault="00E64733" w:rsidP="00E64733">
            <w:pPr>
              <w:rPr>
                <w:rFonts w:ascii="Times New Roman" w:hAnsi="Times New Roman"/>
                <w:sz w:val="28"/>
                <w:szCs w:val="28"/>
              </w:rPr>
            </w:pPr>
            <w:r w:rsidRPr="006203B7">
              <w:rPr>
                <w:rFonts w:ascii="Times New Roman" w:hAnsi="Times New Roman"/>
                <w:sz w:val="28"/>
                <w:szCs w:val="28"/>
              </w:rPr>
              <w:t>Юргинский муниципальный округ</w:t>
            </w:r>
          </w:p>
        </w:tc>
        <w:tc>
          <w:tcPr>
            <w:tcW w:w="851" w:type="dxa"/>
            <w:shd w:val="clear" w:color="auto" w:fill="auto"/>
          </w:tcPr>
          <w:p w:rsidR="00E64733" w:rsidRPr="006203B7" w:rsidRDefault="00564C8C" w:rsidP="00E64733">
            <w:pPr>
              <w:rPr>
                <w:rFonts w:ascii="Times New Roman" w:hAnsi="Times New Roman"/>
                <w:sz w:val="28"/>
                <w:szCs w:val="28"/>
              </w:rPr>
            </w:pPr>
            <w:r w:rsidRPr="006203B7">
              <w:rPr>
                <w:rFonts w:ascii="Times New Roman" w:hAnsi="Times New Roman"/>
                <w:sz w:val="28"/>
                <w:szCs w:val="28"/>
              </w:rPr>
              <w:t>3,3</w:t>
            </w:r>
          </w:p>
        </w:tc>
        <w:tc>
          <w:tcPr>
            <w:tcW w:w="850" w:type="dxa"/>
            <w:shd w:val="clear" w:color="auto" w:fill="auto"/>
          </w:tcPr>
          <w:p w:rsidR="00E64733" w:rsidRPr="006203B7" w:rsidRDefault="00564C8C" w:rsidP="00E64733">
            <w:pPr>
              <w:rPr>
                <w:rFonts w:ascii="Times New Roman" w:hAnsi="Times New Roman"/>
                <w:sz w:val="28"/>
                <w:szCs w:val="28"/>
              </w:rPr>
            </w:pPr>
            <w:r w:rsidRPr="006203B7">
              <w:rPr>
                <w:rFonts w:ascii="Times New Roman" w:hAnsi="Times New Roman"/>
                <w:sz w:val="28"/>
                <w:szCs w:val="28"/>
              </w:rPr>
              <w:t>2,7</w:t>
            </w:r>
          </w:p>
        </w:tc>
        <w:tc>
          <w:tcPr>
            <w:tcW w:w="993" w:type="dxa"/>
            <w:shd w:val="clear" w:color="auto" w:fill="auto"/>
          </w:tcPr>
          <w:p w:rsidR="00E64733" w:rsidRPr="006203B7" w:rsidRDefault="00564C8C" w:rsidP="00E64733">
            <w:pPr>
              <w:rPr>
                <w:rFonts w:ascii="Times New Roman" w:hAnsi="Times New Roman"/>
                <w:sz w:val="28"/>
                <w:szCs w:val="28"/>
              </w:rPr>
            </w:pPr>
            <w:r w:rsidRPr="006203B7">
              <w:rPr>
                <w:rFonts w:ascii="Times New Roman" w:hAnsi="Times New Roman"/>
                <w:sz w:val="28"/>
                <w:szCs w:val="28"/>
              </w:rPr>
              <w:t>2,1</w:t>
            </w:r>
          </w:p>
        </w:tc>
        <w:tc>
          <w:tcPr>
            <w:tcW w:w="850" w:type="dxa"/>
            <w:shd w:val="clear" w:color="auto" w:fill="auto"/>
          </w:tcPr>
          <w:p w:rsidR="00E64733" w:rsidRPr="006203B7" w:rsidRDefault="00564C8C" w:rsidP="00E64733">
            <w:pPr>
              <w:rPr>
                <w:rFonts w:ascii="Times New Roman" w:hAnsi="Times New Roman"/>
                <w:sz w:val="28"/>
                <w:szCs w:val="28"/>
              </w:rPr>
            </w:pPr>
            <w:r w:rsidRPr="006203B7">
              <w:rPr>
                <w:rFonts w:ascii="Times New Roman" w:hAnsi="Times New Roman"/>
                <w:sz w:val="28"/>
                <w:szCs w:val="28"/>
              </w:rPr>
              <w:t>1,7</w:t>
            </w:r>
          </w:p>
        </w:tc>
        <w:tc>
          <w:tcPr>
            <w:tcW w:w="1098" w:type="dxa"/>
            <w:shd w:val="clear" w:color="auto" w:fill="auto"/>
          </w:tcPr>
          <w:p w:rsidR="00E64733" w:rsidRPr="006203B7" w:rsidRDefault="00564C8C" w:rsidP="00E64733">
            <w:pPr>
              <w:rPr>
                <w:rFonts w:ascii="Times New Roman" w:hAnsi="Times New Roman"/>
                <w:sz w:val="28"/>
                <w:szCs w:val="28"/>
              </w:rPr>
            </w:pPr>
            <w:r w:rsidRPr="006203B7">
              <w:rPr>
                <w:rFonts w:ascii="Times New Roman" w:hAnsi="Times New Roman"/>
                <w:sz w:val="28"/>
                <w:szCs w:val="28"/>
              </w:rPr>
              <w:t>1,6</w:t>
            </w:r>
          </w:p>
        </w:tc>
      </w:tr>
    </w:tbl>
    <w:p w:rsidR="00564C8C" w:rsidRPr="006203B7" w:rsidRDefault="00564C8C" w:rsidP="00AE7917">
      <w:pPr>
        <w:spacing w:before="120" w:after="216"/>
        <w:rPr>
          <w:rFonts w:ascii="Times New Roman" w:hAnsi="Times New Roman"/>
          <w:sz w:val="28"/>
          <w:szCs w:val="28"/>
        </w:rPr>
      </w:pPr>
      <w:r w:rsidRPr="006203B7">
        <w:rPr>
          <w:rFonts w:ascii="Times New Roman" w:hAnsi="Times New Roman"/>
          <w:sz w:val="28"/>
          <w:szCs w:val="28"/>
        </w:rPr>
        <w:t>*Данные территориального органа Федеральной службы государственной статистики по Кемеровской области</w:t>
      </w:r>
    </w:p>
    <w:p w:rsidR="00E64733" w:rsidRPr="006203B7" w:rsidRDefault="00564C8C" w:rsidP="00AE7917">
      <w:pPr>
        <w:spacing w:before="120" w:after="216"/>
        <w:rPr>
          <w:rFonts w:ascii="Times New Roman" w:hAnsi="Times New Roman"/>
          <w:sz w:val="28"/>
          <w:szCs w:val="28"/>
        </w:rPr>
      </w:pPr>
      <w:r w:rsidRPr="006203B7">
        <w:rPr>
          <w:rFonts w:ascii="Times New Roman" w:hAnsi="Times New Roman"/>
          <w:sz w:val="28"/>
          <w:szCs w:val="28"/>
        </w:rPr>
        <w:lastRenderedPageBreak/>
        <w:t>Численность рабочей силы, занятых и безработных (</w:t>
      </w:r>
      <w:proofErr w:type="spellStart"/>
      <w:r w:rsidRPr="006203B7">
        <w:rPr>
          <w:rFonts w:ascii="Times New Roman" w:hAnsi="Times New Roman"/>
          <w:sz w:val="28"/>
          <w:szCs w:val="28"/>
        </w:rPr>
        <w:t>тыс</w:t>
      </w:r>
      <w:proofErr w:type="gramStart"/>
      <w:r w:rsidRPr="006203B7">
        <w:rPr>
          <w:rFonts w:ascii="Times New Roman" w:hAnsi="Times New Roman"/>
          <w:sz w:val="28"/>
          <w:szCs w:val="28"/>
        </w:rPr>
        <w:t>.ч</w:t>
      </w:r>
      <w:proofErr w:type="gramEnd"/>
      <w:r w:rsidRPr="006203B7">
        <w:rPr>
          <w:rFonts w:ascii="Times New Roman" w:hAnsi="Times New Roman"/>
          <w:sz w:val="28"/>
          <w:szCs w:val="28"/>
        </w:rPr>
        <w:t>еловек</w:t>
      </w:r>
      <w:proofErr w:type="spellEnd"/>
      <w:r w:rsidRPr="006203B7">
        <w:rPr>
          <w:rFonts w:ascii="Times New Roman" w:hAnsi="Times New Roman"/>
          <w:sz w:val="28"/>
          <w:szCs w:val="28"/>
        </w:rPr>
        <w:t>)</w:t>
      </w:r>
      <w:r w:rsidR="002B39CB" w:rsidRPr="006203B7">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1050"/>
        <w:gridCol w:w="1050"/>
        <w:gridCol w:w="1050"/>
        <w:gridCol w:w="1050"/>
        <w:gridCol w:w="1086"/>
      </w:tblGrid>
      <w:tr w:rsidR="00564C8C" w:rsidRPr="006203B7" w:rsidTr="00021284">
        <w:tc>
          <w:tcPr>
            <w:tcW w:w="5211" w:type="dxa"/>
            <w:shd w:val="clear" w:color="auto" w:fill="auto"/>
          </w:tcPr>
          <w:p w:rsidR="00564C8C" w:rsidRPr="006203B7" w:rsidRDefault="00564C8C" w:rsidP="00021284">
            <w:pPr>
              <w:rPr>
                <w:rFonts w:ascii="Times New Roman" w:hAnsi="Times New Roman"/>
                <w:sz w:val="28"/>
                <w:szCs w:val="28"/>
              </w:rPr>
            </w:pPr>
          </w:p>
        </w:tc>
        <w:tc>
          <w:tcPr>
            <w:tcW w:w="851" w:type="dxa"/>
            <w:shd w:val="clear" w:color="auto" w:fill="auto"/>
          </w:tcPr>
          <w:p w:rsidR="00564C8C" w:rsidRPr="006203B7" w:rsidRDefault="00564C8C" w:rsidP="00021284">
            <w:pPr>
              <w:rPr>
                <w:rFonts w:ascii="Times New Roman" w:hAnsi="Times New Roman"/>
                <w:sz w:val="28"/>
                <w:szCs w:val="28"/>
              </w:rPr>
            </w:pPr>
            <w:r w:rsidRPr="006203B7">
              <w:rPr>
                <w:rFonts w:ascii="Times New Roman" w:hAnsi="Times New Roman"/>
                <w:sz w:val="28"/>
                <w:szCs w:val="28"/>
              </w:rPr>
              <w:t>2015</w:t>
            </w:r>
          </w:p>
        </w:tc>
        <w:tc>
          <w:tcPr>
            <w:tcW w:w="850" w:type="dxa"/>
            <w:shd w:val="clear" w:color="auto" w:fill="auto"/>
          </w:tcPr>
          <w:p w:rsidR="00564C8C" w:rsidRPr="006203B7" w:rsidRDefault="00564C8C" w:rsidP="00021284">
            <w:pPr>
              <w:rPr>
                <w:rFonts w:ascii="Times New Roman" w:hAnsi="Times New Roman"/>
                <w:sz w:val="28"/>
                <w:szCs w:val="28"/>
              </w:rPr>
            </w:pPr>
            <w:r w:rsidRPr="006203B7">
              <w:rPr>
                <w:rFonts w:ascii="Times New Roman" w:hAnsi="Times New Roman"/>
                <w:sz w:val="28"/>
                <w:szCs w:val="28"/>
              </w:rPr>
              <w:t>2016</w:t>
            </w:r>
          </w:p>
        </w:tc>
        <w:tc>
          <w:tcPr>
            <w:tcW w:w="993" w:type="dxa"/>
            <w:shd w:val="clear" w:color="auto" w:fill="auto"/>
          </w:tcPr>
          <w:p w:rsidR="00564C8C" w:rsidRPr="006203B7" w:rsidRDefault="00564C8C" w:rsidP="00021284">
            <w:pPr>
              <w:rPr>
                <w:rFonts w:ascii="Times New Roman" w:hAnsi="Times New Roman"/>
                <w:sz w:val="28"/>
                <w:szCs w:val="28"/>
              </w:rPr>
            </w:pPr>
            <w:r w:rsidRPr="006203B7">
              <w:rPr>
                <w:rFonts w:ascii="Times New Roman" w:hAnsi="Times New Roman"/>
                <w:sz w:val="28"/>
                <w:szCs w:val="28"/>
              </w:rPr>
              <w:t>2017</w:t>
            </w:r>
          </w:p>
        </w:tc>
        <w:tc>
          <w:tcPr>
            <w:tcW w:w="850" w:type="dxa"/>
            <w:shd w:val="clear" w:color="auto" w:fill="auto"/>
          </w:tcPr>
          <w:p w:rsidR="00564C8C" w:rsidRPr="006203B7" w:rsidRDefault="00564C8C" w:rsidP="00021284">
            <w:pPr>
              <w:rPr>
                <w:rFonts w:ascii="Times New Roman" w:hAnsi="Times New Roman"/>
                <w:sz w:val="28"/>
                <w:szCs w:val="28"/>
              </w:rPr>
            </w:pPr>
            <w:r w:rsidRPr="006203B7">
              <w:rPr>
                <w:rFonts w:ascii="Times New Roman" w:hAnsi="Times New Roman"/>
                <w:sz w:val="28"/>
                <w:szCs w:val="28"/>
              </w:rPr>
              <w:t>2018</w:t>
            </w:r>
          </w:p>
        </w:tc>
        <w:tc>
          <w:tcPr>
            <w:tcW w:w="1098" w:type="dxa"/>
            <w:shd w:val="clear" w:color="auto" w:fill="auto"/>
          </w:tcPr>
          <w:p w:rsidR="00564C8C" w:rsidRPr="006203B7" w:rsidRDefault="00564C8C" w:rsidP="00021284">
            <w:pPr>
              <w:rPr>
                <w:rFonts w:ascii="Times New Roman" w:hAnsi="Times New Roman"/>
                <w:sz w:val="28"/>
                <w:szCs w:val="28"/>
              </w:rPr>
            </w:pPr>
            <w:r w:rsidRPr="006203B7">
              <w:rPr>
                <w:rFonts w:ascii="Times New Roman" w:hAnsi="Times New Roman"/>
                <w:sz w:val="28"/>
                <w:szCs w:val="28"/>
              </w:rPr>
              <w:t>2019</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 xml:space="preserve">Численность безработных, зарегистрированных в государственных учреждениях занятости </w:t>
            </w:r>
            <w:r w:rsidR="00834605">
              <w:rPr>
                <w:rFonts w:ascii="Times New Roman" w:hAnsi="Times New Roman"/>
                <w:sz w:val="28"/>
                <w:szCs w:val="28"/>
              </w:rPr>
              <w:t>–</w:t>
            </w:r>
            <w:r w:rsidRPr="006203B7">
              <w:rPr>
                <w:rFonts w:ascii="Times New Roman" w:hAnsi="Times New Roman"/>
                <w:sz w:val="28"/>
                <w:szCs w:val="28"/>
              </w:rPr>
              <w:t xml:space="preserve"> всего</w:t>
            </w:r>
          </w:p>
        </w:tc>
        <w:tc>
          <w:tcPr>
            <w:tcW w:w="851"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36,2</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34,1</w:t>
            </w:r>
          </w:p>
        </w:tc>
        <w:tc>
          <w:tcPr>
            <w:tcW w:w="993"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24,8</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21,2</w:t>
            </w:r>
          </w:p>
        </w:tc>
        <w:tc>
          <w:tcPr>
            <w:tcW w:w="1098"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18,2</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Мужчины</w:t>
            </w:r>
          </w:p>
        </w:tc>
        <w:tc>
          <w:tcPr>
            <w:tcW w:w="851"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16,9</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15,6</w:t>
            </w:r>
          </w:p>
        </w:tc>
        <w:tc>
          <w:tcPr>
            <w:tcW w:w="993"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10,8</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9,3</w:t>
            </w:r>
          </w:p>
        </w:tc>
        <w:tc>
          <w:tcPr>
            <w:tcW w:w="1098"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7,8</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Женщины</w:t>
            </w:r>
          </w:p>
        </w:tc>
        <w:tc>
          <w:tcPr>
            <w:tcW w:w="851"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19,3</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18,5</w:t>
            </w:r>
          </w:p>
        </w:tc>
        <w:tc>
          <w:tcPr>
            <w:tcW w:w="993"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14,0</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11,9</w:t>
            </w:r>
          </w:p>
        </w:tc>
        <w:tc>
          <w:tcPr>
            <w:tcW w:w="1098"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10,4</w:t>
            </w:r>
          </w:p>
        </w:tc>
      </w:tr>
      <w:tr w:rsidR="00AB4BF6" w:rsidRPr="006203B7" w:rsidTr="00E656CD">
        <w:tc>
          <w:tcPr>
            <w:tcW w:w="5211" w:type="dxa"/>
            <w:shd w:val="clear" w:color="auto" w:fill="auto"/>
          </w:tcPr>
          <w:p w:rsidR="00AB4BF6" w:rsidRPr="006203B7" w:rsidRDefault="00AB4BF6" w:rsidP="00564C8C">
            <w:pPr>
              <w:rPr>
                <w:rFonts w:ascii="Times New Roman" w:hAnsi="Times New Roman"/>
                <w:sz w:val="28"/>
                <w:szCs w:val="28"/>
              </w:rPr>
            </w:pPr>
            <w:r w:rsidRPr="006203B7">
              <w:rPr>
                <w:rFonts w:ascii="Times New Roman" w:hAnsi="Times New Roman"/>
                <w:sz w:val="28"/>
                <w:szCs w:val="28"/>
              </w:rPr>
              <w:t xml:space="preserve">Из них безработные, которым назначено пособие по безработице </w:t>
            </w:r>
            <w:r w:rsidR="00834605">
              <w:rPr>
                <w:rFonts w:ascii="Times New Roman" w:hAnsi="Times New Roman"/>
                <w:sz w:val="28"/>
                <w:szCs w:val="28"/>
              </w:rPr>
              <w:t>–</w:t>
            </w:r>
            <w:r w:rsidRPr="006203B7">
              <w:rPr>
                <w:rFonts w:ascii="Times New Roman" w:hAnsi="Times New Roman"/>
                <w:sz w:val="28"/>
                <w:szCs w:val="28"/>
              </w:rPr>
              <w:t xml:space="preserve"> всего</w:t>
            </w:r>
          </w:p>
        </w:tc>
        <w:tc>
          <w:tcPr>
            <w:tcW w:w="851"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30,4</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28,4</w:t>
            </w:r>
          </w:p>
        </w:tc>
        <w:tc>
          <w:tcPr>
            <w:tcW w:w="993"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21,1</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17,2</w:t>
            </w:r>
          </w:p>
        </w:tc>
        <w:tc>
          <w:tcPr>
            <w:tcW w:w="1098"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14,4</w:t>
            </w:r>
          </w:p>
        </w:tc>
      </w:tr>
    </w:tbl>
    <w:p w:rsidR="00564C8C" w:rsidRPr="006203B7" w:rsidRDefault="002B39CB" w:rsidP="002B39CB">
      <w:pPr>
        <w:spacing w:before="120" w:after="216"/>
        <w:rPr>
          <w:rFonts w:ascii="Times New Roman" w:hAnsi="Times New Roman"/>
          <w:sz w:val="28"/>
          <w:szCs w:val="28"/>
        </w:rPr>
      </w:pPr>
      <w:r w:rsidRPr="006203B7">
        <w:rPr>
          <w:rFonts w:ascii="Times New Roman" w:hAnsi="Times New Roman"/>
          <w:sz w:val="28"/>
          <w:szCs w:val="28"/>
        </w:rPr>
        <w:t>*По данным Министерства труда и занятости населения Кузбасса.</w:t>
      </w:r>
    </w:p>
    <w:p w:rsidR="002B39CB" w:rsidRPr="006203B7" w:rsidRDefault="002B39CB" w:rsidP="002B39CB">
      <w:pPr>
        <w:spacing w:before="120" w:after="216"/>
        <w:rPr>
          <w:rFonts w:ascii="Times New Roman" w:hAnsi="Times New Roman"/>
          <w:sz w:val="28"/>
          <w:szCs w:val="28"/>
        </w:rPr>
      </w:pPr>
      <w:r w:rsidRPr="006203B7">
        <w:rPr>
          <w:rFonts w:ascii="Times New Roman" w:hAnsi="Times New Roman"/>
          <w:sz w:val="28"/>
          <w:szCs w:val="28"/>
        </w:rPr>
        <w:t>Среднегодовая численность и структура трудовых ресурсов (</w:t>
      </w:r>
      <w:r w:rsidR="00AB4BF6" w:rsidRPr="006203B7">
        <w:rPr>
          <w:rFonts w:ascii="Times New Roman" w:hAnsi="Times New Roman"/>
          <w:sz w:val="28"/>
          <w:szCs w:val="28"/>
        </w:rPr>
        <w:t xml:space="preserve">тыс. </w:t>
      </w:r>
      <w:r w:rsidRPr="006203B7">
        <w:rPr>
          <w:rFonts w:ascii="Times New Roman" w:hAnsi="Times New Roman"/>
          <w:sz w:val="28"/>
          <w:szCs w:val="28"/>
        </w:rPr>
        <w:t>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1050"/>
        <w:gridCol w:w="1050"/>
        <w:gridCol w:w="1050"/>
        <w:gridCol w:w="1050"/>
        <w:gridCol w:w="1087"/>
      </w:tblGrid>
      <w:tr w:rsidR="002B39CB" w:rsidRPr="006203B7" w:rsidTr="00021284">
        <w:tc>
          <w:tcPr>
            <w:tcW w:w="5211" w:type="dxa"/>
            <w:shd w:val="clear" w:color="auto" w:fill="auto"/>
          </w:tcPr>
          <w:p w:rsidR="002B39CB" w:rsidRPr="006203B7" w:rsidRDefault="002B39CB" w:rsidP="00021284">
            <w:pPr>
              <w:rPr>
                <w:rFonts w:ascii="Times New Roman" w:hAnsi="Times New Roman"/>
                <w:sz w:val="28"/>
                <w:szCs w:val="28"/>
              </w:rPr>
            </w:pPr>
          </w:p>
        </w:tc>
        <w:tc>
          <w:tcPr>
            <w:tcW w:w="851" w:type="dxa"/>
            <w:shd w:val="clear" w:color="auto" w:fill="auto"/>
          </w:tcPr>
          <w:p w:rsidR="002B39CB" w:rsidRPr="006203B7" w:rsidRDefault="002B39CB" w:rsidP="00AB4BF6">
            <w:pPr>
              <w:rPr>
                <w:rFonts w:ascii="Times New Roman" w:hAnsi="Times New Roman"/>
                <w:sz w:val="28"/>
                <w:szCs w:val="28"/>
              </w:rPr>
            </w:pPr>
            <w:r w:rsidRPr="006203B7">
              <w:rPr>
                <w:rFonts w:ascii="Times New Roman" w:hAnsi="Times New Roman"/>
                <w:sz w:val="28"/>
                <w:szCs w:val="28"/>
              </w:rPr>
              <w:t>2015</w:t>
            </w:r>
          </w:p>
        </w:tc>
        <w:tc>
          <w:tcPr>
            <w:tcW w:w="850" w:type="dxa"/>
            <w:shd w:val="clear" w:color="auto" w:fill="auto"/>
          </w:tcPr>
          <w:p w:rsidR="002B39CB" w:rsidRPr="006203B7" w:rsidRDefault="002B39CB" w:rsidP="00AB4BF6">
            <w:pPr>
              <w:rPr>
                <w:rFonts w:ascii="Times New Roman" w:hAnsi="Times New Roman"/>
                <w:sz w:val="28"/>
                <w:szCs w:val="28"/>
              </w:rPr>
            </w:pPr>
            <w:r w:rsidRPr="006203B7">
              <w:rPr>
                <w:rFonts w:ascii="Times New Roman" w:hAnsi="Times New Roman"/>
                <w:sz w:val="28"/>
                <w:szCs w:val="28"/>
              </w:rPr>
              <w:t>2016</w:t>
            </w:r>
          </w:p>
        </w:tc>
        <w:tc>
          <w:tcPr>
            <w:tcW w:w="993" w:type="dxa"/>
            <w:shd w:val="clear" w:color="auto" w:fill="auto"/>
          </w:tcPr>
          <w:p w:rsidR="002B39CB" w:rsidRPr="006203B7" w:rsidRDefault="002B39CB" w:rsidP="00AB4BF6">
            <w:pPr>
              <w:rPr>
                <w:rFonts w:ascii="Times New Roman" w:hAnsi="Times New Roman"/>
                <w:sz w:val="28"/>
                <w:szCs w:val="28"/>
              </w:rPr>
            </w:pPr>
            <w:r w:rsidRPr="006203B7">
              <w:rPr>
                <w:rFonts w:ascii="Times New Roman" w:hAnsi="Times New Roman"/>
                <w:sz w:val="28"/>
                <w:szCs w:val="28"/>
              </w:rPr>
              <w:t>2017</w:t>
            </w:r>
          </w:p>
        </w:tc>
        <w:tc>
          <w:tcPr>
            <w:tcW w:w="850" w:type="dxa"/>
            <w:shd w:val="clear" w:color="auto" w:fill="auto"/>
          </w:tcPr>
          <w:p w:rsidR="002B39CB" w:rsidRPr="006203B7" w:rsidRDefault="002B39CB" w:rsidP="00AB4BF6">
            <w:pPr>
              <w:rPr>
                <w:rFonts w:ascii="Times New Roman" w:hAnsi="Times New Roman"/>
                <w:sz w:val="28"/>
                <w:szCs w:val="28"/>
              </w:rPr>
            </w:pPr>
            <w:r w:rsidRPr="006203B7">
              <w:rPr>
                <w:rFonts w:ascii="Times New Roman" w:hAnsi="Times New Roman"/>
                <w:sz w:val="28"/>
                <w:szCs w:val="28"/>
              </w:rPr>
              <w:t>2018</w:t>
            </w:r>
          </w:p>
        </w:tc>
        <w:tc>
          <w:tcPr>
            <w:tcW w:w="1098" w:type="dxa"/>
            <w:shd w:val="clear" w:color="auto" w:fill="auto"/>
          </w:tcPr>
          <w:p w:rsidR="002B39CB" w:rsidRPr="006203B7" w:rsidRDefault="002B39CB" w:rsidP="00AB4BF6">
            <w:pPr>
              <w:rPr>
                <w:rFonts w:ascii="Times New Roman" w:hAnsi="Times New Roman"/>
                <w:sz w:val="28"/>
                <w:szCs w:val="28"/>
              </w:rPr>
            </w:pPr>
            <w:r w:rsidRPr="006203B7">
              <w:rPr>
                <w:rFonts w:ascii="Times New Roman" w:hAnsi="Times New Roman"/>
                <w:sz w:val="28"/>
                <w:szCs w:val="28"/>
              </w:rPr>
              <w:t>2019</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Численность трудовых ресурсов</w:t>
            </w:r>
          </w:p>
        </w:tc>
        <w:tc>
          <w:tcPr>
            <w:tcW w:w="851" w:type="dxa"/>
            <w:shd w:val="clear" w:color="auto" w:fill="auto"/>
            <w:vAlign w:val="center"/>
          </w:tcPr>
          <w:p w:rsidR="00AB4BF6" w:rsidRPr="006203B7" w:rsidRDefault="00AB4BF6">
            <w:pPr>
              <w:pStyle w:val="aff9"/>
              <w:tabs>
                <w:tab w:val="decimal" w:pos="624"/>
              </w:tabs>
              <w:spacing w:before="80" w:line="252" w:lineRule="auto"/>
              <w:rPr>
                <w:sz w:val="28"/>
                <w:szCs w:val="28"/>
                <w:lang w:eastAsia="en-US"/>
              </w:rPr>
            </w:pPr>
            <w:r w:rsidRPr="006203B7">
              <w:rPr>
                <w:sz w:val="28"/>
                <w:szCs w:val="28"/>
                <w:lang w:val="en-US" w:eastAsia="en-US"/>
              </w:rPr>
              <w:t>1606</w:t>
            </w:r>
            <w:r w:rsidRPr="006203B7">
              <w:rPr>
                <w:sz w:val="28"/>
                <w:szCs w:val="28"/>
                <w:lang w:eastAsia="en-US"/>
              </w:rPr>
              <w:t>,4</w:t>
            </w:r>
          </w:p>
        </w:tc>
        <w:tc>
          <w:tcPr>
            <w:tcW w:w="850" w:type="dxa"/>
            <w:shd w:val="clear" w:color="auto" w:fill="auto"/>
            <w:vAlign w:val="center"/>
          </w:tcPr>
          <w:p w:rsidR="00AB4BF6" w:rsidRPr="006203B7" w:rsidRDefault="00AB4BF6">
            <w:pPr>
              <w:pStyle w:val="aff9"/>
              <w:tabs>
                <w:tab w:val="decimal" w:pos="624"/>
              </w:tabs>
              <w:spacing w:before="80" w:line="252" w:lineRule="auto"/>
              <w:rPr>
                <w:sz w:val="28"/>
                <w:szCs w:val="28"/>
                <w:lang w:eastAsia="en-US"/>
              </w:rPr>
            </w:pPr>
            <w:r w:rsidRPr="006203B7">
              <w:rPr>
                <w:sz w:val="28"/>
                <w:szCs w:val="28"/>
                <w:lang w:val="en-US" w:eastAsia="en-US"/>
              </w:rPr>
              <w:t>1569</w:t>
            </w:r>
            <w:r w:rsidRPr="006203B7">
              <w:rPr>
                <w:sz w:val="28"/>
                <w:szCs w:val="28"/>
                <w:lang w:eastAsia="en-US"/>
              </w:rPr>
              <w:t>,1</w:t>
            </w:r>
          </w:p>
        </w:tc>
        <w:tc>
          <w:tcPr>
            <w:tcW w:w="993" w:type="dxa"/>
            <w:shd w:val="clear" w:color="auto" w:fill="auto"/>
            <w:vAlign w:val="center"/>
          </w:tcPr>
          <w:p w:rsidR="00AB4BF6" w:rsidRPr="006203B7" w:rsidRDefault="00AB4BF6">
            <w:pPr>
              <w:pStyle w:val="aff9"/>
              <w:tabs>
                <w:tab w:val="decimal" w:pos="624"/>
              </w:tabs>
              <w:spacing w:before="80" w:line="252" w:lineRule="auto"/>
              <w:rPr>
                <w:sz w:val="28"/>
                <w:szCs w:val="28"/>
                <w:lang w:eastAsia="en-US"/>
              </w:rPr>
            </w:pPr>
            <w:r w:rsidRPr="006203B7">
              <w:rPr>
                <w:sz w:val="28"/>
                <w:szCs w:val="28"/>
                <w:lang w:eastAsia="en-US"/>
              </w:rPr>
              <w:t>1542,1</w:t>
            </w:r>
          </w:p>
        </w:tc>
        <w:tc>
          <w:tcPr>
            <w:tcW w:w="850" w:type="dxa"/>
            <w:shd w:val="clear" w:color="auto" w:fill="auto"/>
            <w:vAlign w:val="center"/>
          </w:tcPr>
          <w:p w:rsidR="00AB4BF6" w:rsidRPr="006203B7" w:rsidRDefault="00AB4BF6">
            <w:pPr>
              <w:pStyle w:val="aff9"/>
              <w:tabs>
                <w:tab w:val="decimal" w:pos="624"/>
              </w:tabs>
              <w:spacing w:before="80" w:line="252" w:lineRule="auto"/>
              <w:rPr>
                <w:sz w:val="28"/>
                <w:szCs w:val="28"/>
                <w:lang w:eastAsia="en-US"/>
              </w:rPr>
            </w:pPr>
            <w:r w:rsidRPr="006203B7">
              <w:rPr>
                <w:sz w:val="28"/>
                <w:szCs w:val="28"/>
                <w:lang w:eastAsia="en-US"/>
              </w:rPr>
              <w:t>1524,2</w:t>
            </w:r>
          </w:p>
        </w:tc>
        <w:tc>
          <w:tcPr>
            <w:tcW w:w="1098" w:type="dxa"/>
            <w:shd w:val="clear" w:color="auto" w:fill="auto"/>
            <w:vAlign w:val="center"/>
          </w:tcPr>
          <w:p w:rsidR="00AB4BF6" w:rsidRPr="006203B7" w:rsidRDefault="00AB4BF6">
            <w:pPr>
              <w:pStyle w:val="aff9"/>
              <w:tabs>
                <w:tab w:val="decimal" w:pos="624"/>
              </w:tabs>
              <w:spacing w:before="80" w:line="252" w:lineRule="auto"/>
              <w:rPr>
                <w:sz w:val="28"/>
                <w:szCs w:val="28"/>
                <w:lang w:eastAsia="en-US"/>
              </w:rPr>
            </w:pPr>
            <w:r w:rsidRPr="006203B7">
              <w:rPr>
                <w:sz w:val="28"/>
                <w:szCs w:val="28"/>
                <w:lang w:val="en-US" w:eastAsia="en-US"/>
              </w:rPr>
              <w:t>1528</w:t>
            </w:r>
            <w:r w:rsidRPr="006203B7">
              <w:rPr>
                <w:sz w:val="28"/>
                <w:szCs w:val="28"/>
                <w:lang w:eastAsia="en-US"/>
              </w:rPr>
              <w:t>,1</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В том числе:</w:t>
            </w:r>
          </w:p>
        </w:tc>
        <w:tc>
          <w:tcPr>
            <w:tcW w:w="851"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p>
        </w:tc>
        <w:tc>
          <w:tcPr>
            <w:tcW w:w="993"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p>
        </w:tc>
        <w:tc>
          <w:tcPr>
            <w:tcW w:w="1098"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Трудоспособного населения в трудоспособном возрасте</w:t>
            </w:r>
          </w:p>
        </w:tc>
        <w:tc>
          <w:tcPr>
            <w:tcW w:w="851"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1488,8</w:t>
            </w: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1452,0</w:t>
            </w:r>
          </w:p>
        </w:tc>
        <w:tc>
          <w:tcPr>
            <w:tcW w:w="993"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1423,6</w:t>
            </w: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1401,5</w:t>
            </w:r>
          </w:p>
        </w:tc>
        <w:tc>
          <w:tcPr>
            <w:tcW w:w="1098"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1405,2</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Иностранные трудовые мигранты</w:t>
            </w:r>
          </w:p>
        </w:tc>
        <w:tc>
          <w:tcPr>
            <w:tcW w:w="851" w:type="dxa"/>
            <w:shd w:val="clear" w:color="auto" w:fill="auto"/>
            <w:vAlign w:val="center"/>
          </w:tcPr>
          <w:p w:rsidR="00AB4BF6" w:rsidRPr="006203B7" w:rsidRDefault="00AB4BF6">
            <w:pPr>
              <w:pStyle w:val="aff9"/>
              <w:tabs>
                <w:tab w:val="decimal" w:pos="624"/>
              </w:tabs>
              <w:spacing w:before="60" w:line="252" w:lineRule="auto"/>
              <w:rPr>
                <w:sz w:val="28"/>
                <w:szCs w:val="28"/>
                <w:highlight w:val="yellow"/>
                <w:lang w:eastAsia="en-US"/>
              </w:rPr>
            </w:pPr>
            <w:r w:rsidRPr="006203B7">
              <w:rPr>
                <w:sz w:val="28"/>
                <w:szCs w:val="28"/>
                <w:lang w:eastAsia="en-US"/>
              </w:rPr>
              <w:t>15,2</w:t>
            </w: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highlight w:val="yellow"/>
                <w:lang w:eastAsia="en-US"/>
              </w:rPr>
            </w:pPr>
            <w:r w:rsidRPr="006203B7">
              <w:rPr>
                <w:sz w:val="28"/>
                <w:szCs w:val="28"/>
                <w:lang w:eastAsia="en-US"/>
              </w:rPr>
              <w:t>13,9</w:t>
            </w:r>
          </w:p>
        </w:tc>
        <w:tc>
          <w:tcPr>
            <w:tcW w:w="993" w:type="dxa"/>
            <w:shd w:val="clear" w:color="auto" w:fill="auto"/>
            <w:vAlign w:val="center"/>
          </w:tcPr>
          <w:p w:rsidR="00AB4BF6" w:rsidRPr="006203B7" w:rsidRDefault="00AB4BF6">
            <w:pPr>
              <w:pStyle w:val="aff9"/>
              <w:tabs>
                <w:tab w:val="decimal" w:pos="624"/>
              </w:tabs>
              <w:spacing w:before="60" w:line="252" w:lineRule="auto"/>
              <w:rPr>
                <w:sz w:val="28"/>
                <w:szCs w:val="28"/>
                <w:highlight w:val="yellow"/>
                <w:lang w:eastAsia="en-US"/>
              </w:rPr>
            </w:pPr>
            <w:r w:rsidRPr="006203B7">
              <w:rPr>
                <w:sz w:val="28"/>
                <w:szCs w:val="28"/>
                <w:lang w:eastAsia="en-US"/>
              </w:rPr>
              <w:t>11,5</w:t>
            </w: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15,7</w:t>
            </w:r>
          </w:p>
        </w:tc>
        <w:tc>
          <w:tcPr>
            <w:tcW w:w="1098" w:type="dxa"/>
            <w:shd w:val="clear" w:color="auto" w:fill="auto"/>
            <w:vAlign w:val="center"/>
          </w:tcPr>
          <w:p w:rsidR="00AB4BF6" w:rsidRPr="006203B7" w:rsidRDefault="00AB4BF6">
            <w:pPr>
              <w:pStyle w:val="aff9"/>
              <w:tabs>
                <w:tab w:val="decimal" w:pos="624"/>
              </w:tabs>
              <w:spacing w:before="60" w:line="252" w:lineRule="auto"/>
              <w:rPr>
                <w:sz w:val="28"/>
                <w:szCs w:val="28"/>
                <w:lang w:val="en-US" w:eastAsia="en-US"/>
              </w:rPr>
            </w:pPr>
            <w:r w:rsidRPr="006203B7">
              <w:rPr>
                <w:sz w:val="28"/>
                <w:szCs w:val="28"/>
                <w:lang w:eastAsia="en-US"/>
              </w:rPr>
              <w:t>17,</w:t>
            </w:r>
            <w:r w:rsidRPr="006203B7">
              <w:rPr>
                <w:sz w:val="28"/>
                <w:szCs w:val="28"/>
                <w:lang w:val="en-US" w:eastAsia="en-US"/>
              </w:rPr>
              <w:t>5</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Лица старше трудоспособного возраста и подростки, занятые в экономике</w:t>
            </w:r>
          </w:p>
        </w:tc>
        <w:tc>
          <w:tcPr>
            <w:tcW w:w="851"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102,4</w:t>
            </w: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103,2</w:t>
            </w:r>
          </w:p>
        </w:tc>
        <w:tc>
          <w:tcPr>
            <w:tcW w:w="993"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107,0</w:t>
            </w: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107,0</w:t>
            </w:r>
          </w:p>
        </w:tc>
        <w:tc>
          <w:tcPr>
            <w:tcW w:w="1098"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105,4</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Занято в экономике</w:t>
            </w:r>
          </w:p>
        </w:tc>
        <w:tc>
          <w:tcPr>
            <w:tcW w:w="851"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1229,1</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1220,4</w:t>
            </w:r>
          </w:p>
        </w:tc>
        <w:tc>
          <w:tcPr>
            <w:tcW w:w="993"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1200,0</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1195,0</w:t>
            </w:r>
          </w:p>
        </w:tc>
        <w:tc>
          <w:tcPr>
            <w:tcW w:w="1098"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1182,2</w:t>
            </w:r>
          </w:p>
        </w:tc>
      </w:tr>
      <w:tr w:rsidR="00AB4BF6" w:rsidRPr="006203B7" w:rsidTr="00E656CD">
        <w:tc>
          <w:tcPr>
            <w:tcW w:w="5211" w:type="dxa"/>
            <w:shd w:val="clear" w:color="auto" w:fill="auto"/>
          </w:tcPr>
          <w:p w:rsidR="00AB4BF6" w:rsidRPr="006203B7" w:rsidRDefault="00AB4BF6" w:rsidP="00D4559D">
            <w:pPr>
              <w:rPr>
                <w:rFonts w:ascii="Times New Roman" w:hAnsi="Times New Roman"/>
                <w:sz w:val="28"/>
                <w:szCs w:val="28"/>
              </w:rPr>
            </w:pPr>
            <w:r w:rsidRPr="006203B7">
              <w:rPr>
                <w:rFonts w:ascii="Times New Roman" w:hAnsi="Times New Roman"/>
                <w:sz w:val="28"/>
                <w:szCs w:val="28"/>
              </w:rPr>
              <w:t>Студенты, учащиеся в трудоспособном возрасте, обучающиеся с отрывом от производства</w:t>
            </w:r>
          </w:p>
        </w:tc>
        <w:tc>
          <w:tcPr>
            <w:tcW w:w="851"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98,7</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98,8</w:t>
            </w:r>
          </w:p>
        </w:tc>
        <w:tc>
          <w:tcPr>
            <w:tcW w:w="993"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101,1</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val="en-US" w:eastAsia="en-US"/>
              </w:rPr>
            </w:pPr>
            <w:r w:rsidRPr="006203B7">
              <w:rPr>
                <w:rFonts w:ascii="Times New Roman" w:hAnsi="Times New Roman"/>
                <w:sz w:val="28"/>
                <w:szCs w:val="28"/>
              </w:rPr>
              <w:t>100,</w:t>
            </w:r>
            <w:r w:rsidRPr="006203B7">
              <w:rPr>
                <w:rFonts w:ascii="Times New Roman" w:hAnsi="Times New Roman"/>
                <w:sz w:val="28"/>
                <w:szCs w:val="28"/>
                <w:lang w:val="en-US"/>
              </w:rPr>
              <w:t>7</w:t>
            </w:r>
          </w:p>
        </w:tc>
        <w:tc>
          <w:tcPr>
            <w:tcW w:w="1098"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101,7</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Трудоспособное население в трудоспособном возрасте не занятое в экономике (военнослужащие, безработные, домохозяйки и др.)</w:t>
            </w:r>
          </w:p>
        </w:tc>
        <w:tc>
          <w:tcPr>
            <w:tcW w:w="851"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278,6</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249,9</w:t>
            </w:r>
          </w:p>
        </w:tc>
        <w:tc>
          <w:tcPr>
            <w:tcW w:w="993"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241,1</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228,5</w:t>
            </w:r>
          </w:p>
        </w:tc>
        <w:tc>
          <w:tcPr>
            <w:tcW w:w="1098"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244,2</w:t>
            </w:r>
          </w:p>
        </w:tc>
      </w:tr>
    </w:tbl>
    <w:p w:rsidR="004C52BD" w:rsidRPr="006203B7" w:rsidRDefault="004C52BD" w:rsidP="00EC4576">
      <w:pPr>
        <w:pStyle w:val="a8"/>
        <w:ind w:firstLine="0"/>
        <w:rPr>
          <w:rFonts w:ascii="Times New Roman" w:hAnsi="Times New Roman"/>
          <w:sz w:val="28"/>
          <w:szCs w:val="28"/>
        </w:rPr>
      </w:pPr>
    </w:p>
    <w:p w:rsidR="00AB4BF6" w:rsidRPr="006203B7" w:rsidRDefault="00AB4BF6" w:rsidP="00EC4576">
      <w:pPr>
        <w:pStyle w:val="a8"/>
        <w:ind w:firstLine="0"/>
        <w:rPr>
          <w:rFonts w:ascii="Times New Roman" w:hAnsi="Times New Roman"/>
          <w:sz w:val="28"/>
          <w:szCs w:val="28"/>
        </w:rPr>
      </w:pPr>
      <w:r w:rsidRPr="006203B7">
        <w:rPr>
          <w:rFonts w:ascii="Times New Roman" w:hAnsi="Times New Roman"/>
          <w:sz w:val="28"/>
          <w:szCs w:val="28"/>
        </w:rPr>
        <w:t>Доходы населения</w:t>
      </w:r>
      <w:r w:rsidR="004C52BD" w:rsidRPr="006203B7">
        <w:rPr>
          <w:rFonts w:ascii="Times New Roman" w:hAnsi="Times New Roman"/>
          <w:sz w:val="28"/>
          <w:szCs w:val="28"/>
        </w:rPr>
        <w:t xml:space="preserve">. </w:t>
      </w:r>
      <w:r w:rsidRPr="006203B7">
        <w:rPr>
          <w:rFonts w:ascii="Times New Roman" w:hAnsi="Times New Roman"/>
          <w:sz w:val="28"/>
          <w:szCs w:val="28"/>
        </w:rPr>
        <w:t>Среднемесячная начисленная заработная плата работников организаций</w:t>
      </w:r>
      <w:r w:rsidR="00772974" w:rsidRPr="006203B7">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839"/>
        <w:gridCol w:w="839"/>
        <w:gridCol w:w="839"/>
        <w:gridCol w:w="839"/>
        <w:gridCol w:w="839"/>
        <w:gridCol w:w="754"/>
        <w:gridCol w:w="755"/>
        <w:gridCol w:w="755"/>
        <w:gridCol w:w="755"/>
        <w:gridCol w:w="755"/>
      </w:tblGrid>
      <w:tr w:rsidR="00AB4BF6" w:rsidRPr="006203B7" w:rsidTr="00E656CD">
        <w:tc>
          <w:tcPr>
            <w:tcW w:w="896" w:type="dxa"/>
            <w:shd w:val="clear" w:color="auto" w:fill="auto"/>
          </w:tcPr>
          <w:p w:rsidR="00AB4BF6" w:rsidRPr="006203B7" w:rsidRDefault="00AB4BF6" w:rsidP="00E656CD">
            <w:pPr>
              <w:pStyle w:val="a8"/>
              <w:ind w:firstLine="0"/>
              <w:rPr>
                <w:rFonts w:ascii="Times New Roman" w:hAnsi="Times New Roman"/>
                <w:szCs w:val="24"/>
              </w:rPr>
            </w:pPr>
          </w:p>
        </w:tc>
        <w:tc>
          <w:tcPr>
            <w:tcW w:w="4478" w:type="dxa"/>
            <w:gridSpan w:val="5"/>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рублей</w:t>
            </w:r>
          </w:p>
        </w:tc>
        <w:tc>
          <w:tcPr>
            <w:tcW w:w="4479" w:type="dxa"/>
            <w:gridSpan w:val="5"/>
            <w:shd w:val="clear" w:color="auto" w:fill="auto"/>
          </w:tcPr>
          <w:p w:rsidR="00AB4BF6" w:rsidRPr="006203B7" w:rsidRDefault="00AB4BF6" w:rsidP="00E656CD">
            <w:pPr>
              <w:pStyle w:val="a8"/>
              <w:ind w:firstLine="0"/>
              <w:rPr>
                <w:rFonts w:ascii="Times New Roman" w:hAnsi="Times New Roman"/>
                <w:szCs w:val="24"/>
              </w:rPr>
            </w:pPr>
            <w:proofErr w:type="gramStart"/>
            <w:r w:rsidRPr="006203B7">
              <w:rPr>
                <w:rFonts w:ascii="Times New Roman" w:hAnsi="Times New Roman"/>
                <w:szCs w:val="24"/>
              </w:rPr>
              <w:t>В</w:t>
            </w:r>
            <w:proofErr w:type="gramEnd"/>
            <w:r w:rsidRPr="006203B7">
              <w:rPr>
                <w:rFonts w:ascii="Times New Roman" w:hAnsi="Times New Roman"/>
                <w:szCs w:val="24"/>
              </w:rPr>
              <w:t xml:space="preserve"> % к </w:t>
            </w:r>
            <w:proofErr w:type="spellStart"/>
            <w:r w:rsidRPr="006203B7">
              <w:rPr>
                <w:rFonts w:ascii="Times New Roman" w:hAnsi="Times New Roman"/>
                <w:szCs w:val="24"/>
              </w:rPr>
              <w:t>среднеобластному</w:t>
            </w:r>
            <w:proofErr w:type="spellEnd"/>
            <w:r w:rsidRPr="006203B7">
              <w:rPr>
                <w:rFonts w:ascii="Times New Roman" w:hAnsi="Times New Roman"/>
                <w:szCs w:val="24"/>
              </w:rPr>
              <w:t xml:space="preserve"> уровню</w:t>
            </w:r>
          </w:p>
        </w:tc>
      </w:tr>
      <w:tr w:rsidR="00AB4BF6" w:rsidRPr="006203B7" w:rsidTr="00E656CD">
        <w:tc>
          <w:tcPr>
            <w:tcW w:w="896" w:type="dxa"/>
            <w:vMerge w:val="restart"/>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Юргинский муниципальный округ</w:t>
            </w:r>
          </w:p>
        </w:tc>
        <w:tc>
          <w:tcPr>
            <w:tcW w:w="896"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2015</w:t>
            </w:r>
          </w:p>
        </w:tc>
        <w:tc>
          <w:tcPr>
            <w:tcW w:w="896"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2016</w:t>
            </w:r>
          </w:p>
        </w:tc>
        <w:tc>
          <w:tcPr>
            <w:tcW w:w="896"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2017</w:t>
            </w:r>
          </w:p>
        </w:tc>
        <w:tc>
          <w:tcPr>
            <w:tcW w:w="895"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2018</w:t>
            </w:r>
          </w:p>
        </w:tc>
        <w:tc>
          <w:tcPr>
            <w:tcW w:w="895"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2019</w:t>
            </w:r>
          </w:p>
        </w:tc>
        <w:tc>
          <w:tcPr>
            <w:tcW w:w="895"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2015</w:t>
            </w:r>
          </w:p>
        </w:tc>
        <w:tc>
          <w:tcPr>
            <w:tcW w:w="896"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2016</w:t>
            </w:r>
          </w:p>
        </w:tc>
        <w:tc>
          <w:tcPr>
            <w:tcW w:w="896"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2017</w:t>
            </w:r>
          </w:p>
        </w:tc>
        <w:tc>
          <w:tcPr>
            <w:tcW w:w="896"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2018</w:t>
            </w:r>
          </w:p>
        </w:tc>
        <w:tc>
          <w:tcPr>
            <w:tcW w:w="896"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2019</w:t>
            </w:r>
          </w:p>
        </w:tc>
      </w:tr>
      <w:tr w:rsidR="00AB4BF6" w:rsidRPr="006203B7" w:rsidTr="00E656CD">
        <w:tc>
          <w:tcPr>
            <w:tcW w:w="896" w:type="dxa"/>
            <w:vMerge/>
            <w:shd w:val="clear" w:color="auto" w:fill="auto"/>
          </w:tcPr>
          <w:p w:rsidR="00AB4BF6" w:rsidRPr="006203B7" w:rsidRDefault="00AB4BF6" w:rsidP="00E656CD">
            <w:pPr>
              <w:pStyle w:val="a8"/>
              <w:ind w:firstLine="0"/>
              <w:rPr>
                <w:rFonts w:ascii="Times New Roman" w:hAnsi="Times New Roman"/>
                <w:szCs w:val="24"/>
              </w:rPr>
            </w:pPr>
          </w:p>
        </w:tc>
        <w:tc>
          <w:tcPr>
            <w:tcW w:w="896"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19693</w:t>
            </w:r>
          </w:p>
        </w:tc>
        <w:tc>
          <w:tcPr>
            <w:tcW w:w="896"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20808</w:t>
            </w:r>
          </w:p>
        </w:tc>
        <w:tc>
          <w:tcPr>
            <w:tcW w:w="896"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22751</w:t>
            </w:r>
          </w:p>
        </w:tc>
        <w:tc>
          <w:tcPr>
            <w:tcW w:w="895"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28732</w:t>
            </w:r>
          </w:p>
        </w:tc>
        <w:tc>
          <w:tcPr>
            <w:tcW w:w="895"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30431</w:t>
            </w:r>
          </w:p>
        </w:tc>
        <w:tc>
          <w:tcPr>
            <w:tcW w:w="895"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69,7</w:t>
            </w:r>
          </w:p>
        </w:tc>
        <w:tc>
          <w:tcPr>
            <w:tcW w:w="896"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69,1</w:t>
            </w:r>
          </w:p>
        </w:tc>
        <w:tc>
          <w:tcPr>
            <w:tcW w:w="896"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69,7</w:t>
            </w:r>
          </w:p>
        </w:tc>
        <w:tc>
          <w:tcPr>
            <w:tcW w:w="896"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75,6</w:t>
            </w:r>
          </w:p>
        </w:tc>
        <w:tc>
          <w:tcPr>
            <w:tcW w:w="896"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72,9</w:t>
            </w:r>
          </w:p>
        </w:tc>
      </w:tr>
    </w:tbl>
    <w:p w:rsidR="00AB4BF6" w:rsidRPr="006203B7" w:rsidRDefault="00AB4BF6" w:rsidP="00EC4576">
      <w:pPr>
        <w:pStyle w:val="a8"/>
        <w:ind w:firstLine="0"/>
        <w:rPr>
          <w:rFonts w:ascii="Times New Roman" w:hAnsi="Times New Roman"/>
          <w:sz w:val="28"/>
          <w:szCs w:val="28"/>
        </w:rPr>
      </w:pPr>
      <w:r w:rsidRPr="006203B7">
        <w:rPr>
          <w:rFonts w:ascii="Times New Roman" w:hAnsi="Times New Roman"/>
          <w:sz w:val="28"/>
          <w:szCs w:val="28"/>
        </w:rPr>
        <w:t xml:space="preserve"> </w:t>
      </w:r>
      <w:r w:rsidR="00772974" w:rsidRPr="006203B7">
        <w:rPr>
          <w:rFonts w:ascii="Times New Roman" w:hAnsi="Times New Roman"/>
          <w:sz w:val="28"/>
          <w:szCs w:val="28"/>
        </w:rPr>
        <w:t xml:space="preserve">*Данные территориального органа Федеральной службы государственной статистики </w:t>
      </w:r>
      <w:proofErr w:type="gramStart"/>
      <w:r w:rsidR="00772974" w:rsidRPr="006203B7">
        <w:rPr>
          <w:rFonts w:ascii="Times New Roman" w:hAnsi="Times New Roman"/>
          <w:sz w:val="28"/>
          <w:szCs w:val="28"/>
        </w:rPr>
        <w:t>по</w:t>
      </w:r>
      <w:proofErr w:type="gramEnd"/>
      <w:r w:rsidR="00772974" w:rsidRPr="006203B7">
        <w:rPr>
          <w:rFonts w:ascii="Times New Roman" w:hAnsi="Times New Roman"/>
          <w:sz w:val="28"/>
          <w:szCs w:val="28"/>
        </w:rPr>
        <w:t xml:space="preserve"> Кемеровской обл.</w:t>
      </w:r>
    </w:p>
    <w:p w:rsidR="00772974" w:rsidRPr="006203B7" w:rsidRDefault="00772974" w:rsidP="00EC4576">
      <w:pPr>
        <w:pStyle w:val="a8"/>
        <w:ind w:firstLine="0"/>
        <w:rPr>
          <w:rFonts w:ascii="Times New Roman" w:hAnsi="Times New Roman"/>
          <w:sz w:val="28"/>
          <w:szCs w:val="28"/>
        </w:rPr>
      </w:pPr>
    </w:p>
    <w:p w:rsidR="00772974" w:rsidRPr="006203B7" w:rsidRDefault="00772974" w:rsidP="00EC4576">
      <w:pPr>
        <w:pStyle w:val="a8"/>
        <w:ind w:firstLine="0"/>
        <w:rPr>
          <w:rFonts w:ascii="Times New Roman" w:hAnsi="Times New Roman"/>
          <w:sz w:val="28"/>
          <w:szCs w:val="28"/>
        </w:rPr>
      </w:pPr>
      <w:r w:rsidRPr="006203B7">
        <w:rPr>
          <w:rFonts w:ascii="Times New Roman" w:hAnsi="Times New Roman"/>
          <w:sz w:val="28"/>
          <w:szCs w:val="28"/>
        </w:rPr>
        <w:lastRenderedPageBreak/>
        <w:t>Жилищные условия населения</w:t>
      </w:r>
      <w:r w:rsidR="004C52BD" w:rsidRPr="006203B7">
        <w:rPr>
          <w:rFonts w:ascii="Times New Roman" w:hAnsi="Times New Roman"/>
          <w:sz w:val="28"/>
          <w:szCs w:val="28"/>
        </w:rPr>
        <w:t xml:space="preserve">. </w:t>
      </w:r>
      <w:r w:rsidR="0002181A" w:rsidRPr="006203B7">
        <w:rPr>
          <w:rFonts w:ascii="Times New Roman" w:hAnsi="Times New Roman"/>
          <w:sz w:val="28"/>
          <w:szCs w:val="28"/>
        </w:rPr>
        <w:t>Жилищный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2"/>
        <w:gridCol w:w="992"/>
        <w:gridCol w:w="993"/>
        <w:gridCol w:w="1134"/>
        <w:gridCol w:w="814"/>
      </w:tblGrid>
      <w:tr w:rsidR="0002181A" w:rsidRPr="006203B7" w:rsidTr="00E656CD">
        <w:tc>
          <w:tcPr>
            <w:tcW w:w="4928" w:type="dxa"/>
            <w:shd w:val="clear" w:color="auto" w:fill="auto"/>
          </w:tcPr>
          <w:p w:rsidR="0002181A" w:rsidRPr="006203B7" w:rsidRDefault="0002181A" w:rsidP="00E656CD">
            <w:pPr>
              <w:pStyle w:val="a8"/>
              <w:ind w:firstLine="0"/>
              <w:rPr>
                <w:rFonts w:ascii="Times New Roman" w:hAnsi="Times New Roman"/>
                <w:sz w:val="28"/>
                <w:szCs w:val="28"/>
              </w:rPr>
            </w:pPr>
          </w:p>
        </w:tc>
        <w:tc>
          <w:tcPr>
            <w:tcW w:w="992" w:type="dxa"/>
            <w:shd w:val="clear" w:color="auto" w:fill="auto"/>
          </w:tcPr>
          <w:p w:rsidR="0002181A" w:rsidRPr="006203B7" w:rsidRDefault="0002181A" w:rsidP="00E656CD">
            <w:pPr>
              <w:pStyle w:val="a8"/>
              <w:ind w:firstLine="0"/>
              <w:rPr>
                <w:rFonts w:ascii="Times New Roman" w:hAnsi="Times New Roman"/>
                <w:sz w:val="28"/>
                <w:szCs w:val="28"/>
              </w:rPr>
            </w:pPr>
            <w:r w:rsidRPr="006203B7">
              <w:rPr>
                <w:rFonts w:ascii="Times New Roman" w:hAnsi="Times New Roman"/>
                <w:sz w:val="28"/>
                <w:szCs w:val="28"/>
              </w:rPr>
              <w:t>2015</w:t>
            </w:r>
          </w:p>
        </w:tc>
        <w:tc>
          <w:tcPr>
            <w:tcW w:w="992" w:type="dxa"/>
            <w:shd w:val="clear" w:color="auto" w:fill="auto"/>
          </w:tcPr>
          <w:p w:rsidR="0002181A" w:rsidRPr="006203B7" w:rsidRDefault="0002181A" w:rsidP="00E656CD">
            <w:pPr>
              <w:pStyle w:val="a8"/>
              <w:ind w:firstLine="0"/>
              <w:rPr>
                <w:rFonts w:ascii="Times New Roman" w:hAnsi="Times New Roman"/>
                <w:sz w:val="28"/>
                <w:szCs w:val="28"/>
              </w:rPr>
            </w:pPr>
            <w:r w:rsidRPr="006203B7">
              <w:rPr>
                <w:rFonts w:ascii="Times New Roman" w:hAnsi="Times New Roman"/>
                <w:sz w:val="28"/>
                <w:szCs w:val="28"/>
              </w:rPr>
              <w:t>2016</w:t>
            </w:r>
          </w:p>
        </w:tc>
        <w:tc>
          <w:tcPr>
            <w:tcW w:w="993" w:type="dxa"/>
            <w:shd w:val="clear" w:color="auto" w:fill="auto"/>
          </w:tcPr>
          <w:p w:rsidR="0002181A" w:rsidRPr="006203B7" w:rsidRDefault="0002181A" w:rsidP="00E656CD">
            <w:pPr>
              <w:pStyle w:val="a8"/>
              <w:ind w:firstLine="0"/>
              <w:rPr>
                <w:rFonts w:ascii="Times New Roman" w:hAnsi="Times New Roman"/>
                <w:sz w:val="28"/>
                <w:szCs w:val="28"/>
              </w:rPr>
            </w:pPr>
            <w:r w:rsidRPr="006203B7">
              <w:rPr>
                <w:rFonts w:ascii="Times New Roman" w:hAnsi="Times New Roman"/>
                <w:sz w:val="28"/>
                <w:szCs w:val="28"/>
              </w:rPr>
              <w:t>2017</w:t>
            </w:r>
          </w:p>
        </w:tc>
        <w:tc>
          <w:tcPr>
            <w:tcW w:w="1134" w:type="dxa"/>
            <w:shd w:val="clear" w:color="auto" w:fill="auto"/>
          </w:tcPr>
          <w:p w:rsidR="0002181A" w:rsidRPr="006203B7" w:rsidRDefault="0002181A" w:rsidP="00E656CD">
            <w:pPr>
              <w:pStyle w:val="a8"/>
              <w:ind w:firstLine="0"/>
              <w:rPr>
                <w:rFonts w:ascii="Times New Roman" w:hAnsi="Times New Roman"/>
                <w:sz w:val="28"/>
                <w:szCs w:val="28"/>
              </w:rPr>
            </w:pPr>
            <w:r w:rsidRPr="006203B7">
              <w:rPr>
                <w:rFonts w:ascii="Times New Roman" w:hAnsi="Times New Roman"/>
                <w:sz w:val="28"/>
                <w:szCs w:val="28"/>
              </w:rPr>
              <w:t>2018</w:t>
            </w:r>
          </w:p>
        </w:tc>
        <w:tc>
          <w:tcPr>
            <w:tcW w:w="814" w:type="dxa"/>
            <w:shd w:val="clear" w:color="auto" w:fill="auto"/>
          </w:tcPr>
          <w:p w:rsidR="0002181A" w:rsidRPr="006203B7" w:rsidRDefault="0002181A" w:rsidP="00E656CD">
            <w:pPr>
              <w:pStyle w:val="a8"/>
              <w:ind w:firstLine="0"/>
              <w:rPr>
                <w:rFonts w:ascii="Times New Roman" w:hAnsi="Times New Roman"/>
                <w:sz w:val="28"/>
                <w:szCs w:val="28"/>
              </w:rPr>
            </w:pPr>
            <w:r w:rsidRPr="006203B7">
              <w:rPr>
                <w:rFonts w:ascii="Times New Roman" w:hAnsi="Times New Roman"/>
                <w:sz w:val="28"/>
                <w:szCs w:val="28"/>
              </w:rPr>
              <w:t>2019</w:t>
            </w:r>
          </w:p>
        </w:tc>
      </w:tr>
      <w:tr w:rsidR="0002181A" w:rsidRPr="006203B7" w:rsidTr="00E656CD">
        <w:tc>
          <w:tcPr>
            <w:tcW w:w="4928" w:type="dxa"/>
            <w:shd w:val="clear" w:color="auto" w:fill="auto"/>
          </w:tcPr>
          <w:p w:rsidR="0002181A" w:rsidRPr="006203B7" w:rsidRDefault="0002181A" w:rsidP="00E656CD">
            <w:pPr>
              <w:pStyle w:val="a8"/>
              <w:ind w:firstLine="0"/>
              <w:rPr>
                <w:rFonts w:ascii="Times New Roman" w:hAnsi="Times New Roman"/>
                <w:sz w:val="28"/>
                <w:szCs w:val="28"/>
              </w:rPr>
            </w:pPr>
            <w:r w:rsidRPr="006203B7">
              <w:rPr>
                <w:rFonts w:ascii="Times New Roman" w:hAnsi="Times New Roman"/>
                <w:sz w:val="28"/>
                <w:szCs w:val="28"/>
              </w:rPr>
              <w:t>Общая площадь жилых помещений, приходящаяся в среднем на одного жителя (на конец года) – всего, м</w:t>
            </w:r>
            <w:proofErr w:type="gramStart"/>
            <w:r w:rsidRPr="006203B7">
              <w:rPr>
                <w:rFonts w:ascii="Times New Roman" w:hAnsi="Times New Roman"/>
                <w:sz w:val="28"/>
                <w:szCs w:val="28"/>
              </w:rPr>
              <w:t>2</w:t>
            </w:r>
            <w:proofErr w:type="gramEnd"/>
          </w:p>
        </w:tc>
        <w:tc>
          <w:tcPr>
            <w:tcW w:w="992" w:type="dxa"/>
            <w:shd w:val="clear" w:color="auto" w:fill="auto"/>
          </w:tcPr>
          <w:p w:rsidR="0002181A" w:rsidRPr="006203B7" w:rsidRDefault="004079E2" w:rsidP="00E656CD">
            <w:pPr>
              <w:pStyle w:val="a8"/>
              <w:ind w:firstLine="0"/>
              <w:rPr>
                <w:rFonts w:ascii="Times New Roman" w:hAnsi="Times New Roman"/>
                <w:sz w:val="28"/>
                <w:szCs w:val="28"/>
              </w:rPr>
            </w:pPr>
            <w:r w:rsidRPr="006203B7">
              <w:rPr>
                <w:rFonts w:ascii="Times New Roman" w:hAnsi="Times New Roman"/>
                <w:sz w:val="28"/>
                <w:szCs w:val="28"/>
              </w:rPr>
              <w:t>23,7</w:t>
            </w:r>
          </w:p>
        </w:tc>
        <w:tc>
          <w:tcPr>
            <w:tcW w:w="992" w:type="dxa"/>
            <w:shd w:val="clear" w:color="auto" w:fill="auto"/>
          </w:tcPr>
          <w:p w:rsidR="0002181A" w:rsidRPr="006203B7" w:rsidRDefault="004079E2" w:rsidP="00E656CD">
            <w:pPr>
              <w:pStyle w:val="a8"/>
              <w:ind w:firstLine="0"/>
              <w:rPr>
                <w:rFonts w:ascii="Times New Roman" w:hAnsi="Times New Roman"/>
                <w:sz w:val="28"/>
                <w:szCs w:val="28"/>
              </w:rPr>
            </w:pPr>
            <w:r w:rsidRPr="006203B7">
              <w:rPr>
                <w:rFonts w:ascii="Times New Roman" w:hAnsi="Times New Roman"/>
                <w:sz w:val="28"/>
                <w:szCs w:val="28"/>
              </w:rPr>
              <w:t>24,3</w:t>
            </w:r>
          </w:p>
        </w:tc>
        <w:tc>
          <w:tcPr>
            <w:tcW w:w="993" w:type="dxa"/>
            <w:shd w:val="clear" w:color="auto" w:fill="auto"/>
          </w:tcPr>
          <w:p w:rsidR="0002181A" w:rsidRPr="006203B7" w:rsidRDefault="004079E2" w:rsidP="00E656CD">
            <w:pPr>
              <w:pStyle w:val="a8"/>
              <w:ind w:firstLine="0"/>
              <w:rPr>
                <w:rFonts w:ascii="Times New Roman" w:hAnsi="Times New Roman"/>
                <w:sz w:val="28"/>
                <w:szCs w:val="28"/>
              </w:rPr>
            </w:pPr>
            <w:r w:rsidRPr="006203B7">
              <w:rPr>
                <w:rFonts w:ascii="Times New Roman" w:hAnsi="Times New Roman"/>
                <w:sz w:val="28"/>
                <w:szCs w:val="28"/>
              </w:rPr>
              <w:t>24,6</w:t>
            </w:r>
          </w:p>
        </w:tc>
        <w:tc>
          <w:tcPr>
            <w:tcW w:w="1134" w:type="dxa"/>
            <w:shd w:val="clear" w:color="auto" w:fill="auto"/>
          </w:tcPr>
          <w:p w:rsidR="0002181A" w:rsidRPr="006203B7" w:rsidRDefault="004079E2" w:rsidP="00E656CD">
            <w:pPr>
              <w:pStyle w:val="a8"/>
              <w:ind w:firstLine="0"/>
              <w:rPr>
                <w:rFonts w:ascii="Times New Roman" w:hAnsi="Times New Roman"/>
                <w:sz w:val="28"/>
                <w:szCs w:val="28"/>
              </w:rPr>
            </w:pPr>
            <w:r w:rsidRPr="006203B7">
              <w:rPr>
                <w:rFonts w:ascii="Times New Roman" w:hAnsi="Times New Roman"/>
                <w:sz w:val="28"/>
                <w:szCs w:val="28"/>
              </w:rPr>
              <w:t>25,0</w:t>
            </w:r>
          </w:p>
        </w:tc>
        <w:tc>
          <w:tcPr>
            <w:tcW w:w="814" w:type="dxa"/>
            <w:shd w:val="clear" w:color="auto" w:fill="auto"/>
          </w:tcPr>
          <w:p w:rsidR="0002181A" w:rsidRPr="006203B7" w:rsidRDefault="004079E2" w:rsidP="00E656CD">
            <w:pPr>
              <w:pStyle w:val="a8"/>
              <w:ind w:firstLine="0"/>
              <w:rPr>
                <w:rFonts w:ascii="Times New Roman" w:hAnsi="Times New Roman"/>
                <w:sz w:val="28"/>
                <w:szCs w:val="28"/>
              </w:rPr>
            </w:pPr>
            <w:r w:rsidRPr="006203B7">
              <w:rPr>
                <w:rFonts w:ascii="Times New Roman" w:hAnsi="Times New Roman"/>
                <w:sz w:val="28"/>
                <w:szCs w:val="28"/>
              </w:rPr>
              <w:t>25,4</w:t>
            </w:r>
          </w:p>
        </w:tc>
      </w:tr>
    </w:tbl>
    <w:p w:rsidR="0002181A" w:rsidRPr="006203B7" w:rsidRDefault="0002181A" w:rsidP="00EC4576">
      <w:pPr>
        <w:pStyle w:val="a8"/>
        <w:ind w:firstLine="0"/>
        <w:rPr>
          <w:rFonts w:ascii="Times New Roman" w:hAnsi="Times New Roman"/>
          <w:sz w:val="28"/>
          <w:szCs w:val="28"/>
        </w:rPr>
      </w:pPr>
      <w:r w:rsidRPr="006203B7">
        <w:rPr>
          <w:rFonts w:ascii="Times New Roman" w:hAnsi="Times New Roman"/>
          <w:sz w:val="28"/>
          <w:szCs w:val="28"/>
        </w:rPr>
        <w:t xml:space="preserve">*Данные территориального органа Федеральной службы государственной статистики </w:t>
      </w:r>
      <w:proofErr w:type="gramStart"/>
      <w:r w:rsidRPr="006203B7">
        <w:rPr>
          <w:rFonts w:ascii="Times New Roman" w:hAnsi="Times New Roman"/>
          <w:sz w:val="28"/>
          <w:szCs w:val="28"/>
        </w:rPr>
        <w:t>по</w:t>
      </w:r>
      <w:proofErr w:type="gramEnd"/>
      <w:r w:rsidRPr="006203B7">
        <w:rPr>
          <w:rFonts w:ascii="Times New Roman" w:hAnsi="Times New Roman"/>
          <w:sz w:val="28"/>
          <w:szCs w:val="28"/>
        </w:rPr>
        <w:t xml:space="preserve"> Кемеровской обл.</w:t>
      </w:r>
    </w:p>
    <w:p w:rsidR="006179E6" w:rsidRDefault="006179E6" w:rsidP="00EC4576">
      <w:pPr>
        <w:pStyle w:val="a8"/>
        <w:ind w:firstLine="0"/>
        <w:rPr>
          <w:rFonts w:ascii="Times New Roman" w:hAnsi="Times New Roman"/>
          <w:sz w:val="28"/>
          <w:szCs w:val="28"/>
        </w:rPr>
      </w:pPr>
    </w:p>
    <w:p w:rsidR="008F5AD2" w:rsidRPr="00EE415B" w:rsidRDefault="0022524E" w:rsidP="00930560">
      <w:pPr>
        <w:pStyle w:val="a8"/>
        <w:ind w:firstLine="0"/>
        <w:rPr>
          <w:rFonts w:ascii="Times New Roman" w:hAnsi="Times New Roman"/>
          <w:b/>
          <w:sz w:val="28"/>
          <w:szCs w:val="28"/>
          <w:u w:val="single"/>
        </w:rPr>
      </w:pPr>
      <w:r>
        <w:rPr>
          <w:rFonts w:ascii="Times New Roman" w:hAnsi="Times New Roman"/>
          <w:b/>
          <w:sz w:val="28"/>
          <w:szCs w:val="28"/>
          <w:u w:val="single"/>
        </w:rPr>
        <w:t>Ф</w:t>
      </w:r>
      <w:r w:rsidR="008F5AD2" w:rsidRPr="00EE415B">
        <w:rPr>
          <w:rFonts w:ascii="Times New Roman" w:hAnsi="Times New Roman"/>
          <w:b/>
          <w:sz w:val="28"/>
          <w:szCs w:val="28"/>
          <w:u w:val="single"/>
        </w:rPr>
        <w:t>изкультура и спорт</w:t>
      </w:r>
    </w:p>
    <w:p w:rsidR="008F3A6A" w:rsidRPr="00EE415B" w:rsidRDefault="008F3A6A" w:rsidP="008F3A6A">
      <w:pPr>
        <w:pStyle w:val="a8"/>
        <w:ind w:firstLine="0"/>
        <w:jc w:val="center"/>
        <w:rPr>
          <w:rFonts w:ascii="Times New Roman" w:hAnsi="Times New Roman"/>
          <w:b/>
          <w:sz w:val="28"/>
          <w:szCs w:val="28"/>
          <w:u w:val="single"/>
        </w:rPr>
      </w:pPr>
    </w:p>
    <w:p w:rsidR="00606545" w:rsidRPr="00EE415B" w:rsidRDefault="00606545" w:rsidP="00606545">
      <w:pPr>
        <w:pStyle w:val="1"/>
        <w:spacing w:before="0" w:after="0"/>
        <w:jc w:val="both"/>
        <w:rPr>
          <w:rFonts w:eastAsia="Calibri"/>
          <w:b w:val="0"/>
          <w:bCs w:val="0"/>
          <w:szCs w:val="28"/>
          <w:lang w:eastAsia="en-US"/>
        </w:rPr>
      </w:pPr>
      <w:r w:rsidRPr="00EE415B">
        <w:rPr>
          <w:rFonts w:eastAsia="Calibri"/>
          <w:b w:val="0"/>
          <w:bCs w:val="0"/>
          <w:szCs w:val="28"/>
          <w:lang w:eastAsia="en-US"/>
        </w:rPr>
        <w:t xml:space="preserve">           На территории Юргинского  муниципального округа действует 66 объектов спорта, в том числе 34 плоскостных спортивных сооружений, 22 спортивных зала.</w:t>
      </w:r>
    </w:p>
    <w:p w:rsidR="00606545" w:rsidRPr="00EE415B" w:rsidRDefault="00606545" w:rsidP="00606545">
      <w:pPr>
        <w:pStyle w:val="1"/>
        <w:spacing w:before="0" w:after="0"/>
        <w:jc w:val="both"/>
        <w:rPr>
          <w:rFonts w:eastAsia="Calibri"/>
          <w:b w:val="0"/>
          <w:bCs w:val="0"/>
          <w:szCs w:val="28"/>
          <w:lang w:eastAsia="en-US"/>
        </w:rPr>
      </w:pPr>
      <w:r w:rsidRPr="00EE415B">
        <w:rPr>
          <w:rFonts w:eastAsia="Calibri"/>
          <w:b w:val="0"/>
          <w:bCs w:val="0"/>
          <w:szCs w:val="28"/>
          <w:lang w:eastAsia="en-US"/>
        </w:rPr>
        <w:t xml:space="preserve">4534 граждан систематически занимаются физической культурой и спортом. Наиболее популярными видами спорта на территории Юргинского муниципального округа  остаются баскетбол, волейбол, футбол, лыжные гонки, греко-римская борьба, самбо, шахматы. </w:t>
      </w:r>
    </w:p>
    <w:p w:rsidR="00606545" w:rsidRPr="00EE415B" w:rsidRDefault="00606545" w:rsidP="00606545">
      <w:pPr>
        <w:pStyle w:val="1"/>
        <w:spacing w:before="0" w:after="0"/>
        <w:jc w:val="both"/>
        <w:rPr>
          <w:rFonts w:eastAsia="Calibri"/>
          <w:b w:val="0"/>
          <w:bCs w:val="0"/>
          <w:szCs w:val="28"/>
          <w:lang w:eastAsia="en-US"/>
        </w:rPr>
      </w:pPr>
      <w:r w:rsidRPr="00EE415B">
        <w:rPr>
          <w:rFonts w:eastAsia="Calibri"/>
          <w:b w:val="0"/>
          <w:bCs w:val="0"/>
          <w:szCs w:val="28"/>
          <w:lang w:eastAsia="en-US"/>
        </w:rPr>
        <w:t xml:space="preserve">На территории Кемеровской области действует 1 учреждение дополнительного образования детей </w:t>
      </w:r>
      <w:proofErr w:type="spellStart"/>
      <w:r w:rsidRPr="00EE415B">
        <w:rPr>
          <w:rFonts w:eastAsia="Calibri"/>
          <w:b w:val="0"/>
          <w:bCs w:val="0"/>
          <w:szCs w:val="28"/>
          <w:lang w:eastAsia="en-US"/>
        </w:rPr>
        <w:t>физкультурно</w:t>
      </w:r>
      <w:proofErr w:type="spellEnd"/>
      <w:r w:rsidRPr="00EE415B">
        <w:rPr>
          <w:rFonts w:eastAsia="Calibri"/>
          <w:b w:val="0"/>
          <w:bCs w:val="0"/>
          <w:szCs w:val="28"/>
          <w:lang w:eastAsia="en-US"/>
        </w:rPr>
        <w:t xml:space="preserve"> </w:t>
      </w:r>
      <w:r w:rsidR="00834605">
        <w:rPr>
          <w:rFonts w:eastAsia="Calibri"/>
          <w:b w:val="0"/>
          <w:bCs w:val="0"/>
          <w:szCs w:val="28"/>
          <w:lang w:eastAsia="en-US"/>
        </w:rPr>
        <w:t>–</w:t>
      </w:r>
      <w:r w:rsidRPr="00EE415B">
        <w:rPr>
          <w:rFonts w:eastAsia="Calibri"/>
          <w:b w:val="0"/>
          <w:bCs w:val="0"/>
          <w:szCs w:val="28"/>
          <w:lang w:eastAsia="en-US"/>
        </w:rPr>
        <w:t xml:space="preserve"> спортивной направленности. В спортивных секциях и группах занимается 695 детей и подростков.</w:t>
      </w:r>
    </w:p>
    <w:p w:rsidR="00606545" w:rsidRPr="00EE415B" w:rsidRDefault="00606545" w:rsidP="00606545">
      <w:pPr>
        <w:pStyle w:val="1"/>
        <w:spacing w:before="0" w:after="0"/>
        <w:jc w:val="both"/>
        <w:rPr>
          <w:rFonts w:eastAsia="Calibri"/>
          <w:b w:val="0"/>
          <w:bCs w:val="0"/>
          <w:szCs w:val="28"/>
          <w:lang w:eastAsia="en-US"/>
        </w:rPr>
      </w:pPr>
      <w:r w:rsidRPr="00EE415B">
        <w:rPr>
          <w:rFonts w:eastAsia="Calibri"/>
          <w:b w:val="0"/>
          <w:bCs w:val="0"/>
          <w:szCs w:val="28"/>
          <w:lang w:eastAsia="en-US"/>
        </w:rPr>
        <w:t>В соответствии с Единым календарным планом спортивно-массовых мероприятий на территории систематически проводятся спортивные соревнования по различным видам спорта. Ежегодно проводятся спортивно-массовые мероприятия, участниками которых являются несовершеннолетние. Так за период 2020 года проведено 20 соревнования муниципального уровня с участием 1110 подростков, 121 воспитанников ДЮСШ приняли участие в 16 выездных соревнованиях регионального и всероссийского уровней.</w:t>
      </w:r>
    </w:p>
    <w:p w:rsidR="00606545" w:rsidRPr="00EE415B" w:rsidRDefault="00606545" w:rsidP="00606545">
      <w:pPr>
        <w:pStyle w:val="1"/>
        <w:spacing w:before="0" w:after="0"/>
        <w:jc w:val="both"/>
        <w:rPr>
          <w:rFonts w:eastAsia="Calibri"/>
          <w:b w:val="0"/>
          <w:bCs w:val="0"/>
          <w:szCs w:val="28"/>
          <w:lang w:eastAsia="en-US"/>
        </w:rPr>
      </w:pPr>
      <w:r w:rsidRPr="00EE415B">
        <w:rPr>
          <w:rFonts w:eastAsia="Calibri"/>
          <w:b w:val="0"/>
          <w:bCs w:val="0"/>
          <w:szCs w:val="28"/>
          <w:lang w:eastAsia="en-US"/>
        </w:rPr>
        <w:t xml:space="preserve"> Всего с несовершеннолетними в округе работают 11 тренеров – преподавателей (на отделениях: баскетбол, волейбол,  футбол, лыжные гонки, греко-римская борьба, самбо), учителя физической культуры общеобразовательных школ – 15.</w:t>
      </w:r>
    </w:p>
    <w:p w:rsidR="00606545" w:rsidRPr="00EE415B" w:rsidRDefault="00606545" w:rsidP="00606545">
      <w:pPr>
        <w:pStyle w:val="1"/>
        <w:spacing w:before="0" w:after="0"/>
        <w:jc w:val="both"/>
        <w:rPr>
          <w:rFonts w:eastAsia="Calibri"/>
          <w:b w:val="0"/>
          <w:bCs w:val="0"/>
          <w:szCs w:val="28"/>
          <w:lang w:eastAsia="en-US"/>
        </w:rPr>
      </w:pPr>
      <w:r w:rsidRPr="00EE415B">
        <w:rPr>
          <w:rFonts w:eastAsia="Calibri"/>
          <w:b w:val="0"/>
          <w:bCs w:val="0"/>
          <w:szCs w:val="28"/>
          <w:lang w:eastAsia="en-US"/>
        </w:rPr>
        <w:t>Центром ВФСК «ГТО» Юргинского  муниципального округа  ведется активная работа по внедрению и развитию Всероссийского физкультурно-спортивного комплекса «Готов к труду и обороне» (ГТО).</w:t>
      </w:r>
    </w:p>
    <w:p w:rsidR="00606545" w:rsidRDefault="00606545" w:rsidP="00606545">
      <w:pPr>
        <w:pStyle w:val="1"/>
        <w:spacing w:before="0" w:after="0"/>
        <w:jc w:val="both"/>
        <w:rPr>
          <w:rFonts w:eastAsia="Calibri"/>
          <w:b w:val="0"/>
          <w:bCs w:val="0"/>
          <w:szCs w:val="28"/>
          <w:lang w:eastAsia="en-US"/>
        </w:rPr>
      </w:pPr>
      <w:r w:rsidRPr="00EE415B">
        <w:rPr>
          <w:rFonts w:eastAsia="Calibri"/>
          <w:b w:val="0"/>
          <w:bCs w:val="0"/>
          <w:szCs w:val="28"/>
          <w:lang w:eastAsia="en-US"/>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Юргинского муниципального округа составляет 9,29 %. На интернет </w:t>
      </w:r>
      <w:r w:rsidR="00834605">
        <w:rPr>
          <w:rFonts w:eastAsia="Calibri"/>
          <w:b w:val="0"/>
          <w:bCs w:val="0"/>
          <w:szCs w:val="28"/>
          <w:lang w:eastAsia="en-US"/>
        </w:rPr>
        <w:t>–</w:t>
      </w:r>
      <w:r w:rsidRPr="00EE415B">
        <w:rPr>
          <w:rFonts w:eastAsia="Calibri"/>
          <w:b w:val="0"/>
          <w:bCs w:val="0"/>
          <w:szCs w:val="28"/>
          <w:lang w:eastAsia="en-US"/>
        </w:rPr>
        <w:t xml:space="preserve"> портале Всероссийского </w:t>
      </w:r>
      <w:proofErr w:type="spellStart"/>
      <w:r w:rsidRPr="00EE415B">
        <w:rPr>
          <w:rFonts w:eastAsia="Calibri"/>
          <w:b w:val="0"/>
          <w:bCs w:val="0"/>
          <w:szCs w:val="28"/>
          <w:lang w:eastAsia="en-US"/>
        </w:rPr>
        <w:t>физкультурно</w:t>
      </w:r>
      <w:proofErr w:type="spellEnd"/>
      <w:r w:rsidRPr="00EE415B">
        <w:rPr>
          <w:rFonts w:eastAsia="Calibri"/>
          <w:b w:val="0"/>
          <w:bCs w:val="0"/>
          <w:szCs w:val="28"/>
          <w:lang w:eastAsia="en-US"/>
        </w:rPr>
        <w:t xml:space="preserve"> </w:t>
      </w:r>
      <w:r w:rsidR="00834605">
        <w:rPr>
          <w:rFonts w:eastAsia="Calibri"/>
          <w:b w:val="0"/>
          <w:bCs w:val="0"/>
          <w:szCs w:val="28"/>
          <w:lang w:eastAsia="en-US"/>
        </w:rPr>
        <w:t>–</w:t>
      </w:r>
      <w:r w:rsidRPr="00EE415B">
        <w:rPr>
          <w:rFonts w:eastAsia="Calibri"/>
          <w:b w:val="0"/>
          <w:bCs w:val="0"/>
          <w:szCs w:val="28"/>
          <w:lang w:eastAsia="en-US"/>
        </w:rPr>
        <w:t xml:space="preserve"> спортивного комплекса «Готов к труду и обороне» зарегистрировано 1717 жителей Юргинского муниципального округа. Общее количество знаков отличия ВФСК «ГТО» - 731. В 2020 году приступили к выполнению нормативов ВФСК «ГТО» 108 человек, из них 27 получили знаки отличия.</w:t>
      </w:r>
    </w:p>
    <w:p w:rsidR="0022524E" w:rsidRPr="0022524E" w:rsidRDefault="0022524E" w:rsidP="0022524E">
      <w:pPr>
        <w:rPr>
          <w:rFonts w:eastAsia="Calibri"/>
          <w:lang w:eastAsia="en-US"/>
        </w:rPr>
      </w:pPr>
    </w:p>
    <w:p w:rsidR="00606545" w:rsidRDefault="0022524E" w:rsidP="00516ECB">
      <w:pPr>
        <w:pStyle w:val="a8"/>
        <w:ind w:firstLine="0"/>
        <w:rPr>
          <w:rFonts w:ascii="Times New Roman" w:hAnsi="Times New Roman"/>
          <w:sz w:val="28"/>
          <w:szCs w:val="28"/>
          <w:u w:val="single"/>
        </w:rPr>
      </w:pPr>
      <w:proofErr w:type="gramStart"/>
      <w:r w:rsidRPr="005C64C7">
        <w:rPr>
          <w:rFonts w:ascii="Times New Roman" w:hAnsi="Times New Roman"/>
          <w:sz w:val="28"/>
          <w:szCs w:val="28"/>
        </w:rPr>
        <w:t>Кратность занятий спортом, физическими упра</w:t>
      </w:r>
      <w:r w:rsidR="00DA3CAF" w:rsidRPr="005C64C7">
        <w:rPr>
          <w:rFonts w:ascii="Times New Roman" w:hAnsi="Times New Roman"/>
          <w:sz w:val="28"/>
          <w:szCs w:val="28"/>
        </w:rPr>
        <w:t>ж</w:t>
      </w:r>
      <w:r w:rsidRPr="005C64C7">
        <w:rPr>
          <w:rFonts w:ascii="Times New Roman" w:hAnsi="Times New Roman"/>
          <w:sz w:val="28"/>
          <w:szCs w:val="28"/>
        </w:rPr>
        <w:t>нениями</w:t>
      </w:r>
      <w:r w:rsidR="00DA3CAF" w:rsidRPr="005C64C7">
        <w:rPr>
          <w:rFonts w:ascii="Times New Roman" w:hAnsi="Times New Roman"/>
          <w:sz w:val="28"/>
          <w:szCs w:val="28"/>
        </w:rPr>
        <w:t xml:space="preserve"> или активным досугом населения</w:t>
      </w:r>
      <w:r w:rsidR="005C64C7">
        <w:rPr>
          <w:rFonts w:ascii="Times New Roman" w:hAnsi="Times New Roman"/>
          <w:sz w:val="28"/>
          <w:szCs w:val="28"/>
          <w:u w:val="single"/>
        </w:rPr>
        <w:t xml:space="preserve"> </w:t>
      </w:r>
      <w:r w:rsidR="005C64C7">
        <w:rPr>
          <w:rFonts w:ascii="Times New Roman" w:hAnsi="Times New Roman"/>
          <w:sz w:val="28"/>
          <w:szCs w:val="28"/>
        </w:rPr>
        <w:t>(по данным социологического опроса населения (распределение ответов в зависимости от пола, % от числа ответивших):</w:t>
      </w:r>
      <w:proofErr w:type="gramEnd"/>
    </w:p>
    <w:p w:rsidR="00DA3CAF" w:rsidRDefault="00DA3CAF" w:rsidP="00516ECB">
      <w:pPr>
        <w:pStyle w:val="a8"/>
        <w:ind w:firstLine="0"/>
        <w:rPr>
          <w:rFonts w:ascii="Times New Roman" w:hAnsi="Times New Roman"/>
          <w:sz w:val="28"/>
          <w:szCs w:val="28"/>
          <w:u w:val="single"/>
        </w:rPr>
      </w:pPr>
    </w:p>
    <w:p w:rsidR="00DA3CAF" w:rsidRDefault="00DA3CAF" w:rsidP="00462C0D">
      <w:pPr>
        <w:pStyle w:val="a8"/>
        <w:ind w:firstLine="0"/>
        <w:rPr>
          <w:rFonts w:ascii="Times New Roman" w:hAnsi="Times New Roman"/>
          <w:sz w:val="28"/>
          <w:szCs w:val="28"/>
          <w:u w:val="single"/>
        </w:rPr>
      </w:pPr>
    </w:p>
    <w:p w:rsidR="00DA3CAF" w:rsidRDefault="00DA3CAF" w:rsidP="00462C0D">
      <w:pPr>
        <w:pStyle w:val="a8"/>
        <w:ind w:firstLine="0"/>
        <w:rPr>
          <w:rFonts w:ascii="Times New Roman" w:hAnsi="Times New Roman"/>
          <w:sz w:val="28"/>
          <w:szCs w:val="28"/>
          <w:u w:val="single"/>
        </w:rPr>
      </w:pPr>
      <w:r>
        <w:rPr>
          <w:rFonts w:ascii="Times New Roman" w:hAnsi="Times New Roman"/>
          <w:sz w:val="28"/>
          <w:szCs w:val="28"/>
          <w:u w:val="single"/>
        </w:rPr>
        <w:lastRenderedPageBreak/>
        <w:t>Виды физической активности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3"/>
        <w:gridCol w:w="2464"/>
      </w:tblGrid>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p>
        </w:tc>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Оба пола</w:t>
            </w:r>
          </w:p>
        </w:tc>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мужчины</w:t>
            </w:r>
          </w:p>
        </w:tc>
        <w:tc>
          <w:tcPr>
            <w:tcW w:w="2464"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женщины</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Зарядка</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6,06</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4,41</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6,4</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Гимнастика на рабочем месте</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3</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0,0</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0,9</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Бег</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1</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1,5</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0,9</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«фитнес»</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0,73</w:t>
            </w:r>
          </w:p>
        </w:tc>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p>
        </w:tc>
        <w:tc>
          <w:tcPr>
            <w:tcW w:w="2464" w:type="dxa"/>
            <w:shd w:val="clear" w:color="auto" w:fill="auto"/>
          </w:tcPr>
          <w:p w:rsidR="00DA3CAF" w:rsidRPr="00E656CD" w:rsidRDefault="00DA3CAF" w:rsidP="00462C0D">
            <w:pPr>
              <w:pStyle w:val="a8"/>
              <w:ind w:firstLine="0"/>
              <w:rPr>
                <w:rFonts w:ascii="Times New Roman" w:hAnsi="Times New Roman"/>
                <w:sz w:val="28"/>
                <w:szCs w:val="28"/>
                <w:u w:val="single"/>
              </w:rPr>
            </w:pP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Тренажерный зал</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Бассейн</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0,5</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1,5</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0,3</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Лыжи</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0,24</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0,3</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велосипед</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4,37</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5,23</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Спортивные игры</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0,72</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2,9</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0,29</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Пешие прогулки</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40,3</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23,5</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43,6</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Другое</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1,9</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2,94</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1,74</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никакими</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10,2</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8,82</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10,5</w:t>
            </w:r>
          </w:p>
        </w:tc>
      </w:tr>
    </w:tbl>
    <w:p w:rsidR="00DA3CAF" w:rsidRDefault="00DA3CAF" w:rsidP="00516ECB">
      <w:pPr>
        <w:pStyle w:val="a8"/>
        <w:ind w:firstLine="0"/>
        <w:rPr>
          <w:rFonts w:ascii="Times New Roman" w:hAnsi="Times New Roman"/>
          <w:sz w:val="28"/>
          <w:szCs w:val="28"/>
          <w:u w:val="single"/>
        </w:rPr>
      </w:pPr>
    </w:p>
    <w:p w:rsidR="00606545" w:rsidRPr="00EE415B" w:rsidRDefault="00DA3CAF" w:rsidP="00516ECB">
      <w:pPr>
        <w:pStyle w:val="a8"/>
        <w:ind w:firstLine="0"/>
        <w:rPr>
          <w:rFonts w:ascii="Times New Roman" w:hAnsi="Times New Roman"/>
          <w:sz w:val="28"/>
          <w:szCs w:val="28"/>
          <w:u w:val="single"/>
        </w:rPr>
      </w:pPr>
      <w:r>
        <w:rPr>
          <w:rFonts w:ascii="Times New Roman" w:hAnsi="Times New Roman"/>
          <w:sz w:val="28"/>
          <w:szCs w:val="28"/>
          <w:u w:val="single"/>
        </w:rPr>
        <w:t>Численно</w:t>
      </w:r>
      <w:r w:rsidR="00606545" w:rsidRPr="00EE415B">
        <w:rPr>
          <w:rFonts w:ascii="Times New Roman" w:hAnsi="Times New Roman"/>
          <w:sz w:val="28"/>
          <w:szCs w:val="28"/>
          <w:u w:val="single"/>
        </w:rPr>
        <w:t>сть лиц, занимающихся физической культурой и спортом Юргинского муниципального округа</w:t>
      </w:r>
      <w:r w:rsidR="00682EC9">
        <w:rPr>
          <w:rFonts w:ascii="Times New Roman" w:hAnsi="Times New Roman"/>
          <w:sz w:val="28"/>
          <w:szCs w:val="28"/>
          <w:u w:val="single"/>
        </w:rPr>
        <w:t>,</w:t>
      </w:r>
      <w:r w:rsidR="00606545" w:rsidRPr="00EE415B">
        <w:rPr>
          <w:rFonts w:ascii="Times New Roman" w:hAnsi="Times New Roman"/>
          <w:sz w:val="28"/>
          <w:szCs w:val="28"/>
          <w:u w:val="single"/>
        </w:rPr>
        <w:t xml:space="preserve"> человек</w:t>
      </w:r>
    </w:p>
    <w:p w:rsidR="00606545" w:rsidRPr="00EE415B" w:rsidRDefault="00606545" w:rsidP="00516ECB">
      <w:pPr>
        <w:pStyle w:val="a8"/>
        <w:ind w:firstLine="0"/>
        <w:rPr>
          <w:rFonts w:ascii="Times New Roman" w:hAnsi="Times New Roman"/>
          <w:sz w:val="28"/>
          <w:szCs w:val="28"/>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992"/>
        <w:gridCol w:w="993"/>
        <w:gridCol w:w="992"/>
        <w:gridCol w:w="992"/>
      </w:tblGrid>
      <w:tr w:rsidR="00682EC9" w:rsidRPr="00EE415B" w:rsidTr="00264F5F">
        <w:tc>
          <w:tcPr>
            <w:tcW w:w="4962" w:type="dxa"/>
            <w:shd w:val="clear" w:color="auto" w:fill="auto"/>
          </w:tcPr>
          <w:p w:rsidR="00682EC9" w:rsidRPr="00264F5F" w:rsidRDefault="00682EC9" w:rsidP="0048553B">
            <w:pPr>
              <w:rPr>
                <w:rFonts w:ascii="Times New Roman" w:hAnsi="Times New Roman"/>
                <w:sz w:val="28"/>
                <w:szCs w:val="28"/>
                <w:u w:val="single"/>
              </w:rPr>
            </w:pPr>
          </w:p>
        </w:tc>
        <w:tc>
          <w:tcPr>
            <w:tcW w:w="992" w:type="dxa"/>
            <w:shd w:val="clear" w:color="auto" w:fill="auto"/>
          </w:tcPr>
          <w:p w:rsidR="00682EC9" w:rsidRPr="00264F5F" w:rsidRDefault="00682EC9" w:rsidP="008F3A6A">
            <w:pPr>
              <w:rPr>
                <w:rFonts w:ascii="Times New Roman" w:hAnsi="Times New Roman"/>
                <w:sz w:val="28"/>
                <w:szCs w:val="28"/>
                <w:u w:val="single"/>
              </w:rPr>
            </w:pPr>
            <w:r w:rsidRPr="00264F5F">
              <w:rPr>
                <w:rFonts w:ascii="Times New Roman" w:hAnsi="Times New Roman"/>
                <w:sz w:val="28"/>
                <w:szCs w:val="28"/>
                <w:u w:val="single"/>
              </w:rPr>
              <w:t>2016</w:t>
            </w:r>
          </w:p>
        </w:tc>
        <w:tc>
          <w:tcPr>
            <w:tcW w:w="992" w:type="dxa"/>
            <w:shd w:val="clear" w:color="auto" w:fill="auto"/>
          </w:tcPr>
          <w:p w:rsidR="00682EC9" w:rsidRPr="00264F5F" w:rsidRDefault="00682EC9" w:rsidP="008F3A6A">
            <w:pPr>
              <w:rPr>
                <w:rFonts w:ascii="Times New Roman" w:hAnsi="Times New Roman"/>
                <w:sz w:val="28"/>
                <w:szCs w:val="28"/>
                <w:u w:val="single"/>
              </w:rPr>
            </w:pPr>
            <w:r w:rsidRPr="00264F5F">
              <w:rPr>
                <w:rFonts w:ascii="Times New Roman" w:hAnsi="Times New Roman"/>
                <w:sz w:val="28"/>
                <w:szCs w:val="28"/>
                <w:u w:val="single"/>
              </w:rPr>
              <w:t>2017</w:t>
            </w:r>
          </w:p>
        </w:tc>
        <w:tc>
          <w:tcPr>
            <w:tcW w:w="993" w:type="dxa"/>
            <w:shd w:val="clear" w:color="auto" w:fill="auto"/>
          </w:tcPr>
          <w:p w:rsidR="00682EC9" w:rsidRPr="00264F5F" w:rsidRDefault="00682EC9" w:rsidP="008F3A6A">
            <w:pPr>
              <w:rPr>
                <w:rFonts w:ascii="Times New Roman" w:hAnsi="Times New Roman"/>
                <w:sz w:val="28"/>
                <w:szCs w:val="28"/>
                <w:u w:val="single"/>
              </w:rPr>
            </w:pPr>
            <w:r w:rsidRPr="00264F5F">
              <w:rPr>
                <w:rFonts w:ascii="Times New Roman" w:hAnsi="Times New Roman"/>
                <w:sz w:val="28"/>
                <w:szCs w:val="28"/>
                <w:u w:val="single"/>
              </w:rPr>
              <w:t>2018</w:t>
            </w:r>
          </w:p>
        </w:tc>
        <w:tc>
          <w:tcPr>
            <w:tcW w:w="992" w:type="dxa"/>
            <w:shd w:val="clear" w:color="auto" w:fill="auto"/>
          </w:tcPr>
          <w:p w:rsidR="00682EC9" w:rsidRPr="00264F5F" w:rsidRDefault="00682EC9" w:rsidP="008F3A6A">
            <w:pPr>
              <w:rPr>
                <w:rFonts w:ascii="Times New Roman" w:hAnsi="Times New Roman"/>
                <w:sz w:val="28"/>
                <w:szCs w:val="28"/>
                <w:u w:val="single"/>
              </w:rPr>
            </w:pPr>
            <w:r w:rsidRPr="00264F5F">
              <w:rPr>
                <w:rFonts w:ascii="Times New Roman" w:hAnsi="Times New Roman"/>
                <w:sz w:val="28"/>
                <w:szCs w:val="28"/>
                <w:u w:val="single"/>
              </w:rPr>
              <w:t>2019</w:t>
            </w:r>
          </w:p>
        </w:tc>
        <w:tc>
          <w:tcPr>
            <w:tcW w:w="992" w:type="dxa"/>
            <w:shd w:val="clear" w:color="auto" w:fill="auto"/>
          </w:tcPr>
          <w:p w:rsidR="00682EC9" w:rsidRPr="00264F5F" w:rsidRDefault="00682EC9" w:rsidP="008F3A6A">
            <w:pPr>
              <w:rPr>
                <w:rFonts w:ascii="Times New Roman" w:hAnsi="Times New Roman"/>
                <w:sz w:val="28"/>
                <w:szCs w:val="28"/>
                <w:u w:val="single"/>
              </w:rPr>
            </w:pPr>
            <w:r w:rsidRPr="00264F5F">
              <w:rPr>
                <w:rFonts w:ascii="Times New Roman" w:hAnsi="Times New Roman"/>
                <w:sz w:val="28"/>
                <w:szCs w:val="28"/>
                <w:u w:val="single"/>
              </w:rPr>
              <w:t>2020</w:t>
            </w:r>
          </w:p>
        </w:tc>
      </w:tr>
      <w:tr w:rsidR="00682EC9" w:rsidRPr="00EE415B" w:rsidTr="00264F5F">
        <w:tc>
          <w:tcPr>
            <w:tcW w:w="496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Численность лиц, занимающихся физической культурой и спортом, человек</w:t>
            </w:r>
          </w:p>
        </w:tc>
        <w:tc>
          <w:tcPr>
            <w:tcW w:w="992" w:type="dxa"/>
            <w:shd w:val="clear" w:color="auto" w:fill="auto"/>
          </w:tcPr>
          <w:p w:rsidR="00682EC9" w:rsidRPr="00264F5F" w:rsidRDefault="00682EC9" w:rsidP="0048553B">
            <w:pPr>
              <w:rPr>
                <w:rFonts w:ascii="Times New Roman" w:hAnsi="Times New Roman"/>
                <w:sz w:val="28"/>
                <w:szCs w:val="28"/>
                <w:u w:val="single"/>
              </w:rPr>
            </w:pPr>
            <w:r w:rsidRPr="00264F5F">
              <w:rPr>
                <w:rFonts w:ascii="Times New Roman" w:hAnsi="Times New Roman"/>
                <w:sz w:val="28"/>
                <w:szCs w:val="28"/>
                <w:u w:val="single"/>
              </w:rPr>
              <w:t>2805</w:t>
            </w:r>
          </w:p>
        </w:tc>
        <w:tc>
          <w:tcPr>
            <w:tcW w:w="992" w:type="dxa"/>
            <w:shd w:val="clear" w:color="auto" w:fill="auto"/>
          </w:tcPr>
          <w:p w:rsidR="00682EC9" w:rsidRPr="00264F5F" w:rsidRDefault="00682EC9" w:rsidP="0048553B">
            <w:pPr>
              <w:rPr>
                <w:rFonts w:ascii="Times New Roman" w:hAnsi="Times New Roman"/>
                <w:sz w:val="28"/>
                <w:szCs w:val="28"/>
                <w:u w:val="single"/>
              </w:rPr>
            </w:pPr>
            <w:r w:rsidRPr="00264F5F">
              <w:rPr>
                <w:rFonts w:ascii="Times New Roman" w:hAnsi="Times New Roman"/>
                <w:sz w:val="28"/>
                <w:szCs w:val="28"/>
                <w:u w:val="single"/>
              </w:rPr>
              <w:t>2930</w:t>
            </w:r>
          </w:p>
        </w:tc>
        <w:tc>
          <w:tcPr>
            <w:tcW w:w="993" w:type="dxa"/>
            <w:shd w:val="clear" w:color="auto" w:fill="auto"/>
          </w:tcPr>
          <w:p w:rsidR="00682EC9" w:rsidRPr="00264F5F" w:rsidRDefault="00682EC9" w:rsidP="0048553B">
            <w:pPr>
              <w:rPr>
                <w:rFonts w:ascii="Times New Roman" w:hAnsi="Times New Roman"/>
                <w:sz w:val="28"/>
                <w:szCs w:val="28"/>
                <w:u w:val="single"/>
              </w:rPr>
            </w:pPr>
            <w:r w:rsidRPr="00264F5F">
              <w:rPr>
                <w:rFonts w:ascii="Times New Roman" w:hAnsi="Times New Roman"/>
                <w:sz w:val="28"/>
                <w:szCs w:val="28"/>
                <w:u w:val="single"/>
              </w:rPr>
              <w:t>3040</w:t>
            </w:r>
          </w:p>
        </w:tc>
        <w:tc>
          <w:tcPr>
            <w:tcW w:w="992" w:type="dxa"/>
            <w:shd w:val="clear" w:color="auto" w:fill="auto"/>
          </w:tcPr>
          <w:p w:rsidR="00682EC9" w:rsidRPr="00264F5F" w:rsidRDefault="00682EC9" w:rsidP="0048553B">
            <w:pPr>
              <w:rPr>
                <w:rFonts w:ascii="Times New Roman" w:hAnsi="Times New Roman"/>
                <w:sz w:val="28"/>
                <w:szCs w:val="28"/>
                <w:u w:val="single"/>
              </w:rPr>
            </w:pPr>
            <w:r w:rsidRPr="00264F5F">
              <w:rPr>
                <w:rFonts w:ascii="Times New Roman" w:hAnsi="Times New Roman"/>
                <w:sz w:val="28"/>
                <w:szCs w:val="28"/>
                <w:u w:val="single"/>
              </w:rPr>
              <w:t>3384</w:t>
            </w:r>
          </w:p>
        </w:tc>
        <w:tc>
          <w:tcPr>
            <w:tcW w:w="992" w:type="dxa"/>
            <w:shd w:val="clear" w:color="auto" w:fill="auto"/>
          </w:tcPr>
          <w:p w:rsidR="00682EC9" w:rsidRPr="00264F5F" w:rsidRDefault="00682EC9" w:rsidP="0048553B">
            <w:pPr>
              <w:rPr>
                <w:rFonts w:ascii="Times New Roman" w:hAnsi="Times New Roman"/>
                <w:sz w:val="28"/>
                <w:szCs w:val="28"/>
                <w:u w:val="single"/>
              </w:rPr>
            </w:pPr>
            <w:r w:rsidRPr="00264F5F">
              <w:rPr>
                <w:rFonts w:ascii="Times New Roman" w:hAnsi="Times New Roman"/>
                <w:sz w:val="28"/>
                <w:szCs w:val="28"/>
                <w:u w:val="single"/>
              </w:rPr>
              <w:t>4534</w:t>
            </w:r>
          </w:p>
        </w:tc>
      </w:tr>
    </w:tbl>
    <w:p w:rsidR="008F5AD2" w:rsidRPr="00EE415B" w:rsidRDefault="008F5AD2" w:rsidP="00516ECB">
      <w:pPr>
        <w:pStyle w:val="a8"/>
        <w:ind w:firstLine="0"/>
        <w:rPr>
          <w:rFonts w:ascii="Times New Roman" w:hAnsi="Times New Roman"/>
          <w:sz w:val="28"/>
          <w:szCs w:val="28"/>
          <w:u w:val="single"/>
        </w:rPr>
      </w:pPr>
    </w:p>
    <w:p w:rsidR="008F5AD2" w:rsidRPr="00EE415B" w:rsidRDefault="00606545" w:rsidP="00516ECB">
      <w:pPr>
        <w:pStyle w:val="a8"/>
        <w:ind w:firstLine="0"/>
        <w:rPr>
          <w:rFonts w:ascii="Times New Roman" w:hAnsi="Times New Roman"/>
          <w:sz w:val="28"/>
          <w:szCs w:val="28"/>
          <w:u w:val="single"/>
        </w:rPr>
      </w:pPr>
      <w:r w:rsidRPr="00EE415B">
        <w:rPr>
          <w:rFonts w:ascii="Times New Roman" w:hAnsi="Times New Roman"/>
          <w:sz w:val="28"/>
          <w:szCs w:val="28"/>
          <w:u w:val="single"/>
        </w:rPr>
        <w:t xml:space="preserve">Число </w:t>
      </w:r>
      <w:r w:rsidR="00034CF7" w:rsidRPr="00EE415B">
        <w:rPr>
          <w:rFonts w:ascii="Times New Roman" w:hAnsi="Times New Roman"/>
          <w:sz w:val="28"/>
          <w:szCs w:val="28"/>
          <w:u w:val="single"/>
        </w:rPr>
        <w:t xml:space="preserve">спортивных сооружений и численность занимавшихся в спортивных секциях и группах </w:t>
      </w:r>
    </w:p>
    <w:p w:rsidR="00DC47BE" w:rsidRPr="00EE415B" w:rsidRDefault="00DC47BE" w:rsidP="00516ECB">
      <w:pPr>
        <w:pStyle w:val="a8"/>
        <w:ind w:firstLine="0"/>
        <w:rPr>
          <w:rFonts w:ascii="Times New Roman" w:hAnsi="Times New Roman"/>
          <w:sz w:val="28"/>
          <w:szCs w:val="28"/>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992"/>
        <w:gridCol w:w="993"/>
        <w:gridCol w:w="992"/>
        <w:gridCol w:w="992"/>
      </w:tblGrid>
      <w:tr w:rsidR="00682EC9" w:rsidRPr="00EE415B" w:rsidTr="00264F5F">
        <w:tc>
          <w:tcPr>
            <w:tcW w:w="4962" w:type="dxa"/>
            <w:shd w:val="clear" w:color="auto" w:fill="auto"/>
          </w:tcPr>
          <w:p w:rsidR="00682EC9" w:rsidRPr="00264F5F" w:rsidRDefault="00682EC9" w:rsidP="0048553B">
            <w:pPr>
              <w:rPr>
                <w:rFonts w:ascii="Times New Roman" w:hAnsi="Times New Roman"/>
                <w:sz w:val="28"/>
                <w:szCs w:val="28"/>
                <w:u w:val="single"/>
              </w:rPr>
            </w:pPr>
          </w:p>
        </w:tc>
        <w:tc>
          <w:tcPr>
            <w:tcW w:w="992" w:type="dxa"/>
            <w:shd w:val="clear" w:color="auto" w:fill="auto"/>
          </w:tcPr>
          <w:p w:rsidR="00682EC9" w:rsidRPr="00264F5F" w:rsidRDefault="00682EC9" w:rsidP="00877BA6">
            <w:pPr>
              <w:rPr>
                <w:rFonts w:ascii="Times New Roman" w:hAnsi="Times New Roman"/>
                <w:sz w:val="28"/>
                <w:szCs w:val="28"/>
                <w:u w:val="single"/>
              </w:rPr>
            </w:pPr>
            <w:r w:rsidRPr="00264F5F">
              <w:rPr>
                <w:rFonts w:ascii="Times New Roman" w:hAnsi="Times New Roman"/>
                <w:sz w:val="28"/>
                <w:szCs w:val="28"/>
                <w:u w:val="single"/>
              </w:rPr>
              <w:t>2016</w:t>
            </w:r>
          </w:p>
        </w:tc>
        <w:tc>
          <w:tcPr>
            <w:tcW w:w="992" w:type="dxa"/>
            <w:shd w:val="clear" w:color="auto" w:fill="auto"/>
          </w:tcPr>
          <w:p w:rsidR="00682EC9" w:rsidRPr="00264F5F" w:rsidRDefault="00682EC9" w:rsidP="0048553B">
            <w:pPr>
              <w:rPr>
                <w:rFonts w:ascii="Times New Roman" w:hAnsi="Times New Roman"/>
                <w:sz w:val="28"/>
                <w:szCs w:val="28"/>
                <w:u w:val="single"/>
              </w:rPr>
            </w:pPr>
            <w:r w:rsidRPr="00264F5F">
              <w:rPr>
                <w:rFonts w:ascii="Times New Roman" w:hAnsi="Times New Roman"/>
                <w:sz w:val="28"/>
                <w:szCs w:val="28"/>
                <w:u w:val="single"/>
              </w:rPr>
              <w:t>2017</w:t>
            </w:r>
          </w:p>
        </w:tc>
        <w:tc>
          <w:tcPr>
            <w:tcW w:w="993" w:type="dxa"/>
            <w:shd w:val="clear" w:color="auto" w:fill="auto"/>
          </w:tcPr>
          <w:p w:rsidR="00682EC9" w:rsidRPr="00264F5F" w:rsidRDefault="00682EC9" w:rsidP="00877BA6">
            <w:pPr>
              <w:rPr>
                <w:rFonts w:ascii="Times New Roman" w:hAnsi="Times New Roman"/>
                <w:sz w:val="28"/>
                <w:szCs w:val="28"/>
                <w:u w:val="single"/>
              </w:rPr>
            </w:pPr>
            <w:r w:rsidRPr="00264F5F">
              <w:rPr>
                <w:rFonts w:ascii="Times New Roman" w:hAnsi="Times New Roman"/>
                <w:sz w:val="28"/>
                <w:szCs w:val="28"/>
                <w:u w:val="single"/>
              </w:rPr>
              <w:t>2018</w:t>
            </w:r>
          </w:p>
        </w:tc>
        <w:tc>
          <w:tcPr>
            <w:tcW w:w="992" w:type="dxa"/>
            <w:shd w:val="clear" w:color="auto" w:fill="auto"/>
          </w:tcPr>
          <w:p w:rsidR="00682EC9" w:rsidRPr="00264F5F" w:rsidRDefault="00682EC9" w:rsidP="00877BA6">
            <w:pPr>
              <w:rPr>
                <w:rFonts w:ascii="Times New Roman" w:hAnsi="Times New Roman"/>
                <w:sz w:val="28"/>
                <w:szCs w:val="28"/>
                <w:u w:val="single"/>
              </w:rPr>
            </w:pPr>
            <w:r w:rsidRPr="00264F5F">
              <w:rPr>
                <w:rFonts w:ascii="Times New Roman" w:hAnsi="Times New Roman"/>
                <w:sz w:val="28"/>
                <w:szCs w:val="28"/>
                <w:u w:val="single"/>
              </w:rPr>
              <w:t>2019</w:t>
            </w:r>
          </w:p>
        </w:tc>
        <w:tc>
          <w:tcPr>
            <w:tcW w:w="992" w:type="dxa"/>
            <w:shd w:val="clear" w:color="auto" w:fill="auto"/>
          </w:tcPr>
          <w:p w:rsidR="00682EC9" w:rsidRPr="00264F5F" w:rsidRDefault="00682EC9" w:rsidP="00877BA6">
            <w:pPr>
              <w:rPr>
                <w:rFonts w:ascii="Times New Roman" w:hAnsi="Times New Roman"/>
                <w:sz w:val="28"/>
                <w:szCs w:val="28"/>
                <w:u w:val="single"/>
              </w:rPr>
            </w:pPr>
            <w:r w:rsidRPr="00264F5F">
              <w:rPr>
                <w:rFonts w:ascii="Times New Roman" w:hAnsi="Times New Roman"/>
                <w:sz w:val="28"/>
                <w:szCs w:val="28"/>
                <w:u w:val="single"/>
              </w:rPr>
              <w:t>2020</w:t>
            </w:r>
          </w:p>
        </w:tc>
      </w:tr>
      <w:tr w:rsidR="00682EC9" w:rsidRPr="00EE415B" w:rsidTr="00264F5F">
        <w:tc>
          <w:tcPr>
            <w:tcW w:w="496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Стадионы с трибунами на 1500 мест и более</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3"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0</w:t>
            </w:r>
          </w:p>
        </w:tc>
      </w:tr>
      <w:tr w:rsidR="00682EC9" w:rsidRPr="00EE415B" w:rsidTr="00264F5F">
        <w:tc>
          <w:tcPr>
            <w:tcW w:w="496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Спортивные залы</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23</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23</w:t>
            </w:r>
          </w:p>
        </w:tc>
        <w:tc>
          <w:tcPr>
            <w:tcW w:w="993"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22</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22</w:t>
            </w:r>
          </w:p>
        </w:tc>
        <w:tc>
          <w:tcPr>
            <w:tcW w:w="99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22</w:t>
            </w:r>
          </w:p>
        </w:tc>
      </w:tr>
      <w:tr w:rsidR="00682EC9" w:rsidRPr="00EE415B" w:rsidTr="00264F5F">
        <w:tc>
          <w:tcPr>
            <w:tcW w:w="496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Плавательные бассейны</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3"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0</w:t>
            </w:r>
          </w:p>
        </w:tc>
      </w:tr>
      <w:tr w:rsidR="00682EC9" w:rsidRPr="00EE415B" w:rsidTr="00264F5F">
        <w:tc>
          <w:tcPr>
            <w:tcW w:w="496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Плоскостные спортивные сооружения</w:t>
            </w:r>
          </w:p>
        </w:tc>
        <w:tc>
          <w:tcPr>
            <w:tcW w:w="99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50</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50</w:t>
            </w:r>
          </w:p>
        </w:tc>
        <w:tc>
          <w:tcPr>
            <w:tcW w:w="993"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34</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34</w:t>
            </w:r>
          </w:p>
        </w:tc>
        <w:tc>
          <w:tcPr>
            <w:tcW w:w="99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34</w:t>
            </w:r>
          </w:p>
        </w:tc>
      </w:tr>
    </w:tbl>
    <w:p w:rsidR="009428B9" w:rsidRDefault="009428B9" w:rsidP="00930560">
      <w:pPr>
        <w:pStyle w:val="a8"/>
        <w:ind w:firstLine="0"/>
        <w:rPr>
          <w:rFonts w:ascii="Times New Roman" w:hAnsi="Times New Roman"/>
          <w:sz w:val="28"/>
          <w:szCs w:val="28"/>
          <w:u w:val="single"/>
        </w:rPr>
      </w:pPr>
    </w:p>
    <w:p w:rsidR="00034CF7" w:rsidRPr="00EE415B" w:rsidRDefault="00034CF7" w:rsidP="00930560">
      <w:pPr>
        <w:pStyle w:val="a8"/>
        <w:ind w:firstLine="0"/>
        <w:rPr>
          <w:rFonts w:ascii="Times New Roman" w:hAnsi="Times New Roman"/>
          <w:b/>
          <w:sz w:val="28"/>
          <w:szCs w:val="28"/>
          <w:u w:val="single"/>
        </w:rPr>
      </w:pPr>
      <w:r w:rsidRPr="00EE415B">
        <w:rPr>
          <w:rFonts w:ascii="Times New Roman" w:hAnsi="Times New Roman"/>
          <w:b/>
          <w:sz w:val="28"/>
          <w:szCs w:val="28"/>
          <w:u w:val="single"/>
        </w:rPr>
        <w:t>Культурный досуг. Отдых</w:t>
      </w:r>
    </w:p>
    <w:p w:rsidR="00877BA6" w:rsidRPr="00EE415B" w:rsidRDefault="00877BA6" w:rsidP="00877BA6">
      <w:pPr>
        <w:pStyle w:val="a8"/>
        <w:ind w:firstLine="0"/>
        <w:jc w:val="center"/>
        <w:rPr>
          <w:rFonts w:ascii="Times New Roman" w:hAnsi="Times New Roman"/>
          <w:b/>
          <w:sz w:val="28"/>
          <w:szCs w:val="28"/>
          <w:u w:val="single"/>
        </w:rPr>
      </w:pP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xml:space="preserve">Основная задача учреждений культуры – организация культурно </w:t>
      </w:r>
      <w:r w:rsidR="00834605">
        <w:rPr>
          <w:rFonts w:ascii="Times New Roman" w:hAnsi="Times New Roman"/>
          <w:sz w:val="28"/>
          <w:szCs w:val="28"/>
        </w:rPr>
        <w:t>–</w:t>
      </w:r>
      <w:r w:rsidRPr="00EE415B">
        <w:rPr>
          <w:rFonts w:ascii="Times New Roman" w:hAnsi="Times New Roman"/>
          <w:sz w:val="28"/>
          <w:szCs w:val="28"/>
        </w:rPr>
        <w:t xml:space="preserve"> досуговой деятельности и приобщение жителей к творчеству, культурному развитию и самообразованию, любительскому искусству. Одним из направлений деятельности учреждений культуры является развитие культуры как важного ресурса социально-экономического развития Юргинского муниципального округа, социальной стабильности и духовного здоровья населения. Вся работа учреждений культуры  Юргинского муниципального района реализуется в рамках муниципальных программ:</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xml:space="preserve">- «Сохранение и развитие культуры в Юргинском муниципальном округе на 2020 год и плановые 2021-2022 годы» утвержденной Постановлением </w:t>
      </w:r>
      <w:r w:rsidRPr="00EE415B">
        <w:rPr>
          <w:rFonts w:ascii="Times New Roman" w:hAnsi="Times New Roman"/>
          <w:sz w:val="28"/>
          <w:szCs w:val="28"/>
        </w:rPr>
        <w:lastRenderedPageBreak/>
        <w:t xml:space="preserve">администрации Юргинского муниципального округа № 37 </w:t>
      </w:r>
      <w:r w:rsidR="00834605">
        <w:rPr>
          <w:rFonts w:ascii="Times New Roman" w:hAnsi="Times New Roman"/>
          <w:sz w:val="28"/>
          <w:szCs w:val="28"/>
        </w:rPr>
        <w:t>–</w:t>
      </w:r>
      <w:r w:rsidRPr="00EE415B">
        <w:rPr>
          <w:rFonts w:ascii="Times New Roman" w:hAnsi="Times New Roman"/>
          <w:sz w:val="28"/>
          <w:szCs w:val="28"/>
        </w:rPr>
        <w:t xml:space="preserve"> МНА от 30.10.2020г.;</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xml:space="preserve">- «Развитие молодежной политики и спорта Юргинского муниципального округа на 2020год и плановый период 2021-2022годы» № 38 </w:t>
      </w:r>
      <w:r w:rsidR="00834605">
        <w:rPr>
          <w:rFonts w:ascii="Times New Roman" w:hAnsi="Times New Roman"/>
          <w:sz w:val="28"/>
          <w:szCs w:val="28"/>
        </w:rPr>
        <w:t>–</w:t>
      </w:r>
      <w:r w:rsidRPr="00EE415B">
        <w:rPr>
          <w:rFonts w:ascii="Times New Roman" w:hAnsi="Times New Roman"/>
          <w:sz w:val="28"/>
          <w:szCs w:val="28"/>
        </w:rPr>
        <w:t xml:space="preserve"> МНА от 30.10.2020г.:</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xml:space="preserve">В настоящее время районная система отрасли культура  насчитывает  52 единицы учреждений.  Из них:  </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Муниципальные учреждения дополнительного образования для детей –</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- 1 детская школа искусств с 5 филиалами,</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- 1 детская музыкальная школа.</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Муниципальное автономное учреждение культуры «Юргинская районная межпоселенческая централизованная клубная система», состоящая из 29 стационарных клубов и Домов культуры, и 2-х автоклубов,</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Муниципальное казенное учреждение культуры «Юргинский библиотечно-музейный комплекс», состоящий из 20 библиотек  и  районного краеведческого музея.</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xml:space="preserve">Клубные учреждения осуществляют следующие виды деятельности: </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создание и организация  работы клубных формирований по различным направлениям деятельности в зависимости от запросов населения;</w:t>
      </w:r>
    </w:p>
    <w:p w:rsidR="0048553B" w:rsidRPr="00EE415B" w:rsidRDefault="0048553B" w:rsidP="0048553B">
      <w:pPr>
        <w:pStyle w:val="a8"/>
        <w:rPr>
          <w:rFonts w:ascii="Times New Roman" w:hAnsi="Times New Roman"/>
          <w:sz w:val="28"/>
          <w:szCs w:val="28"/>
        </w:rPr>
      </w:pPr>
      <w:proofErr w:type="gramStart"/>
      <w:r w:rsidRPr="00EE415B">
        <w:rPr>
          <w:rFonts w:ascii="Times New Roman" w:hAnsi="Times New Roman"/>
          <w:sz w:val="28"/>
          <w:szCs w:val="28"/>
        </w:rPr>
        <w:t>-  подготовка и проведение вечеров, театрализованных представлений, танцевально-развлекательных, театральных, литературно-художественных, выставочных, концертных игровых программ, вечеров отдыха, тематических мероприятий, детских утренников, семейных праздников, обрядов, дискотек, конкурсов и других форм культурной деятельности</w:t>
      </w:r>
      <w:proofErr w:type="gramEnd"/>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xml:space="preserve">Большое внимание уделяется пропаганде здорового образа жизни, профилактике наркомании, алкоголизма и </w:t>
      </w:r>
      <w:proofErr w:type="spellStart"/>
      <w:r w:rsidRPr="00EE415B">
        <w:rPr>
          <w:rFonts w:ascii="Times New Roman" w:hAnsi="Times New Roman"/>
          <w:sz w:val="28"/>
          <w:szCs w:val="28"/>
        </w:rPr>
        <w:t>табакокурения</w:t>
      </w:r>
      <w:proofErr w:type="spellEnd"/>
      <w:r w:rsidRPr="00EE415B">
        <w:rPr>
          <w:rFonts w:ascii="Times New Roman" w:hAnsi="Times New Roman"/>
          <w:sz w:val="28"/>
          <w:szCs w:val="28"/>
        </w:rPr>
        <w:t>. Учреждения культуры в своей работе используют такие формы пропаганды ЗОЖ, как социальная реклама, профилактические акции, конкурсы, культурно – массовые и спортивные мероприятия. Все эти мероприятия помогают предупредить возникновение асоциальных явлений в среде детей и подростков.</w:t>
      </w:r>
    </w:p>
    <w:p w:rsidR="0048553B" w:rsidRPr="00EE415B" w:rsidRDefault="0048553B" w:rsidP="0048553B">
      <w:pPr>
        <w:pStyle w:val="a8"/>
        <w:ind w:firstLine="0"/>
        <w:rPr>
          <w:rFonts w:ascii="Times New Roman" w:hAnsi="Times New Roman"/>
          <w:sz w:val="28"/>
          <w:szCs w:val="28"/>
        </w:rPr>
      </w:pPr>
      <w:r w:rsidRPr="00EE415B">
        <w:rPr>
          <w:rFonts w:ascii="Times New Roman" w:hAnsi="Times New Roman"/>
          <w:sz w:val="28"/>
          <w:szCs w:val="28"/>
        </w:rPr>
        <w:t>В 2020 году для населения Юргинского муниципального округа проведено 4573 разноплановых мероприятий, которые посетили 208508 человека. В учреждениях культуры работают 280 клубных формирований, в которых занимаются, обучаются и повышают творческие способности 4020 человек разного возраста.</w:t>
      </w:r>
    </w:p>
    <w:p w:rsidR="0048553B" w:rsidRPr="00EE415B" w:rsidRDefault="0048553B" w:rsidP="0048553B">
      <w:pPr>
        <w:pStyle w:val="a8"/>
        <w:ind w:firstLine="0"/>
        <w:rPr>
          <w:rFonts w:ascii="Times New Roman" w:hAnsi="Times New Roman"/>
          <w:sz w:val="28"/>
          <w:szCs w:val="28"/>
        </w:rPr>
      </w:pPr>
      <w:r w:rsidRPr="00EE415B">
        <w:rPr>
          <w:rFonts w:ascii="Times New Roman" w:hAnsi="Times New Roman"/>
          <w:sz w:val="28"/>
          <w:szCs w:val="28"/>
        </w:rPr>
        <w:t xml:space="preserve">Основные показатели культуры Юргинского муниципального округа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134"/>
        <w:gridCol w:w="992"/>
        <w:gridCol w:w="993"/>
        <w:gridCol w:w="992"/>
        <w:gridCol w:w="850"/>
      </w:tblGrid>
      <w:tr w:rsidR="00930560" w:rsidRPr="00EE415B" w:rsidTr="00930560">
        <w:tc>
          <w:tcPr>
            <w:tcW w:w="4820" w:type="dxa"/>
            <w:shd w:val="clear" w:color="auto" w:fill="auto"/>
          </w:tcPr>
          <w:p w:rsidR="00930560" w:rsidRPr="00930560" w:rsidRDefault="00930560" w:rsidP="0048553B">
            <w:pPr>
              <w:rPr>
                <w:rFonts w:ascii="Times New Roman" w:hAnsi="Times New Roman"/>
                <w:sz w:val="28"/>
                <w:szCs w:val="28"/>
                <w:u w:val="single"/>
              </w:rPr>
            </w:pPr>
          </w:p>
        </w:tc>
        <w:tc>
          <w:tcPr>
            <w:tcW w:w="1134" w:type="dxa"/>
            <w:shd w:val="clear" w:color="auto" w:fill="auto"/>
          </w:tcPr>
          <w:p w:rsidR="00930560" w:rsidRPr="00930560" w:rsidRDefault="00930560" w:rsidP="0048553B">
            <w:pPr>
              <w:rPr>
                <w:rFonts w:ascii="Times New Roman" w:hAnsi="Times New Roman"/>
                <w:sz w:val="28"/>
                <w:szCs w:val="28"/>
                <w:u w:val="single"/>
              </w:rPr>
            </w:pPr>
            <w:r w:rsidRPr="00930560">
              <w:rPr>
                <w:rFonts w:ascii="Times New Roman" w:hAnsi="Times New Roman"/>
                <w:sz w:val="28"/>
                <w:szCs w:val="28"/>
                <w:u w:val="single"/>
              </w:rPr>
              <w:t>2016</w:t>
            </w:r>
          </w:p>
        </w:tc>
        <w:tc>
          <w:tcPr>
            <w:tcW w:w="992" w:type="dxa"/>
            <w:shd w:val="clear" w:color="auto" w:fill="auto"/>
          </w:tcPr>
          <w:p w:rsidR="00930560" w:rsidRPr="00930560" w:rsidRDefault="00930560" w:rsidP="00877BA6">
            <w:pPr>
              <w:rPr>
                <w:rFonts w:ascii="Times New Roman" w:hAnsi="Times New Roman"/>
                <w:sz w:val="28"/>
                <w:szCs w:val="28"/>
                <w:u w:val="single"/>
              </w:rPr>
            </w:pPr>
            <w:r w:rsidRPr="00930560">
              <w:rPr>
                <w:rFonts w:ascii="Times New Roman" w:hAnsi="Times New Roman"/>
                <w:sz w:val="28"/>
                <w:szCs w:val="28"/>
                <w:u w:val="single"/>
              </w:rPr>
              <w:t>2017</w:t>
            </w:r>
          </w:p>
        </w:tc>
        <w:tc>
          <w:tcPr>
            <w:tcW w:w="993" w:type="dxa"/>
            <w:shd w:val="clear" w:color="auto" w:fill="auto"/>
          </w:tcPr>
          <w:p w:rsidR="00930560" w:rsidRPr="00930560" w:rsidRDefault="00930560" w:rsidP="00877BA6">
            <w:pPr>
              <w:rPr>
                <w:rFonts w:ascii="Times New Roman" w:hAnsi="Times New Roman"/>
                <w:sz w:val="28"/>
                <w:szCs w:val="28"/>
                <w:u w:val="single"/>
              </w:rPr>
            </w:pPr>
            <w:r w:rsidRPr="00930560">
              <w:rPr>
                <w:rFonts w:ascii="Times New Roman" w:hAnsi="Times New Roman"/>
                <w:sz w:val="28"/>
                <w:szCs w:val="28"/>
                <w:u w:val="single"/>
              </w:rPr>
              <w:t>2018</w:t>
            </w:r>
          </w:p>
        </w:tc>
        <w:tc>
          <w:tcPr>
            <w:tcW w:w="992" w:type="dxa"/>
            <w:shd w:val="clear" w:color="auto" w:fill="auto"/>
          </w:tcPr>
          <w:p w:rsidR="00930560" w:rsidRPr="00930560" w:rsidRDefault="00930560" w:rsidP="00877BA6">
            <w:pPr>
              <w:rPr>
                <w:rFonts w:ascii="Times New Roman" w:hAnsi="Times New Roman"/>
                <w:sz w:val="28"/>
                <w:szCs w:val="28"/>
                <w:u w:val="single"/>
              </w:rPr>
            </w:pPr>
            <w:r w:rsidRPr="00930560">
              <w:rPr>
                <w:rFonts w:ascii="Times New Roman" w:hAnsi="Times New Roman"/>
                <w:sz w:val="28"/>
                <w:szCs w:val="28"/>
                <w:u w:val="single"/>
              </w:rPr>
              <w:t>2019</w:t>
            </w:r>
          </w:p>
        </w:tc>
        <w:tc>
          <w:tcPr>
            <w:tcW w:w="850" w:type="dxa"/>
            <w:shd w:val="clear" w:color="auto" w:fill="auto"/>
          </w:tcPr>
          <w:p w:rsidR="00930560" w:rsidRPr="00930560" w:rsidRDefault="00930560" w:rsidP="00877BA6">
            <w:pPr>
              <w:rPr>
                <w:rFonts w:ascii="Times New Roman" w:hAnsi="Times New Roman"/>
                <w:sz w:val="28"/>
                <w:szCs w:val="28"/>
                <w:u w:val="single"/>
              </w:rPr>
            </w:pPr>
            <w:r w:rsidRPr="00930560">
              <w:rPr>
                <w:rFonts w:ascii="Times New Roman" w:hAnsi="Times New Roman"/>
                <w:sz w:val="28"/>
                <w:szCs w:val="28"/>
                <w:u w:val="single"/>
              </w:rPr>
              <w:t>2020</w:t>
            </w:r>
          </w:p>
        </w:tc>
      </w:tr>
      <w:tr w:rsidR="00930560" w:rsidRPr="00EE415B" w:rsidTr="00930560">
        <w:tc>
          <w:tcPr>
            <w:tcW w:w="482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 xml:space="preserve">Число профессиональных театров (на конец года) </w:t>
            </w:r>
          </w:p>
        </w:tc>
        <w:tc>
          <w:tcPr>
            <w:tcW w:w="1134"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0</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0</w:t>
            </w:r>
          </w:p>
        </w:tc>
        <w:tc>
          <w:tcPr>
            <w:tcW w:w="993"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0</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0</w:t>
            </w:r>
          </w:p>
        </w:tc>
        <w:tc>
          <w:tcPr>
            <w:tcW w:w="85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0</w:t>
            </w:r>
          </w:p>
        </w:tc>
      </w:tr>
      <w:tr w:rsidR="00930560" w:rsidRPr="00EE415B" w:rsidTr="00930560">
        <w:tc>
          <w:tcPr>
            <w:tcW w:w="482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Число музеев и выставочных залов, включая филиалы (на конец года)</w:t>
            </w:r>
          </w:p>
        </w:tc>
        <w:tc>
          <w:tcPr>
            <w:tcW w:w="1134"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1</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1</w:t>
            </w:r>
          </w:p>
        </w:tc>
        <w:tc>
          <w:tcPr>
            <w:tcW w:w="993"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1</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1</w:t>
            </w:r>
          </w:p>
        </w:tc>
        <w:tc>
          <w:tcPr>
            <w:tcW w:w="85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1</w:t>
            </w:r>
          </w:p>
        </w:tc>
      </w:tr>
      <w:tr w:rsidR="00930560" w:rsidRPr="00EE415B" w:rsidTr="00930560">
        <w:tc>
          <w:tcPr>
            <w:tcW w:w="482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Число учреждений культурно-досугового типа (на конец года)</w:t>
            </w:r>
          </w:p>
        </w:tc>
        <w:tc>
          <w:tcPr>
            <w:tcW w:w="1134"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32</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29</w:t>
            </w:r>
          </w:p>
        </w:tc>
        <w:tc>
          <w:tcPr>
            <w:tcW w:w="993"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29</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29</w:t>
            </w:r>
          </w:p>
        </w:tc>
        <w:tc>
          <w:tcPr>
            <w:tcW w:w="85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29</w:t>
            </w:r>
          </w:p>
        </w:tc>
      </w:tr>
      <w:tr w:rsidR="00930560" w:rsidRPr="00EE415B" w:rsidTr="00930560">
        <w:tc>
          <w:tcPr>
            <w:tcW w:w="482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Число общедоступных библиотек (на конец года)</w:t>
            </w:r>
          </w:p>
        </w:tc>
        <w:tc>
          <w:tcPr>
            <w:tcW w:w="1134"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20</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20</w:t>
            </w:r>
          </w:p>
        </w:tc>
        <w:tc>
          <w:tcPr>
            <w:tcW w:w="993"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20</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20</w:t>
            </w:r>
          </w:p>
        </w:tc>
        <w:tc>
          <w:tcPr>
            <w:tcW w:w="85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20</w:t>
            </w:r>
          </w:p>
        </w:tc>
      </w:tr>
      <w:tr w:rsidR="00930560" w:rsidRPr="00EE415B" w:rsidTr="00930560">
        <w:tc>
          <w:tcPr>
            <w:tcW w:w="482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Число парков культуры и отдыха Минкультуры России</w:t>
            </w:r>
          </w:p>
        </w:tc>
        <w:tc>
          <w:tcPr>
            <w:tcW w:w="1134"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0</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0</w:t>
            </w:r>
          </w:p>
        </w:tc>
        <w:tc>
          <w:tcPr>
            <w:tcW w:w="993"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0</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0</w:t>
            </w:r>
          </w:p>
        </w:tc>
        <w:tc>
          <w:tcPr>
            <w:tcW w:w="85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0</w:t>
            </w:r>
          </w:p>
        </w:tc>
      </w:tr>
    </w:tbl>
    <w:p w:rsidR="0048553B" w:rsidRPr="00EE415B" w:rsidRDefault="0048553B" w:rsidP="00516ECB">
      <w:pPr>
        <w:pStyle w:val="a8"/>
        <w:ind w:firstLine="0"/>
        <w:rPr>
          <w:rFonts w:ascii="Times New Roman" w:hAnsi="Times New Roman"/>
          <w:b/>
          <w:sz w:val="28"/>
          <w:szCs w:val="28"/>
        </w:rPr>
      </w:pPr>
    </w:p>
    <w:p w:rsidR="00C03214" w:rsidRPr="00EE415B" w:rsidRDefault="00C03214" w:rsidP="00C03214">
      <w:pPr>
        <w:ind w:firstLine="709"/>
        <w:rPr>
          <w:rFonts w:ascii="Times New Roman" w:hAnsi="Times New Roman"/>
          <w:sz w:val="28"/>
          <w:szCs w:val="28"/>
        </w:rPr>
      </w:pPr>
      <w:r w:rsidRPr="00EE415B">
        <w:rPr>
          <w:rFonts w:ascii="Times New Roman" w:hAnsi="Times New Roman"/>
          <w:sz w:val="28"/>
          <w:szCs w:val="28"/>
        </w:rPr>
        <w:t>С целью изучения посещаемости учреждений культуры и организации культурного отдыха, проведен социологический опрос населения в населенных пунктах округа, в котором приняли участие 200 респондентов.</w:t>
      </w:r>
    </w:p>
    <w:p w:rsidR="00C03214" w:rsidRPr="00EE415B" w:rsidRDefault="00C03214" w:rsidP="00C03214">
      <w:pPr>
        <w:ind w:firstLine="709"/>
        <w:rPr>
          <w:rFonts w:ascii="Times New Roman" w:hAnsi="Times New Roman"/>
          <w:sz w:val="28"/>
          <w:szCs w:val="28"/>
        </w:rPr>
      </w:pPr>
      <w:r w:rsidRPr="00EE415B">
        <w:rPr>
          <w:rFonts w:ascii="Times New Roman" w:hAnsi="Times New Roman"/>
          <w:sz w:val="28"/>
          <w:szCs w:val="28"/>
        </w:rPr>
        <w:t>Предмет исследования – занятость жителей в свободное от работы время, и посещение ими учреждений культуры.</w:t>
      </w:r>
    </w:p>
    <w:p w:rsidR="00C03214" w:rsidRPr="00EE415B" w:rsidRDefault="00C03214" w:rsidP="00C03214">
      <w:pPr>
        <w:ind w:firstLine="709"/>
        <w:rPr>
          <w:rFonts w:ascii="Times New Roman" w:hAnsi="Times New Roman"/>
          <w:sz w:val="28"/>
          <w:szCs w:val="28"/>
        </w:rPr>
      </w:pPr>
      <w:r w:rsidRPr="00EE415B">
        <w:rPr>
          <w:rFonts w:ascii="Times New Roman" w:hAnsi="Times New Roman"/>
          <w:sz w:val="28"/>
          <w:szCs w:val="28"/>
        </w:rPr>
        <w:br/>
        <w:t>Как вы проводите свободное время</w:t>
      </w:r>
    </w:p>
    <w:p w:rsidR="00C03214" w:rsidRPr="00EE415B" w:rsidRDefault="00C03214" w:rsidP="00C03214">
      <w:pPr>
        <w:ind w:firstLine="709"/>
        <w:rPr>
          <w:rFonts w:ascii="Times New Roman" w:eastAsia="Arial Unicode MS" w:hAnsi="Times New Roman"/>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1979"/>
        <w:gridCol w:w="1766"/>
        <w:gridCol w:w="1911"/>
      </w:tblGrid>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ind w:left="0"/>
              <w:jc w:val="center"/>
              <w:rPr>
                <w:rFonts w:ascii="Times New Roman" w:eastAsia="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ind w:left="0"/>
              <w:jc w:val="center"/>
              <w:rPr>
                <w:rFonts w:ascii="Times New Roman" w:eastAsia="Times New Roman" w:hAnsi="Times New Roman"/>
              </w:rPr>
            </w:pPr>
            <w:r w:rsidRPr="00EE415B">
              <w:rPr>
                <w:rFonts w:ascii="Times New Roman" w:eastAsia="Times New Roman" w:hAnsi="Times New Roman"/>
              </w:rPr>
              <w:t>Оба пола</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ind w:left="0"/>
              <w:jc w:val="center"/>
              <w:rPr>
                <w:rFonts w:ascii="Times New Roman" w:eastAsia="Times New Roman" w:hAnsi="Times New Roman"/>
              </w:rPr>
            </w:pPr>
            <w:r w:rsidRPr="00EE415B">
              <w:rPr>
                <w:rFonts w:ascii="Times New Roman" w:eastAsia="Times New Roman" w:hAnsi="Times New Roman"/>
              </w:rPr>
              <w:t>Мужчины</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ind w:left="0"/>
              <w:jc w:val="center"/>
              <w:rPr>
                <w:rFonts w:ascii="Times New Roman" w:eastAsia="Times New Roman" w:hAnsi="Times New Roman"/>
              </w:rPr>
            </w:pPr>
            <w:r w:rsidRPr="00EE415B">
              <w:rPr>
                <w:rFonts w:ascii="Times New Roman" w:eastAsia="Times New Roman" w:hAnsi="Times New Roman"/>
              </w:rPr>
              <w:t>Женщины</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смотрю телевизор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186</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98</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88</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читаю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74</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18</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56</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встречаюсь с друзьями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94</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50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44</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сижу за компьютером/в интернете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98</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44</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54</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посещаю культурные учреждения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82</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25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57</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занимаюсь спортом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45</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27</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18</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посещаю клубы/кружки по интересам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90</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15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75</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другое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31</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15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16</w:t>
            </w:r>
          </w:p>
        </w:tc>
      </w:tr>
    </w:tbl>
    <w:p w:rsidR="00C03214" w:rsidRPr="00EE415B" w:rsidRDefault="00C03214" w:rsidP="00C03214">
      <w:pPr>
        <w:rPr>
          <w:rFonts w:ascii="Times New Roman" w:hAnsi="Times New Roman"/>
          <w:sz w:val="28"/>
          <w:szCs w:val="28"/>
        </w:rPr>
      </w:pPr>
    </w:p>
    <w:p w:rsidR="00C03214" w:rsidRPr="00EE415B" w:rsidRDefault="00C03214" w:rsidP="00C03214">
      <w:pPr>
        <w:ind w:firstLine="709"/>
        <w:rPr>
          <w:rFonts w:ascii="Times New Roman" w:hAnsi="Times New Roman"/>
          <w:sz w:val="28"/>
          <w:szCs w:val="28"/>
        </w:rPr>
      </w:pPr>
      <w:r w:rsidRPr="00EE415B">
        <w:rPr>
          <w:rFonts w:ascii="Times New Roman" w:hAnsi="Times New Roman"/>
          <w:sz w:val="28"/>
          <w:szCs w:val="28"/>
        </w:rPr>
        <w:t>Учреждения культуры осуществляют свою деятельность на основе конкретных запросов и потребностей населения, активно используя средства и формы организации досуга, расширяя спектр культурных услуг, и поддерживая тех, для кого занятия всеми видами творчества становятся предпочтительным времяпрепровождением.</w:t>
      </w:r>
    </w:p>
    <w:p w:rsidR="00C03214" w:rsidRPr="00EE415B" w:rsidRDefault="00C03214" w:rsidP="00C03214">
      <w:pPr>
        <w:rPr>
          <w:rFonts w:ascii="Times New Roman" w:hAnsi="Times New Roman"/>
          <w:sz w:val="28"/>
          <w:szCs w:val="28"/>
        </w:rPr>
      </w:pPr>
    </w:p>
    <w:p w:rsidR="00C03214" w:rsidRPr="00EE415B" w:rsidRDefault="00C03214" w:rsidP="00CC476F">
      <w:pPr>
        <w:rPr>
          <w:rFonts w:ascii="Times New Roman" w:eastAsia="Arial Unicode MS" w:hAnsi="Times New Roman"/>
          <w:bCs/>
          <w:sz w:val="28"/>
          <w:szCs w:val="28"/>
        </w:rPr>
      </w:pPr>
      <w:r w:rsidRPr="00EE415B">
        <w:rPr>
          <w:rFonts w:ascii="Times New Roman" w:eastAsia="Arial Unicode MS" w:hAnsi="Times New Roman"/>
          <w:bCs/>
          <w:sz w:val="28"/>
          <w:szCs w:val="28"/>
        </w:rPr>
        <w:t xml:space="preserve">Как часто вы посещаете учреждения культуры? </w:t>
      </w:r>
      <w:bookmarkStart w:id="4" w:name="_Hlk31876947"/>
      <w:r w:rsidRPr="00EE415B">
        <w:rPr>
          <w:rFonts w:ascii="Times New Roman" w:eastAsia="Arial Unicode MS" w:hAnsi="Times New Roman"/>
          <w:bCs/>
          <w:sz w:val="28"/>
          <w:szCs w:val="28"/>
        </w:rPr>
        <w:t>(распределение ответов в зависимости от пола, % от числа ответивших)</w:t>
      </w:r>
      <w:bookmarkEnd w:id="4"/>
    </w:p>
    <w:p w:rsidR="00C03214" w:rsidRPr="00EE415B" w:rsidRDefault="00C03214" w:rsidP="00C03214">
      <w:pP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2380"/>
        <w:gridCol w:w="1701"/>
        <w:gridCol w:w="1667"/>
        <w:gridCol w:w="1971"/>
      </w:tblGrid>
      <w:tr w:rsidR="00C03214" w:rsidRPr="00EE415B" w:rsidTr="001F7AE0">
        <w:trPr>
          <w:jc w:val="center"/>
        </w:trPr>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jc w:val="center"/>
              <w:rPr>
                <w:rFonts w:ascii="Times New Roman" w:hAnsi="Times New Roman"/>
                <w:sz w:val="20"/>
              </w:rPr>
            </w:pPr>
            <w:r w:rsidRPr="00EE415B">
              <w:rPr>
                <w:rFonts w:ascii="Times New Roman" w:hAnsi="Times New Roman"/>
                <w:sz w:val="20"/>
              </w:rPr>
              <w:t>Показатель</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jc w:val="center"/>
              <w:rPr>
                <w:rFonts w:ascii="Times New Roman" w:hAnsi="Times New Roman"/>
                <w:sz w:val="20"/>
              </w:rPr>
            </w:pPr>
            <w:r w:rsidRPr="00EE415B">
              <w:rPr>
                <w:rFonts w:ascii="Times New Roman" w:hAnsi="Times New Roman"/>
                <w:sz w:val="20"/>
              </w:rPr>
              <w:t>Как часто?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jc w:val="center"/>
              <w:rPr>
                <w:rFonts w:ascii="Times New Roman" w:hAnsi="Times New Roman"/>
                <w:sz w:val="20"/>
              </w:rPr>
            </w:pPr>
            <w:r w:rsidRPr="00EE415B">
              <w:rPr>
                <w:rFonts w:ascii="Times New Roman" w:hAnsi="Times New Roman"/>
                <w:sz w:val="20"/>
              </w:rPr>
              <w:t>Оба пола</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jc w:val="center"/>
              <w:rPr>
                <w:rFonts w:ascii="Times New Roman" w:hAnsi="Times New Roman"/>
                <w:sz w:val="20"/>
              </w:rPr>
            </w:pPr>
            <w:r w:rsidRPr="00EE415B">
              <w:rPr>
                <w:rFonts w:ascii="Times New Roman" w:hAnsi="Times New Roman"/>
                <w:sz w:val="20"/>
              </w:rPr>
              <w:t>Мужчины</w:t>
            </w:r>
          </w:p>
        </w:tc>
        <w:tc>
          <w:tcPr>
            <w:tcW w:w="1971"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jc w:val="center"/>
              <w:rPr>
                <w:rFonts w:ascii="Times New Roman" w:hAnsi="Times New Roman"/>
                <w:sz w:val="20"/>
              </w:rPr>
            </w:pPr>
            <w:r w:rsidRPr="00EE415B">
              <w:rPr>
                <w:rFonts w:ascii="Times New Roman" w:hAnsi="Times New Roman"/>
                <w:sz w:val="20"/>
              </w:rPr>
              <w:t>Женщины</w:t>
            </w:r>
          </w:p>
        </w:tc>
      </w:tr>
      <w:tr w:rsidR="00C03214" w:rsidRPr="00EE415B" w:rsidTr="001F7AE0">
        <w:trPr>
          <w:jc w:val="center"/>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r w:rsidRPr="00EE415B">
              <w:rPr>
                <w:rFonts w:ascii="Times New Roman" w:hAnsi="Times New Roman"/>
                <w:sz w:val="20"/>
              </w:rPr>
              <w:t>посещаю музеи</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11</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9</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30</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5</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25</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49</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15</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34</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реже, чем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84</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35</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49</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не посещаю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187</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112</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75</w:t>
            </w:r>
          </w:p>
        </w:tc>
      </w:tr>
      <w:tr w:rsidR="00C03214" w:rsidRPr="00EE415B" w:rsidTr="001F7AE0">
        <w:trPr>
          <w:jc w:val="center"/>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r w:rsidRPr="00EE415B">
              <w:rPr>
                <w:rFonts w:ascii="Times New Roman" w:hAnsi="Times New Roman"/>
                <w:sz w:val="20"/>
              </w:rPr>
              <w:t>посещаю театры</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24</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18</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105</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23</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82</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реже, чем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48</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22</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20</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не посещаю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174</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109</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65</w:t>
            </w:r>
          </w:p>
        </w:tc>
      </w:tr>
      <w:tr w:rsidR="00C03214" w:rsidRPr="00EE415B" w:rsidTr="001F7AE0">
        <w:trPr>
          <w:jc w:val="center"/>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r w:rsidRPr="00EE415B">
              <w:rPr>
                <w:rFonts w:ascii="Times New Roman" w:hAnsi="Times New Roman"/>
                <w:sz w:val="20"/>
              </w:rPr>
              <w:t>посещаю кинотеатры</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24</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11</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13</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86</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37</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49</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135</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53</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82</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реже, чем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39</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11</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18</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не посещаю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173</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64</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45</w:t>
            </w:r>
          </w:p>
        </w:tc>
      </w:tr>
      <w:tr w:rsidR="00C03214" w:rsidRPr="00EE415B" w:rsidTr="001F7AE0">
        <w:trPr>
          <w:jc w:val="center"/>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r w:rsidRPr="00EE415B">
              <w:rPr>
                <w:rFonts w:ascii="Times New Roman" w:hAnsi="Times New Roman"/>
                <w:sz w:val="20"/>
              </w:rPr>
              <w:t>посещаю дворцы культуры</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70</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14</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56</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115</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53</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62</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100</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57</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43</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реже, чем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32</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15</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17</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не посещаю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102</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57</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45</w:t>
            </w:r>
          </w:p>
        </w:tc>
      </w:tr>
      <w:tr w:rsidR="00C03214" w:rsidRPr="00EE415B" w:rsidTr="001F7AE0">
        <w:trPr>
          <w:jc w:val="center"/>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r w:rsidRPr="00EE415B">
              <w:rPr>
                <w:rFonts w:ascii="Times New Roman" w:hAnsi="Times New Roman"/>
                <w:sz w:val="20"/>
              </w:rPr>
              <w:t>посещаю библиотеки</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94</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27</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67</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127</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60</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67</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52</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31</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21</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реже, чем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31</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19</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12</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не посещаю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69</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47</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22</w:t>
            </w:r>
          </w:p>
        </w:tc>
      </w:tr>
    </w:tbl>
    <w:p w:rsidR="00C03214" w:rsidRPr="00EE415B" w:rsidRDefault="00C03214" w:rsidP="00516ECB">
      <w:pPr>
        <w:pStyle w:val="a8"/>
        <w:ind w:firstLine="0"/>
        <w:rPr>
          <w:rFonts w:ascii="Times New Roman" w:hAnsi="Times New Roman"/>
          <w:b/>
          <w:sz w:val="28"/>
          <w:szCs w:val="28"/>
        </w:rPr>
      </w:pPr>
    </w:p>
    <w:p w:rsidR="008F5AD2" w:rsidRPr="00682EC9" w:rsidRDefault="0048553B" w:rsidP="00516ECB">
      <w:pPr>
        <w:pStyle w:val="a8"/>
        <w:ind w:firstLine="0"/>
        <w:rPr>
          <w:rFonts w:ascii="Times New Roman" w:hAnsi="Times New Roman"/>
          <w:b/>
          <w:sz w:val="28"/>
          <w:szCs w:val="28"/>
          <w:u w:val="single"/>
        </w:rPr>
      </w:pPr>
      <w:r w:rsidRPr="00682EC9">
        <w:rPr>
          <w:rFonts w:ascii="Times New Roman" w:hAnsi="Times New Roman"/>
          <w:b/>
          <w:sz w:val="28"/>
          <w:szCs w:val="28"/>
          <w:u w:val="single"/>
        </w:rPr>
        <w:t>Окружающая среда</w:t>
      </w:r>
    </w:p>
    <w:p w:rsidR="00C03214" w:rsidRPr="00EE415B" w:rsidRDefault="00C03214" w:rsidP="00C03214">
      <w:pPr>
        <w:pStyle w:val="a8"/>
        <w:rPr>
          <w:rFonts w:ascii="Times New Roman" w:hAnsi="Times New Roman"/>
          <w:sz w:val="28"/>
          <w:szCs w:val="28"/>
        </w:rPr>
      </w:pPr>
      <w:r w:rsidRPr="00EE415B">
        <w:rPr>
          <w:rFonts w:ascii="Times New Roman" w:hAnsi="Times New Roman"/>
          <w:sz w:val="28"/>
          <w:szCs w:val="28"/>
        </w:rPr>
        <w:t xml:space="preserve">Здоровье человека есть показатель состояния окружающее среды. В системе взаимоотношений человека с окружающей средой все более актуальной становится оценка здоровья населения. Состояние здоровья человека зависит от многочисленных факторов, среди них — природные условия, тип хозяйственной деятельности, образ жизни, уровень культуры и санитарно-гигиенических навыков, медицинское обслуживание, наличие природных предпосылок болезней, вредных веществ техногенного происхождения и др. </w:t>
      </w:r>
    </w:p>
    <w:p w:rsidR="00C03214" w:rsidRPr="00EE415B" w:rsidRDefault="00C03214" w:rsidP="00C03214">
      <w:pPr>
        <w:pStyle w:val="a8"/>
        <w:rPr>
          <w:rFonts w:ascii="Times New Roman" w:hAnsi="Times New Roman"/>
          <w:sz w:val="28"/>
          <w:szCs w:val="28"/>
        </w:rPr>
      </w:pPr>
      <w:r w:rsidRPr="00EE415B">
        <w:rPr>
          <w:rFonts w:ascii="Times New Roman" w:hAnsi="Times New Roman"/>
          <w:sz w:val="28"/>
          <w:szCs w:val="28"/>
        </w:rPr>
        <w:t xml:space="preserve"> Окружающая среда, с которой человек связан едиными связями, влияет на состояние здоровья большим набором различных по своему характеру факторов: природных (климат, </w:t>
      </w:r>
      <w:proofErr w:type="spellStart"/>
      <w:r w:rsidRPr="00EE415B">
        <w:rPr>
          <w:rFonts w:ascii="Times New Roman" w:hAnsi="Times New Roman"/>
          <w:sz w:val="28"/>
          <w:szCs w:val="28"/>
        </w:rPr>
        <w:t>водообеспеченность</w:t>
      </w:r>
      <w:proofErr w:type="spellEnd"/>
      <w:r w:rsidRPr="00EE415B">
        <w:rPr>
          <w:rFonts w:ascii="Times New Roman" w:hAnsi="Times New Roman"/>
          <w:sz w:val="28"/>
          <w:szCs w:val="28"/>
        </w:rPr>
        <w:t>, геохимические условия), социально-экономических (уровень урбанизации, характер питания, эпидемиологическая ситуация). Весьма важная составляющая приспособления человека к среде – это адаптация к неблагоприятным условиям.</w:t>
      </w:r>
    </w:p>
    <w:p w:rsidR="00C03214" w:rsidRPr="00EE415B" w:rsidRDefault="00C03214" w:rsidP="00C03214">
      <w:pPr>
        <w:pStyle w:val="a8"/>
        <w:rPr>
          <w:rFonts w:ascii="Times New Roman" w:hAnsi="Times New Roman"/>
          <w:sz w:val="28"/>
          <w:szCs w:val="28"/>
        </w:rPr>
      </w:pPr>
      <w:r w:rsidRPr="00EE415B">
        <w:rPr>
          <w:rFonts w:ascii="Times New Roman" w:hAnsi="Times New Roman"/>
          <w:sz w:val="28"/>
          <w:szCs w:val="28"/>
        </w:rPr>
        <w:t>Загрязнения окружающей среды – процесс, происходящий в пространстве и во времени, поэтому реакцию человека на загрязнения иногда очень трудно проследить. Лучше всего влияние загрязнения на здоровье человека выражено во время острых критических ситуаций (промышленный смог, разливы загрязненных вод, аварии на предприятиях и т.п.)</w:t>
      </w:r>
    </w:p>
    <w:p w:rsidR="00C03214" w:rsidRPr="00EE415B" w:rsidRDefault="00C03214" w:rsidP="00C03214">
      <w:pPr>
        <w:pStyle w:val="a8"/>
        <w:rPr>
          <w:rFonts w:ascii="Times New Roman" w:hAnsi="Times New Roman"/>
          <w:sz w:val="28"/>
          <w:szCs w:val="28"/>
        </w:rPr>
      </w:pPr>
      <w:r w:rsidRPr="00EE415B">
        <w:rPr>
          <w:rFonts w:ascii="Times New Roman" w:hAnsi="Times New Roman"/>
          <w:sz w:val="28"/>
          <w:szCs w:val="28"/>
        </w:rPr>
        <w:t xml:space="preserve">Экологическое воздействие автотранспорта на здоровье человека зависит от количества выбрасываемых веществ, уровня превышения предельно допустимых концентраций, длительности пребывания человека вблизи автомагистралей. Другим важным фактором, определяющим состояние здоровья населения, выступает качество питьевой воды. Загрязнение </w:t>
      </w:r>
      <w:proofErr w:type="spellStart"/>
      <w:r w:rsidRPr="00EE415B">
        <w:rPr>
          <w:rFonts w:ascii="Times New Roman" w:hAnsi="Times New Roman"/>
          <w:sz w:val="28"/>
          <w:szCs w:val="28"/>
        </w:rPr>
        <w:t>водоисточников</w:t>
      </w:r>
      <w:proofErr w:type="spellEnd"/>
      <w:r w:rsidRPr="00EE415B">
        <w:rPr>
          <w:rFonts w:ascii="Times New Roman" w:hAnsi="Times New Roman"/>
          <w:sz w:val="28"/>
          <w:szCs w:val="28"/>
        </w:rPr>
        <w:t xml:space="preserve"> как через </w:t>
      </w:r>
      <w:proofErr w:type="gramStart"/>
      <w:r w:rsidRPr="00EE415B">
        <w:rPr>
          <w:rFonts w:ascii="Times New Roman" w:hAnsi="Times New Roman"/>
          <w:sz w:val="28"/>
          <w:szCs w:val="28"/>
        </w:rPr>
        <w:t>атмосферу</w:t>
      </w:r>
      <w:proofErr w:type="gramEnd"/>
      <w:r w:rsidRPr="00EE415B">
        <w:rPr>
          <w:rFonts w:ascii="Times New Roman" w:hAnsi="Times New Roman"/>
          <w:sz w:val="28"/>
          <w:szCs w:val="28"/>
        </w:rPr>
        <w:t xml:space="preserve"> так и в результате сброса хозяйственно – бытовых, промышленных, сельскохозяйственных стоков способствует распространению инфекционных заболеваний, в первую очередь кишечных.</w:t>
      </w:r>
    </w:p>
    <w:p w:rsidR="00C03214" w:rsidRPr="00EE415B" w:rsidRDefault="00C03214" w:rsidP="00C03214">
      <w:pPr>
        <w:pStyle w:val="a8"/>
        <w:ind w:firstLine="0"/>
        <w:rPr>
          <w:rFonts w:ascii="Times New Roman" w:hAnsi="Times New Roman"/>
          <w:sz w:val="28"/>
          <w:szCs w:val="28"/>
        </w:rPr>
      </w:pPr>
      <w:r w:rsidRPr="00EE415B">
        <w:rPr>
          <w:rFonts w:ascii="Times New Roman" w:hAnsi="Times New Roman"/>
          <w:sz w:val="28"/>
          <w:szCs w:val="28"/>
        </w:rPr>
        <w:t>Проблема взаимоотношения человека с окружающей средой приобрела качественно новый уровень. Здоровье человека рассматривается как один из нормативных показателей успешного природопользования. Состояние среды обитания человека не должно наносить урон ни одному из важнейших составляющий его здоровья – физическому, психическому, социальному или угрожать самой жизни человека.</w:t>
      </w:r>
    </w:p>
    <w:p w:rsidR="004A4639" w:rsidRDefault="004A4639" w:rsidP="00C03214">
      <w:pPr>
        <w:pStyle w:val="a8"/>
        <w:ind w:firstLine="0"/>
        <w:rPr>
          <w:rFonts w:ascii="Times New Roman" w:hAnsi="Times New Roman"/>
          <w:sz w:val="28"/>
          <w:szCs w:val="28"/>
          <w:u w:val="single"/>
        </w:rPr>
      </w:pPr>
      <w:r w:rsidRPr="00EE415B">
        <w:rPr>
          <w:rFonts w:ascii="Times New Roman" w:hAnsi="Times New Roman"/>
          <w:sz w:val="28"/>
          <w:szCs w:val="28"/>
          <w:u w:val="single"/>
        </w:rPr>
        <w:t xml:space="preserve"> </w:t>
      </w:r>
    </w:p>
    <w:p w:rsidR="0051197F" w:rsidRDefault="0051197F" w:rsidP="00C03214">
      <w:pPr>
        <w:pStyle w:val="a8"/>
        <w:ind w:firstLine="0"/>
        <w:rPr>
          <w:rFonts w:ascii="Times New Roman" w:hAnsi="Times New Roman"/>
          <w:sz w:val="28"/>
          <w:szCs w:val="28"/>
          <w:u w:val="single"/>
        </w:rPr>
      </w:pPr>
      <w:r>
        <w:rPr>
          <w:rFonts w:ascii="Times New Roman" w:hAnsi="Times New Roman"/>
          <w:sz w:val="28"/>
          <w:szCs w:val="28"/>
          <w:u w:val="single"/>
        </w:rPr>
        <w:t>Основные показатели, характеризующие воздействие хозяйственной деятельности на окружающую среду в 2019году</w:t>
      </w:r>
    </w:p>
    <w:p w:rsidR="0051197F" w:rsidRDefault="0051197F" w:rsidP="00C03214">
      <w:pPr>
        <w:pStyle w:val="a8"/>
        <w:ind w:firstLine="0"/>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381"/>
      </w:tblGrid>
      <w:tr w:rsidR="0051197F" w:rsidRPr="000B769F" w:rsidTr="009C31FA">
        <w:tc>
          <w:tcPr>
            <w:tcW w:w="8472" w:type="dxa"/>
            <w:shd w:val="clear" w:color="auto" w:fill="FFFFFF" w:themeFill="background1"/>
          </w:tcPr>
          <w:p w:rsidR="0051197F" w:rsidRPr="000B769F" w:rsidRDefault="0051197F" w:rsidP="000B769F">
            <w:pPr>
              <w:pStyle w:val="a8"/>
              <w:ind w:firstLine="0"/>
              <w:rPr>
                <w:rFonts w:ascii="Times New Roman" w:hAnsi="Times New Roman"/>
                <w:sz w:val="28"/>
                <w:szCs w:val="28"/>
                <w:u w:val="single"/>
              </w:rPr>
            </w:pPr>
          </w:p>
        </w:tc>
        <w:tc>
          <w:tcPr>
            <w:tcW w:w="1381" w:type="dxa"/>
            <w:shd w:val="clear" w:color="auto" w:fill="FFFFFF" w:themeFill="background1"/>
          </w:tcPr>
          <w:p w:rsidR="0051197F" w:rsidRPr="000B769F" w:rsidRDefault="0051197F" w:rsidP="000B769F">
            <w:pPr>
              <w:pStyle w:val="a8"/>
              <w:ind w:firstLine="0"/>
              <w:rPr>
                <w:rFonts w:ascii="Times New Roman" w:hAnsi="Times New Roman"/>
                <w:sz w:val="28"/>
                <w:szCs w:val="28"/>
                <w:u w:val="single"/>
              </w:rPr>
            </w:pPr>
            <w:r w:rsidRPr="000B769F">
              <w:rPr>
                <w:rFonts w:ascii="Times New Roman" w:hAnsi="Times New Roman"/>
                <w:sz w:val="28"/>
                <w:szCs w:val="28"/>
                <w:u w:val="single"/>
              </w:rPr>
              <w:t>2019</w:t>
            </w:r>
          </w:p>
        </w:tc>
      </w:tr>
      <w:tr w:rsidR="0051197F" w:rsidRPr="000B769F" w:rsidTr="009C31FA">
        <w:tc>
          <w:tcPr>
            <w:tcW w:w="8472" w:type="dxa"/>
            <w:shd w:val="clear" w:color="auto" w:fill="FFFFFF" w:themeFill="background1"/>
          </w:tcPr>
          <w:p w:rsidR="0051197F" w:rsidRPr="000B769F" w:rsidRDefault="0051197F" w:rsidP="000B769F">
            <w:pPr>
              <w:pStyle w:val="a8"/>
              <w:ind w:firstLine="0"/>
              <w:rPr>
                <w:rFonts w:ascii="Times New Roman" w:hAnsi="Times New Roman"/>
                <w:sz w:val="28"/>
                <w:szCs w:val="28"/>
                <w:u w:val="single"/>
              </w:rPr>
            </w:pPr>
            <w:r w:rsidRPr="000B769F">
              <w:rPr>
                <w:rFonts w:ascii="Times New Roman" w:hAnsi="Times New Roman"/>
                <w:sz w:val="28"/>
                <w:szCs w:val="28"/>
                <w:u w:val="single"/>
              </w:rPr>
              <w:t>Забор воды из природных водных объектов для использования(1), млн</w:t>
            </w:r>
            <w:proofErr w:type="gramStart"/>
            <w:r w:rsidRPr="000B769F">
              <w:rPr>
                <w:rFonts w:ascii="Times New Roman" w:hAnsi="Times New Roman"/>
                <w:sz w:val="28"/>
                <w:szCs w:val="28"/>
                <w:u w:val="single"/>
              </w:rPr>
              <w:t>.м</w:t>
            </w:r>
            <w:proofErr w:type="gramEnd"/>
            <w:r w:rsidRPr="000B769F">
              <w:rPr>
                <w:rFonts w:ascii="Times New Roman" w:hAnsi="Times New Roman"/>
                <w:sz w:val="28"/>
                <w:szCs w:val="28"/>
                <w:u w:val="single"/>
              </w:rPr>
              <w:t>3</w:t>
            </w:r>
          </w:p>
        </w:tc>
        <w:tc>
          <w:tcPr>
            <w:tcW w:w="1381" w:type="dxa"/>
            <w:shd w:val="clear" w:color="auto" w:fill="FFFFFF" w:themeFill="background1"/>
          </w:tcPr>
          <w:p w:rsidR="0051197F" w:rsidRPr="000B769F" w:rsidRDefault="009C31FA" w:rsidP="000B769F">
            <w:pPr>
              <w:pStyle w:val="a8"/>
              <w:ind w:firstLine="0"/>
              <w:rPr>
                <w:rFonts w:ascii="Times New Roman" w:hAnsi="Times New Roman"/>
                <w:sz w:val="28"/>
                <w:szCs w:val="28"/>
                <w:u w:val="single"/>
              </w:rPr>
            </w:pPr>
            <w:r>
              <w:rPr>
                <w:rFonts w:ascii="Times New Roman" w:hAnsi="Times New Roman"/>
                <w:sz w:val="28"/>
                <w:szCs w:val="28"/>
                <w:u w:val="single"/>
              </w:rPr>
              <w:t>1831</w:t>
            </w:r>
          </w:p>
        </w:tc>
      </w:tr>
      <w:tr w:rsidR="0051197F" w:rsidRPr="000B769F" w:rsidTr="009C31FA">
        <w:tc>
          <w:tcPr>
            <w:tcW w:w="8472" w:type="dxa"/>
            <w:shd w:val="clear" w:color="auto" w:fill="FFFFFF" w:themeFill="background1"/>
          </w:tcPr>
          <w:p w:rsidR="0051197F" w:rsidRPr="000B769F" w:rsidRDefault="0051197F" w:rsidP="000B769F">
            <w:pPr>
              <w:pStyle w:val="a8"/>
              <w:ind w:firstLine="0"/>
              <w:rPr>
                <w:rFonts w:ascii="Times New Roman" w:hAnsi="Times New Roman"/>
                <w:sz w:val="28"/>
                <w:szCs w:val="28"/>
                <w:u w:val="single"/>
              </w:rPr>
            </w:pPr>
            <w:r w:rsidRPr="000B769F">
              <w:rPr>
                <w:rFonts w:ascii="Times New Roman" w:hAnsi="Times New Roman"/>
                <w:sz w:val="28"/>
                <w:szCs w:val="28"/>
                <w:u w:val="single"/>
              </w:rPr>
              <w:t xml:space="preserve">Образовалось отходов производства и потребления(2), </w:t>
            </w:r>
            <w:proofErr w:type="gramStart"/>
            <w:r w:rsidRPr="000B769F">
              <w:rPr>
                <w:rFonts w:ascii="Times New Roman" w:hAnsi="Times New Roman"/>
                <w:sz w:val="28"/>
                <w:szCs w:val="28"/>
                <w:u w:val="single"/>
              </w:rPr>
              <w:t>млн</w:t>
            </w:r>
            <w:proofErr w:type="gramEnd"/>
            <w:r w:rsidRPr="000B769F">
              <w:rPr>
                <w:rFonts w:ascii="Times New Roman" w:hAnsi="Times New Roman"/>
                <w:sz w:val="28"/>
                <w:szCs w:val="28"/>
                <w:u w:val="single"/>
              </w:rPr>
              <w:t xml:space="preserve"> т</w:t>
            </w:r>
          </w:p>
        </w:tc>
        <w:tc>
          <w:tcPr>
            <w:tcW w:w="1381" w:type="dxa"/>
            <w:shd w:val="clear" w:color="auto" w:fill="FFFFFF" w:themeFill="background1"/>
          </w:tcPr>
          <w:p w:rsidR="0051197F" w:rsidRPr="000B769F" w:rsidRDefault="009C31FA" w:rsidP="000B769F">
            <w:pPr>
              <w:pStyle w:val="a8"/>
              <w:ind w:firstLine="0"/>
              <w:rPr>
                <w:rFonts w:ascii="Times New Roman" w:hAnsi="Times New Roman"/>
                <w:sz w:val="28"/>
                <w:szCs w:val="28"/>
                <w:u w:val="single"/>
              </w:rPr>
            </w:pPr>
            <w:r>
              <w:rPr>
                <w:rFonts w:ascii="Times New Roman" w:hAnsi="Times New Roman"/>
                <w:sz w:val="28"/>
                <w:szCs w:val="28"/>
                <w:u w:val="single"/>
              </w:rPr>
              <w:t>3790</w:t>
            </w:r>
          </w:p>
        </w:tc>
      </w:tr>
    </w:tbl>
    <w:p w:rsidR="002D09FD" w:rsidRDefault="002D09FD" w:rsidP="002D09FD">
      <w:pPr>
        <w:spacing w:before="120"/>
        <w:rPr>
          <w:rFonts w:ascii="Times New Roman" w:hAnsi="Times New Roman"/>
          <w:sz w:val="28"/>
          <w:szCs w:val="28"/>
        </w:rPr>
      </w:pPr>
      <w:r w:rsidRPr="002D09FD">
        <w:rPr>
          <w:rFonts w:ascii="Times New Roman" w:hAnsi="Times New Roman"/>
          <w:sz w:val="28"/>
          <w:szCs w:val="28"/>
          <w:vertAlign w:val="superscript"/>
        </w:rPr>
        <w:t xml:space="preserve">1) </w:t>
      </w:r>
      <w:r w:rsidRPr="002D09FD">
        <w:rPr>
          <w:rFonts w:ascii="Times New Roman" w:hAnsi="Times New Roman"/>
          <w:sz w:val="28"/>
          <w:szCs w:val="28"/>
        </w:rPr>
        <w:t>По данным Отдела водных ресурсов по Кемеровской области Верхне-Обского бассейнового водного управления.</w:t>
      </w:r>
    </w:p>
    <w:p w:rsidR="002D09FD" w:rsidRPr="002D09FD" w:rsidRDefault="002D09FD" w:rsidP="002D09FD">
      <w:pPr>
        <w:spacing w:line="180" w:lineRule="exact"/>
        <w:rPr>
          <w:rFonts w:ascii="Times New Roman" w:hAnsi="Times New Roman"/>
          <w:sz w:val="28"/>
          <w:szCs w:val="28"/>
        </w:rPr>
      </w:pPr>
    </w:p>
    <w:p w:rsidR="0051197F" w:rsidRPr="002D09FD" w:rsidRDefault="002D09FD" w:rsidP="002D09FD">
      <w:pPr>
        <w:pStyle w:val="a8"/>
        <w:ind w:firstLine="0"/>
        <w:rPr>
          <w:rFonts w:ascii="Times New Roman" w:hAnsi="Times New Roman"/>
          <w:sz w:val="28"/>
          <w:szCs w:val="28"/>
          <w:u w:val="single"/>
        </w:rPr>
      </w:pPr>
      <w:r w:rsidRPr="002D09FD">
        <w:rPr>
          <w:rFonts w:ascii="Times New Roman" w:hAnsi="Times New Roman"/>
          <w:sz w:val="28"/>
          <w:szCs w:val="28"/>
          <w:vertAlign w:val="superscript"/>
        </w:rPr>
        <w:t xml:space="preserve">3) </w:t>
      </w:r>
      <w:r w:rsidRPr="002D09FD">
        <w:rPr>
          <w:rFonts w:ascii="Times New Roman" w:hAnsi="Times New Roman"/>
          <w:sz w:val="28"/>
          <w:szCs w:val="28"/>
        </w:rPr>
        <w:t xml:space="preserve">По данным Управления </w:t>
      </w:r>
      <w:proofErr w:type="spellStart"/>
      <w:r w:rsidRPr="002D09FD">
        <w:rPr>
          <w:rFonts w:ascii="Times New Roman" w:hAnsi="Times New Roman"/>
          <w:sz w:val="28"/>
          <w:szCs w:val="28"/>
        </w:rPr>
        <w:t>Росприроднадзора</w:t>
      </w:r>
      <w:proofErr w:type="spellEnd"/>
      <w:r w:rsidR="009C31FA">
        <w:rPr>
          <w:rFonts w:ascii="Times New Roman" w:hAnsi="Times New Roman"/>
          <w:sz w:val="28"/>
          <w:szCs w:val="28"/>
        </w:rPr>
        <w:t xml:space="preserve"> по Кемеровской области</w:t>
      </w:r>
    </w:p>
    <w:p w:rsidR="00682EC9" w:rsidRDefault="00682EC9" w:rsidP="00C03214">
      <w:pPr>
        <w:pStyle w:val="a8"/>
        <w:ind w:firstLine="0"/>
        <w:rPr>
          <w:rFonts w:ascii="Times New Roman" w:hAnsi="Times New Roman"/>
          <w:sz w:val="28"/>
          <w:szCs w:val="28"/>
        </w:rPr>
      </w:pPr>
    </w:p>
    <w:p w:rsidR="00241787" w:rsidRPr="00EE415B" w:rsidRDefault="00241787" w:rsidP="00C03214">
      <w:pPr>
        <w:pStyle w:val="a8"/>
        <w:ind w:firstLine="0"/>
        <w:rPr>
          <w:rFonts w:ascii="Times New Roman" w:hAnsi="Times New Roman"/>
          <w:sz w:val="28"/>
          <w:szCs w:val="28"/>
        </w:rPr>
      </w:pPr>
      <w:r w:rsidRPr="00EE415B">
        <w:rPr>
          <w:rFonts w:ascii="Times New Roman" w:hAnsi="Times New Roman"/>
          <w:sz w:val="28"/>
          <w:szCs w:val="28"/>
        </w:rPr>
        <w:t xml:space="preserve">Выбросы загрязняющих веществ в атмосферный воздух, отходящих от стационарных источников Юргинского муниципального округа </w:t>
      </w:r>
      <w:proofErr w:type="gramStart"/>
      <w:r w:rsidRPr="00EE415B">
        <w:rPr>
          <w:rFonts w:ascii="Times New Roman" w:hAnsi="Times New Roman"/>
          <w:sz w:val="28"/>
          <w:szCs w:val="28"/>
        </w:rPr>
        <w:t>в</w:t>
      </w:r>
      <w:proofErr w:type="gramEnd"/>
      <w:r w:rsidRPr="00EE415B">
        <w:rPr>
          <w:rFonts w:ascii="Times New Roman" w:hAnsi="Times New Roman"/>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1418"/>
        <w:gridCol w:w="1417"/>
        <w:gridCol w:w="1418"/>
        <w:gridCol w:w="1417"/>
      </w:tblGrid>
      <w:tr w:rsidR="00533C47" w:rsidRPr="00EE415B" w:rsidTr="00930560">
        <w:tc>
          <w:tcPr>
            <w:tcW w:w="2943" w:type="dxa"/>
            <w:vMerge w:val="restart"/>
            <w:shd w:val="clear" w:color="auto" w:fill="auto"/>
          </w:tcPr>
          <w:p w:rsidR="00533C47" w:rsidRPr="00930560" w:rsidRDefault="00533C47" w:rsidP="00831FFF">
            <w:pPr>
              <w:pStyle w:val="a8"/>
              <w:ind w:firstLine="0"/>
              <w:rPr>
                <w:rFonts w:ascii="Times New Roman" w:hAnsi="Times New Roman"/>
                <w:sz w:val="28"/>
                <w:szCs w:val="28"/>
              </w:rPr>
            </w:pPr>
          </w:p>
        </w:tc>
        <w:tc>
          <w:tcPr>
            <w:tcW w:w="6946" w:type="dxa"/>
            <w:gridSpan w:val="5"/>
            <w:shd w:val="clear" w:color="auto" w:fill="auto"/>
          </w:tcPr>
          <w:p w:rsidR="00533C47" w:rsidRPr="00930560" w:rsidRDefault="00533C47" w:rsidP="00831FFF">
            <w:pPr>
              <w:pStyle w:val="a8"/>
              <w:ind w:firstLine="0"/>
              <w:jc w:val="center"/>
              <w:rPr>
                <w:rFonts w:ascii="Times New Roman" w:hAnsi="Times New Roman"/>
                <w:sz w:val="28"/>
                <w:szCs w:val="28"/>
              </w:rPr>
            </w:pPr>
            <w:r w:rsidRPr="00930560">
              <w:rPr>
                <w:rFonts w:ascii="Times New Roman" w:hAnsi="Times New Roman"/>
                <w:sz w:val="28"/>
                <w:szCs w:val="28"/>
              </w:rPr>
              <w:t>Тысяч тонн</w:t>
            </w:r>
          </w:p>
        </w:tc>
      </w:tr>
      <w:tr w:rsidR="00533C47" w:rsidRPr="00EE415B" w:rsidTr="00930560">
        <w:tc>
          <w:tcPr>
            <w:tcW w:w="2943" w:type="dxa"/>
            <w:vMerge/>
            <w:shd w:val="clear" w:color="auto" w:fill="auto"/>
          </w:tcPr>
          <w:p w:rsidR="00533C47" w:rsidRPr="00930560" w:rsidRDefault="00533C47" w:rsidP="00831FFF">
            <w:pPr>
              <w:pStyle w:val="a8"/>
              <w:ind w:firstLine="0"/>
              <w:rPr>
                <w:rFonts w:ascii="Times New Roman" w:hAnsi="Times New Roman"/>
                <w:sz w:val="28"/>
                <w:szCs w:val="28"/>
              </w:rPr>
            </w:pPr>
          </w:p>
        </w:tc>
        <w:tc>
          <w:tcPr>
            <w:tcW w:w="1276" w:type="dxa"/>
            <w:shd w:val="clear" w:color="auto" w:fill="auto"/>
          </w:tcPr>
          <w:p w:rsidR="00533C47" w:rsidRPr="00930560" w:rsidRDefault="00533C47" w:rsidP="00831FFF">
            <w:pPr>
              <w:pStyle w:val="a8"/>
              <w:ind w:firstLine="0"/>
              <w:rPr>
                <w:rFonts w:ascii="Times New Roman" w:hAnsi="Times New Roman"/>
                <w:sz w:val="28"/>
                <w:szCs w:val="28"/>
              </w:rPr>
            </w:pPr>
            <w:r w:rsidRPr="00930560">
              <w:rPr>
                <w:rFonts w:ascii="Times New Roman" w:hAnsi="Times New Roman"/>
                <w:sz w:val="28"/>
                <w:szCs w:val="28"/>
              </w:rPr>
              <w:t>2016</w:t>
            </w:r>
          </w:p>
        </w:tc>
        <w:tc>
          <w:tcPr>
            <w:tcW w:w="1418" w:type="dxa"/>
            <w:shd w:val="clear" w:color="auto" w:fill="auto"/>
          </w:tcPr>
          <w:p w:rsidR="00533C47" w:rsidRPr="00930560" w:rsidRDefault="00533C47" w:rsidP="009514E5">
            <w:pPr>
              <w:pStyle w:val="a8"/>
              <w:ind w:firstLine="0"/>
              <w:rPr>
                <w:rFonts w:ascii="Times New Roman" w:hAnsi="Times New Roman"/>
                <w:sz w:val="28"/>
                <w:szCs w:val="28"/>
              </w:rPr>
            </w:pPr>
            <w:r w:rsidRPr="00930560">
              <w:rPr>
                <w:rFonts w:ascii="Times New Roman" w:hAnsi="Times New Roman"/>
                <w:sz w:val="28"/>
                <w:szCs w:val="28"/>
              </w:rPr>
              <w:t>2017</w:t>
            </w:r>
          </w:p>
        </w:tc>
        <w:tc>
          <w:tcPr>
            <w:tcW w:w="1417" w:type="dxa"/>
            <w:shd w:val="clear" w:color="auto" w:fill="auto"/>
          </w:tcPr>
          <w:p w:rsidR="00533C47" w:rsidRPr="00930560" w:rsidRDefault="00533C47" w:rsidP="009514E5">
            <w:pPr>
              <w:pStyle w:val="a8"/>
              <w:ind w:firstLine="0"/>
              <w:rPr>
                <w:rFonts w:ascii="Times New Roman" w:hAnsi="Times New Roman"/>
                <w:sz w:val="28"/>
                <w:szCs w:val="28"/>
              </w:rPr>
            </w:pPr>
            <w:r w:rsidRPr="00930560">
              <w:rPr>
                <w:rFonts w:ascii="Times New Roman" w:hAnsi="Times New Roman"/>
                <w:sz w:val="28"/>
                <w:szCs w:val="28"/>
              </w:rPr>
              <w:t>2018</w:t>
            </w:r>
          </w:p>
        </w:tc>
        <w:tc>
          <w:tcPr>
            <w:tcW w:w="1418" w:type="dxa"/>
            <w:shd w:val="clear" w:color="auto" w:fill="auto"/>
          </w:tcPr>
          <w:p w:rsidR="00533C47" w:rsidRPr="00930560" w:rsidRDefault="00533C47" w:rsidP="009514E5">
            <w:pPr>
              <w:pStyle w:val="a8"/>
              <w:ind w:firstLine="0"/>
              <w:rPr>
                <w:rFonts w:ascii="Times New Roman" w:hAnsi="Times New Roman"/>
                <w:sz w:val="28"/>
                <w:szCs w:val="28"/>
              </w:rPr>
            </w:pPr>
            <w:r w:rsidRPr="00930560">
              <w:rPr>
                <w:rFonts w:ascii="Times New Roman" w:hAnsi="Times New Roman"/>
                <w:sz w:val="28"/>
                <w:szCs w:val="28"/>
              </w:rPr>
              <w:t>2019</w:t>
            </w:r>
          </w:p>
        </w:tc>
        <w:tc>
          <w:tcPr>
            <w:tcW w:w="1417" w:type="dxa"/>
            <w:shd w:val="clear" w:color="auto" w:fill="auto"/>
          </w:tcPr>
          <w:p w:rsidR="00533C47" w:rsidRPr="00930560" w:rsidRDefault="00533C47" w:rsidP="009514E5">
            <w:pPr>
              <w:pStyle w:val="a8"/>
              <w:ind w:firstLine="0"/>
              <w:rPr>
                <w:rFonts w:ascii="Times New Roman" w:hAnsi="Times New Roman"/>
                <w:sz w:val="28"/>
                <w:szCs w:val="28"/>
              </w:rPr>
            </w:pPr>
            <w:r w:rsidRPr="00930560">
              <w:rPr>
                <w:rFonts w:ascii="Times New Roman" w:hAnsi="Times New Roman"/>
                <w:sz w:val="28"/>
                <w:szCs w:val="28"/>
              </w:rPr>
              <w:t>2020</w:t>
            </w:r>
          </w:p>
        </w:tc>
      </w:tr>
      <w:tr w:rsidR="00533C47" w:rsidRPr="00EE415B" w:rsidTr="00930560">
        <w:tc>
          <w:tcPr>
            <w:tcW w:w="2943" w:type="dxa"/>
            <w:shd w:val="clear" w:color="auto" w:fill="auto"/>
          </w:tcPr>
          <w:p w:rsidR="00533C47" w:rsidRPr="00930560" w:rsidRDefault="00533C47" w:rsidP="00831FFF">
            <w:pPr>
              <w:pStyle w:val="a8"/>
              <w:ind w:firstLine="0"/>
              <w:rPr>
                <w:rFonts w:ascii="Times New Roman" w:hAnsi="Times New Roman"/>
                <w:sz w:val="28"/>
                <w:szCs w:val="28"/>
              </w:rPr>
            </w:pPr>
            <w:r w:rsidRPr="00930560">
              <w:rPr>
                <w:rFonts w:ascii="Times New Roman" w:hAnsi="Times New Roman"/>
                <w:sz w:val="28"/>
                <w:szCs w:val="28"/>
              </w:rPr>
              <w:t>всего</w:t>
            </w:r>
          </w:p>
        </w:tc>
        <w:tc>
          <w:tcPr>
            <w:tcW w:w="1276" w:type="dxa"/>
            <w:shd w:val="clear" w:color="auto" w:fill="auto"/>
          </w:tcPr>
          <w:p w:rsidR="00533C47" w:rsidRPr="00930560" w:rsidRDefault="00533C47" w:rsidP="00831FFF">
            <w:pPr>
              <w:pStyle w:val="a8"/>
              <w:ind w:firstLine="0"/>
              <w:rPr>
                <w:rFonts w:ascii="Times New Roman" w:hAnsi="Times New Roman"/>
                <w:sz w:val="28"/>
                <w:szCs w:val="28"/>
              </w:rPr>
            </w:pPr>
            <w:r w:rsidRPr="00930560">
              <w:rPr>
                <w:rFonts w:ascii="Times New Roman" w:hAnsi="Times New Roman"/>
                <w:sz w:val="28"/>
                <w:szCs w:val="28"/>
              </w:rPr>
              <w:t>3,0</w:t>
            </w:r>
          </w:p>
        </w:tc>
        <w:tc>
          <w:tcPr>
            <w:tcW w:w="1418" w:type="dxa"/>
            <w:shd w:val="clear" w:color="auto" w:fill="auto"/>
          </w:tcPr>
          <w:p w:rsidR="00533C47" w:rsidRPr="00930560" w:rsidRDefault="00533C47" w:rsidP="00831FFF">
            <w:pPr>
              <w:pStyle w:val="a8"/>
              <w:ind w:firstLine="0"/>
              <w:rPr>
                <w:rFonts w:ascii="Times New Roman" w:hAnsi="Times New Roman"/>
                <w:sz w:val="28"/>
                <w:szCs w:val="28"/>
              </w:rPr>
            </w:pPr>
            <w:r w:rsidRPr="00930560">
              <w:rPr>
                <w:rFonts w:ascii="Times New Roman" w:hAnsi="Times New Roman"/>
                <w:sz w:val="28"/>
                <w:szCs w:val="28"/>
              </w:rPr>
              <w:t>2,7</w:t>
            </w:r>
          </w:p>
        </w:tc>
        <w:tc>
          <w:tcPr>
            <w:tcW w:w="1417" w:type="dxa"/>
            <w:shd w:val="clear" w:color="auto" w:fill="auto"/>
          </w:tcPr>
          <w:p w:rsidR="00533C47" w:rsidRPr="00930560" w:rsidRDefault="00533C47" w:rsidP="00831FFF">
            <w:pPr>
              <w:pStyle w:val="a8"/>
              <w:ind w:firstLine="0"/>
              <w:rPr>
                <w:rFonts w:ascii="Times New Roman" w:hAnsi="Times New Roman"/>
                <w:sz w:val="28"/>
                <w:szCs w:val="28"/>
              </w:rPr>
            </w:pPr>
            <w:r w:rsidRPr="00930560">
              <w:rPr>
                <w:rFonts w:ascii="Times New Roman" w:hAnsi="Times New Roman"/>
                <w:sz w:val="28"/>
                <w:szCs w:val="28"/>
              </w:rPr>
              <w:t>2,6</w:t>
            </w:r>
          </w:p>
        </w:tc>
        <w:tc>
          <w:tcPr>
            <w:tcW w:w="1418" w:type="dxa"/>
            <w:shd w:val="clear" w:color="auto" w:fill="auto"/>
          </w:tcPr>
          <w:p w:rsidR="00533C47" w:rsidRPr="00930560" w:rsidRDefault="00533C47" w:rsidP="00831FFF">
            <w:pPr>
              <w:pStyle w:val="a8"/>
              <w:ind w:firstLine="0"/>
              <w:rPr>
                <w:rFonts w:ascii="Times New Roman" w:hAnsi="Times New Roman"/>
                <w:sz w:val="28"/>
                <w:szCs w:val="28"/>
              </w:rPr>
            </w:pPr>
            <w:r w:rsidRPr="00930560">
              <w:rPr>
                <w:rFonts w:ascii="Times New Roman" w:hAnsi="Times New Roman"/>
                <w:sz w:val="28"/>
                <w:szCs w:val="28"/>
              </w:rPr>
              <w:t>1,7</w:t>
            </w:r>
          </w:p>
        </w:tc>
        <w:tc>
          <w:tcPr>
            <w:tcW w:w="1417" w:type="dxa"/>
            <w:shd w:val="clear" w:color="auto" w:fill="auto"/>
          </w:tcPr>
          <w:p w:rsidR="00533C47" w:rsidRPr="00930560" w:rsidRDefault="00533C47" w:rsidP="00831FFF">
            <w:pPr>
              <w:pStyle w:val="a8"/>
              <w:ind w:firstLine="0"/>
              <w:rPr>
                <w:rFonts w:ascii="Times New Roman" w:hAnsi="Times New Roman"/>
                <w:sz w:val="28"/>
                <w:szCs w:val="28"/>
              </w:rPr>
            </w:pPr>
            <w:r w:rsidRPr="00930560">
              <w:rPr>
                <w:rFonts w:ascii="Times New Roman" w:hAnsi="Times New Roman"/>
                <w:sz w:val="28"/>
                <w:szCs w:val="28"/>
              </w:rPr>
              <w:t>1,6</w:t>
            </w:r>
          </w:p>
        </w:tc>
      </w:tr>
    </w:tbl>
    <w:p w:rsidR="005A2716" w:rsidRDefault="005A2716" w:rsidP="00C03214">
      <w:pPr>
        <w:pStyle w:val="a8"/>
        <w:ind w:firstLine="0"/>
        <w:rPr>
          <w:rFonts w:ascii="Times New Roman" w:hAnsi="Times New Roman"/>
          <w:b/>
          <w:i/>
          <w:sz w:val="28"/>
          <w:szCs w:val="28"/>
        </w:rPr>
      </w:pPr>
    </w:p>
    <w:p w:rsidR="009F7AB5" w:rsidRPr="00EE415B" w:rsidRDefault="00EE415B" w:rsidP="00C03214">
      <w:pPr>
        <w:pStyle w:val="a8"/>
        <w:ind w:firstLine="0"/>
        <w:rPr>
          <w:rFonts w:ascii="Times New Roman" w:hAnsi="Times New Roman"/>
          <w:sz w:val="28"/>
          <w:szCs w:val="28"/>
        </w:rPr>
      </w:pPr>
      <w:r>
        <w:rPr>
          <w:rFonts w:ascii="Times New Roman" w:hAnsi="Times New Roman"/>
          <w:sz w:val="28"/>
          <w:szCs w:val="28"/>
        </w:rPr>
        <w:t>Использование свежей воды</w:t>
      </w:r>
      <w:r w:rsidR="009F7AB5" w:rsidRPr="00EE415B">
        <w:rPr>
          <w:rFonts w:ascii="Times New Roman" w:hAnsi="Times New Roman"/>
          <w:sz w:val="28"/>
          <w:szCs w:val="28"/>
        </w:rPr>
        <w:t xml:space="preserve"> Юргинского муниципального округа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134"/>
        <w:gridCol w:w="992"/>
        <w:gridCol w:w="1134"/>
        <w:gridCol w:w="1134"/>
        <w:gridCol w:w="1134"/>
      </w:tblGrid>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u w:val="single"/>
              </w:rPr>
            </w:pPr>
          </w:p>
        </w:tc>
        <w:tc>
          <w:tcPr>
            <w:tcW w:w="1134"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2016</w:t>
            </w:r>
          </w:p>
        </w:tc>
        <w:tc>
          <w:tcPr>
            <w:tcW w:w="992"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2017</w:t>
            </w:r>
          </w:p>
        </w:tc>
        <w:tc>
          <w:tcPr>
            <w:tcW w:w="1134"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2018</w:t>
            </w:r>
          </w:p>
        </w:tc>
        <w:tc>
          <w:tcPr>
            <w:tcW w:w="1134"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2019</w:t>
            </w:r>
          </w:p>
        </w:tc>
        <w:tc>
          <w:tcPr>
            <w:tcW w:w="1134"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2020</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 xml:space="preserve">Всего (в </w:t>
            </w:r>
            <w:proofErr w:type="spellStart"/>
            <w:r w:rsidRPr="00F227CD">
              <w:rPr>
                <w:rFonts w:ascii="Times New Roman" w:hAnsi="Times New Roman"/>
                <w:sz w:val="28"/>
                <w:szCs w:val="28"/>
              </w:rPr>
              <w:t>куб</w:t>
            </w:r>
            <w:proofErr w:type="gramStart"/>
            <w:r w:rsidRPr="00F227CD">
              <w:rPr>
                <w:rFonts w:ascii="Times New Roman" w:hAnsi="Times New Roman"/>
                <w:sz w:val="28"/>
                <w:szCs w:val="28"/>
              </w:rPr>
              <w:t>.м</w:t>
            </w:r>
            <w:proofErr w:type="gramEnd"/>
            <w:r w:rsidRPr="00F227CD">
              <w:rPr>
                <w:rFonts w:ascii="Times New Roman" w:hAnsi="Times New Roman"/>
                <w:sz w:val="28"/>
                <w:szCs w:val="28"/>
              </w:rPr>
              <w:t>етрах</w:t>
            </w:r>
            <w:proofErr w:type="spellEnd"/>
            <w:r w:rsidRPr="00F227CD">
              <w:rPr>
                <w:rFonts w:ascii="Times New Roman" w:hAnsi="Times New Roman"/>
                <w:sz w:val="28"/>
                <w:szCs w:val="28"/>
              </w:rPr>
              <w:t>)</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1737</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1681</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1672</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1525</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1362</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Из них:</w:t>
            </w:r>
          </w:p>
        </w:tc>
        <w:tc>
          <w:tcPr>
            <w:tcW w:w="1134" w:type="dxa"/>
            <w:shd w:val="clear" w:color="auto" w:fill="auto"/>
          </w:tcPr>
          <w:p w:rsidR="00533C47" w:rsidRPr="00F227CD" w:rsidRDefault="00533C47" w:rsidP="002D52F1">
            <w:pPr>
              <w:rPr>
                <w:rFonts w:ascii="Times New Roman" w:hAnsi="Times New Roman"/>
                <w:sz w:val="28"/>
                <w:szCs w:val="28"/>
              </w:rPr>
            </w:pPr>
          </w:p>
        </w:tc>
        <w:tc>
          <w:tcPr>
            <w:tcW w:w="992" w:type="dxa"/>
            <w:shd w:val="clear" w:color="auto" w:fill="auto"/>
          </w:tcPr>
          <w:p w:rsidR="00533C47" w:rsidRPr="00F227CD" w:rsidRDefault="00533C47" w:rsidP="002D52F1">
            <w:pPr>
              <w:rPr>
                <w:rFonts w:ascii="Times New Roman" w:hAnsi="Times New Roman"/>
                <w:sz w:val="28"/>
                <w:szCs w:val="28"/>
              </w:rPr>
            </w:pPr>
          </w:p>
        </w:tc>
        <w:tc>
          <w:tcPr>
            <w:tcW w:w="1134" w:type="dxa"/>
            <w:shd w:val="clear" w:color="auto" w:fill="auto"/>
          </w:tcPr>
          <w:p w:rsidR="00533C47" w:rsidRPr="00F227CD" w:rsidRDefault="00533C47" w:rsidP="002D52F1">
            <w:pPr>
              <w:rPr>
                <w:rFonts w:ascii="Times New Roman" w:hAnsi="Times New Roman"/>
                <w:sz w:val="28"/>
                <w:szCs w:val="28"/>
              </w:rPr>
            </w:pPr>
          </w:p>
        </w:tc>
        <w:tc>
          <w:tcPr>
            <w:tcW w:w="1134" w:type="dxa"/>
            <w:shd w:val="clear" w:color="auto" w:fill="auto"/>
          </w:tcPr>
          <w:p w:rsidR="00533C47" w:rsidRPr="00F227CD" w:rsidRDefault="00533C47" w:rsidP="002D52F1">
            <w:pPr>
              <w:rPr>
                <w:rFonts w:ascii="Times New Roman" w:hAnsi="Times New Roman"/>
                <w:sz w:val="28"/>
                <w:szCs w:val="28"/>
              </w:rPr>
            </w:pPr>
          </w:p>
        </w:tc>
        <w:tc>
          <w:tcPr>
            <w:tcW w:w="1134" w:type="dxa"/>
            <w:shd w:val="clear" w:color="auto" w:fill="auto"/>
          </w:tcPr>
          <w:p w:rsidR="00533C47" w:rsidRPr="00F227CD" w:rsidRDefault="00533C47" w:rsidP="00BA49F7">
            <w:pPr>
              <w:rPr>
                <w:rFonts w:ascii="Times New Roman" w:hAnsi="Times New Roman"/>
                <w:sz w:val="28"/>
                <w:szCs w:val="28"/>
              </w:rPr>
            </w:pPr>
          </w:p>
        </w:tc>
      </w:tr>
      <w:tr w:rsidR="00533C47" w:rsidRPr="00EE415B" w:rsidTr="00F227CD">
        <w:tc>
          <w:tcPr>
            <w:tcW w:w="4395" w:type="dxa"/>
            <w:shd w:val="clear" w:color="auto" w:fill="auto"/>
          </w:tcPr>
          <w:p w:rsidR="00533C47" w:rsidRPr="00F227CD" w:rsidRDefault="00533C47" w:rsidP="009F7AB5">
            <w:pPr>
              <w:rPr>
                <w:rFonts w:ascii="Times New Roman" w:hAnsi="Times New Roman"/>
                <w:sz w:val="28"/>
                <w:szCs w:val="28"/>
              </w:rPr>
            </w:pPr>
            <w:r w:rsidRPr="00F227CD">
              <w:rPr>
                <w:rFonts w:ascii="Times New Roman" w:hAnsi="Times New Roman"/>
                <w:sz w:val="28"/>
                <w:szCs w:val="28"/>
              </w:rPr>
              <w:t>На орошение и сельскохозяйственное водоснабжение</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1581</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1434</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1434</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1271</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1108</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На производственные нужды</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197</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192</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184</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189</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192</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На хозяйственно-питьевые нужды</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2,5</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2,1</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2,8</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3,1</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3,0</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Всего (</w:t>
            </w:r>
            <w:proofErr w:type="gramStart"/>
            <w:r w:rsidRPr="00F227CD">
              <w:rPr>
                <w:rFonts w:ascii="Times New Roman" w:hAnsi="Times New Roman"/>
                <w:sz w:val="28"/>
                <w:szCs w:val="28"/>
              </w:rPr>
              <w:t>в</w:t>
            </w:r>
            <w:proofErr w:type="gramEnd"/>
            <w:r w:rsidRPr="00F227CD">
              <w:rPr>
                <w:rFonts w:ascii="Times New Roman" w:hAnsi="Times New Roman"/>
                <w:sz w:val="28"/>
                <w:szCs w:val="28"/>
              </w:rPr>
              <w:t xml:space="preserve"> % к итогу)</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100</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100</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100</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100</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100</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Из них:</w:t>
            </w:r>
          </w:p>
        </w:tc>
        <w:tc>
          <w:tcPr>
            <w:tcW w:w="1134" w:type="dxa"/>
            <w:shd w:val="clear" w:color="auto" w:fill="auto"/>
          </w:tcPr>
          <w:p w:rsidR="00533C47" w:rsidRPr="00F227CD" w:rsidRDefault="00533C47" w:rsidP="002D52F1">
            <w:pPr>
              <w:rPr>
                <w:rFonts w:ascii="Times New Roman" w:hAnsi="Times New Roman"/>
                <w:sz w:val="28"/>
                <w:szCs w:val="28"/>
              </w:rPr>
            </w:pPr>
          </w:p>
        </w:tc>
        <w:tc>
          <w:tcPr>
            <w:tcW w:w="992" w:type="dxa"/>
            <w:shd w:val="clear" w:color="auto" w:fill="auto"/>
          </w:tcPr>
          <w:p w:rsidR="00533C47" w:rsidRPr="00F227CD" w:rsidRDefault="00533C47" w:rsidP="002D52F1">
            <w:pPr>
              <w:rPr>
                <w:rFonts w:ascii="Times New Roman" w:hAnsi="Times New Roman"/>
                <w:sz w:val="28"/>
                <w:szCs w:val="28"/>
              </w:rPr>
            </w:pPr>
          </w:p>
        </w:tc>
        <w:tc>
          <w:tcPr>
            <w:tcW w:w="1134" w:type="dxa"/>
            <w:shd w:val="clear" w:color="auto" w:fill="auto"/>
          </w:tcPr>
          <w:p w:rsidR="00533C47" w:rsidRPr="00F227CD" w:rsidRDefault="00533C47" w:rsidP="002D52F1">
            <w:pPr>
              <w:rPr>
                <w:rFonts w:ascii="Times New Roman" w:hAnsi="Times New Roman"/>
                <w:sz w:val="28"/>
                <w:szCs w:val="28"/>
              </w:rPr>
            </w:pPr>
          </w:p>
        </w:tc>
        <w:tc>
          <w:tcPr>
            <w:tcW w:w="1134" w:type="dxa"/>
            <w:shd w:val="clear" w:color="auto" w:fill="auto"/>
          </w:tcPr>
          <w:p w:rsidR="00533C47" w:rsidRPr="00F227CD" w:rsidRDefault="00533C47" w:rsidP="002D52F1">
            <w:pPr>
              <w:rPr>
                <w:rFonts w:ascii="Times New Roman" w:hAnsi="Times New Roman"/>
                <w:sz w:val="28"/>
                <w:szCs w:val="28"/>
              </w:rPr>
            </w:pPr>
          </w:p>
        </w:tc>
        <w:tc>
          <w:tcPr>
            <w:tcW w:w="1134" w:type="dxa"/>
            <w:shd w:val="clear" w:color="auto" w:fill="auto"/>
          </w:tcPr>
          <w:p w:rsidR="00533C47" w:rsidRPr="00F227CD" w:rsidRDefault="00533C47" w:rsidP="00BA49F7">
            <w:pPr>
              <w:rPr>
                <w:rFonts w:ascii="Times New Roman" w:hAnsi="Times New Roman"/>
                <w:sz w:val="28"/>
                <w:szCs w:val="28"/>
              </w:rPr>
            </w:pPr>
          </w:p>
        </w:tc>
      </w:tr>
      <w:tr w:rsidR="00533C47" w:rsidRPr="00EE415B" w:rsidTr="00F227CD">
        <w:tc>
          <w:tcPr>
            <w:tcW w:w="4395" w:type="dxa"/>
            <w:shd w:val="clear" w:color="auto" w:fill="auto"/>
          </w:tcPr>
          <w:p w:rsidR="00533C47" w:rsidRPr="00F227CD" w:rsidRDefault="00533C47" w:rsidP="009F7AB5">
            <w:pPr>
              <w:rPr>
                <w:rFonts w:ascii="Times New Roman" w:hAnsi="Times New Roman"/>
                <w:sz w:val="28"/>
                <w:szCs w:val="28"/>
              </w:rPr>
            </w:pPr>
            <w:r w:rsidRPr="00F227CD">
              <w:rPr>
                <w:rFonts w:ascii="Times New Roman" w:hAnsi="Times New Roman"/>
                <w:sz w:val="28"/>
                <w:szCs w:val="28"/>
              </w:rPr>
              <w:t>На орошение и сельскохозяйственное водоснабжение</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85,3</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85,3</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85,7</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83,4</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84,6</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На производственные нужды</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11,3</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11,4</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11,2</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12,4</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11,9</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На хозяйственно-питьевые нужды</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0,1</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0,1</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0,2</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0,2</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0,2</w:t>
            </w:r>
          </w:p>
        </w:tc>
      </w:tr>
    </w:tbl>
    <w:p w:rsidR="005A2716" w:rsidRPr="00EE415B" w:rsidRDefault="005A2716" w:rsidP="00C03214">
      <w:pPr>
        <w:pStyle w:val="a8"/>
        <w:ind w:firstLine="0"/>
        <w:rPr>
          <w:rFonts w:ascii="Times New Roman" w:hAnsi="Times New Roman"/>
          <w:sz w:val="28"/>
          <w:szCs w:val="28"/>
        </w:rPr>
      </w:pPr>
    </w:p>
    <w:p w:rsidR="005153E6" w:rsidRPr="00EE415B" w:rsidRDefault="005153E6" w:rsidP="00C03214">
      <w:pPr>
        <w:pStyle w:val="a8"/>
        <w:ind w:firstLine="0"/>
        <w:rPr>
          <w:rFonts w:ascii="Times New Roman" w:hAnsi="Times New Roman"/>
          <w:sz w:val="28"/>
          <w:szCs w:val="28"/>
        </w:rPr>
      </w:pPr>
      <w:r w:rsidRPr="00EE415B">
        <w:rPr>
          <w:rFonts w:ascii="Times New Roman" w:hAnsi="Times New Roman"/>
          <w:sz w:val="28"/>
          <w:szCs w:val="28"/>
        </w:rPr>
        <w:t>С 1 января 2019 года в Российской Федерации стартовала реформа, изменившая порядок обращения с твердыми коммунальными отходами. Теперь все полномочия по обращению с отходами возлагаются на региональных операторов. По результатам проведения конкурсного отбора статус регионального оператора по обращению с ТКО на территории зоны «Север» Кемеровской области сроком на 10 лет присвоен ООО «Чистый Город Кемерово». Оператор приступил к своим полномочиям 1 июля 2019 года. На данный момент в Юргинском муниципальном округе установлено 250 контейнеров для сбора ТКО (на территории многоквартирных жилых домов и учреждений соцкультбыта).</w:t>
      </w:r>
    </w:p>
    <w:p w:rsidR="005153E6" w:rsidRPr="00EE415B" w:rsidRDefault="005153E6" w:rsidP="00C03214">
      <w:pPr>
        <w:pStyle w:val="a8"/>
        <w:ind w:firstLine="0"/>
        <w:rPr>
          <w:rFonts w:ascii="Times New Roman" w:hAnsi="Times New Roman"/>
          <w:b/>
          <w:i/>
          <w:sz w:val="28"/>
          <w:szCs w:val="28"/>
        </w:rPr>
      </w:pPr>
    </w:p>
    <w:p w:rsidR="005153E6" w:rsidRPr="00EE415B" w:rsidRDefault="005153E6" w:rsidP="00C03214">
      <w:pPr>
        <w:pStyle w:val="a8"/>
        <w:ind w:firstLine="0"/>
        <w:rPr>
          <w:rFonts w:ascii="Times New Roman" w:hAnsi="Times New Roman"/>
          <w:b/>
          <w:i/>
          <w:sz w:val="28"/>
          <w:szCs w:val="28"/>
        </w:rPr>
      </w:pPr>
      <w:r w:rsidRPr="00EE415B">
        <w:rPr>
          <w:rFonts w:ascii="Times New Roman" w:hAnsi="Times New Roman"/>
          <w:sz w:val="28"/>
          <w:szCs w:val="28"/>
        </w:rPr>
        <w:t>Объемы ТБО, образующиеся в секторе индивидуальной жилой застройки (тыс</w:t>
      </w:r>
      <w:proofErr w:type="gramStart"/>
      <w:r w:rsidRPr="00EE415B">
        <w:rPr>
          <w:rFonts w:ascii="Times New Roman" w:hAnsi="Times New Roman"/>
          <w:sz w:val="28"/>
          <w:szCs w:val="28"/>
        </w:rPr>
        <w:t>.м</w:t>
      </w:r>
      <w:proofErr w:type="gramEnd"/>
      <w:r w:rsidRPr="00EE415B">
        <w:rPr>
          <w:rFonts w:ascii="Times New Roman" w:hAnsi="Times New Roman"/>
          <w:sz w:val="28"/>
          <w:szCs w:val="28"/>
        </w:rPr>
        <w:t xml:space="preserve">3) Юргинского муниципального округа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134"/>
        <w:gridCol w:w="992"/>
        <w:gridCol w:w="993"/>
        <w:gridCol w:w="992"/>
        <w:gridCol w:w="850"/>
      </w:tblGrid>
      <w:tr w:rsidR="00533C47" w:rsidRPr="00EE415B" w:rsidTr="00F227CD">
        <w:tc>
          <w:tcPr>
            <w:tcW w:w="4820" w:type="dxa"/>
            <w:shd w:val="clear" w:color="auto" w:fill="auto"/>
          </w:tcPr>
          <w:p w:rsidR="00533C47" w:rsidRPr="00F227CD" w:rsidRDefault="00533C47" w:rsidP="00BA49F7">
            <w:pPr>
              <w:rPr>
                <w:rFonts w:ascii="Times New Roman" w:hAnsi="Times New Roman"/>
                <w:sz w:val="28"/>
                <w:szCs w:val="28"/>
                <w:u w:val="single"/>
              </w:rPr>
            </w:pPr>
          </w:p>
        </w:tc>
        <w:tc>
          <w:tcPr>
            <w:tcW w:w="1134"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2016</w:t>
            </w:r>
          </w:p>
        </w:tc>
        <w:tc>
          <w:tcPr>
            <w:tcW w:w="992"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2017</w:t>
            </w:r>
          </w:p>
        </w:tc>
        <w:tc>
          <w:tcPr>
            <w:tcW w:w="993"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2018</w:t>
            </w:r>
          </w:p>
        </w:tc>
        <w:tc>
          <w:tcPr>
            <w:tcW w:w="992"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2019</w:t>
            </w:r>
          </w:p>
        </w:tc>
        <w:tc>
          <w:tcPr>
            <w:tcW w:w="850"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2020</w:t>
            </w:r>
          </w:p>
        </w:tc>
      </w:tr>
      <w:tr w:rsidR="00533C47" w:rsidRPr="00EE415B" w:rsidTr="00F227CD">
        <w:tc>
          <w:tcPr>
            <w:tcW w:w="4820"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Всего (тыс</w:t>
            </w:r>
            <w:proofErr w:type="gramStart"/>
            <w:r w:rsidRPr="00F227CD">
              <w:rPr>
                <w:rFonts w:ascii="Times New Roman" w:hAnsi="Times New Roman"/>
                <w:sz w:val="28"/>
                <w:szCs w:val="28"/>
              </w:rPr>
              <w:t>.м</w:t>
            </w:r>
            <w:proofErr w:type="gramEnd"/>
            <w:r w:rsidRPr="00F227CD">
              <w:rPr>
                <w:rFonts w:ascii="Times New Roman" w:hAnsi="Times New Roman"/>
                <w:sz w:val="28"/>
                <w:szCs w:val="28"/>
              </w:rPr>
              <w:t>3)</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6677</w:t>
            </w:r>
          </w:p>
        </w:tc>
        <w:tc>
          <w:tcPr>
            <w:tcW w:w="992"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6826</w:t>
            </w:r>
          </w:p>
        </w:tc>
        <w:tc>
          <w:tcPr>
            <w:tcW w:w="993"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6825</w:t>
            </w:r>
          </w:p>
        </w:tc>
        <w:tc>
          <w:tcPr>
            <w:tcW w:w="992"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5844</w:t>
            </w:r>
          </w:p>
        </w:tc>
        <w:tc>
          <w:tcPr>
            <w:tcW w:w="850"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5825</w:t>
            </w:r>
          </w:p>
        </w:tc>
      </w:tr>
    </w:tbl>
    <w:p w:rsidR="00023B30" w:rsidRDefault="00023B30" w:rsidP="00C03214">
      <w:pPr>
        <w:pStyle w:val="a8"/>
        <w:ind w:firstLine="0"/>
        <w:rPr>
          <w:rFonts w:ascii="Times New Roman" w:hAnsi="Times New Roman"/>
          <w:sz w:val="28"/>
          <w:szCs w:val="28"/>
        </w:rPr>
      </w:pPr>
    </w:p>
    <w:p w:rsidR="00F227CD" w:rsidRPr="00EE415B" w:rsidRDefault="00F227CD" w:rsidP="00C03214">
      <w:pPr>
        <w:pStyle w:val="a8"/>
        <w:ind w:firstLine="0"/>
        <w:rPr>
          <w:rFonts w:ascii="Times New Roman" w:hAnsi="Times New Roman"/>
          <w:sz w:val="28"/>
          <w:szCs w:val="28"/>
        </w:rPr>
      </w:pPr>
    </w:p>
    <w:p w:rsidR="00023B30" w:rsidRPr="00EE415B" w:rsidRDefault="00023B30" w:rsidP="00C03214">
      <w:pPr>
        <w:pStyle w:val="a8"/>
        <w:ind w:firstLine="0"/>
        <w:rPr>
          <w:rFonts w:ascii="Times New Roman" w:hAnsi="Times New Roman"/>
          <w:sz w:val="28"/>
          <w:szCs w:val="28"/>
        </w:rPr>
      </w:pPr>
      <w:r w:rsidRPr="00EE415B">
        <w:rPr>
          <w:rFonts w:ascii="Times New Roman" w:hAnsi="Times New Roman"/>
          <w:sz w:val="28"/>
          <w:szCs w:val="28"/>
        </w:rPr>
        <w:t xml:space="preserve">Количество ликвидированных несанкционированных свалок за период, шт. в Юргинском муниципальном округе </w:t>
      </w:r>
    </w:p>
    <w:p w:rsidR="00023B30" w:rsidRPr="00EE415B" w:rsidRDefault="00023B30" w:rsidP="00C03214">
      <w:pPr>
        <w:pStyle w:val="a8"/>
        <w:ind w:firstLine="0"/>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992"/>
        <w:gridCol w:w="993"/>
        <w:gridCol w:w="992"/>
        <w:gridCol w:w="850"/>
      </w:tblGrid>
      <w:tr w:rsidR="00533C47" w:rsidRPr="00EE415B" w:rsidTr="00F227CD">
        <w:tc>
          <w:tcPr>
            <w:tcW w:w="4820" w:type="dxa"/>
            <w:shd w:val="clear" w:color="auto" w:fill="auto"/>
          </w:tcPr>
          <w:p w:rsidR="00533C47" w:rsidRPr="00F227CD" w:rsidRDefault="00533C47" w:rsidP="00BA49F7">
            <w:pPr>
              <w:rPr>
                <w:rFonts w:ascii="Times New Roman" w:hAnsi="Times New Roman"/>
                <w:sz w:val="28"/>
                <w:szCs w:val="28"/>
                <w:u w:val="single"/>
              </w:rPr>
            </w:pPr>
            <w:r w:rsidRPr="00F227CD">
              <w:rPr>
                <w:rFonts w:ascii="Times New Roman" w:hAnsi="Times New Roman"/>
                <w:sz w:val="28"/>
                <w:szCs w:val="28"/>
              </w:rPr>
              <w:t xml:space="preserve"> </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2016</w:t>
            </w:r>
          </w:p>
        </w:tc>
        <w:tc>
          <w:tcPr>
            <w:tcW w:w="992"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2017</w:t>
            </w:r>
          </w:p>
        </w:tc>
        <w:tc>
          <w:tcPr>
            <w:tcW w:w="993" w:type="dxa"/>
            <w:shd w:val="clear" w:color="auto" w:fill="auto"/>
          </w:tcPr>
          <w:p w:rsidR="00533C47" w:rsidRPr="00F227CD" w:rsidRDefault="00533C47" w:rsidP="00E50DF8">
            <w:pPr>
              <w:rPr>
                <w:rFonts w:ascii="Times New Roman" w:hAnsi="Times New Roman"/>
                <w:sz w:val="28"/>
                <w:szCs w:val="28"/>
              </w:rPr>
            </w:pPr>
            <w:r w:rsidRPr="00F227CD">
              <w:rPr>
                <w:rFonts w:ascii="Times New Roman" w:hAnsi="Times New Roman"/>
                <w:sz w:val="28"/>
                <w:szCs w:val="28"/>
              </w:rPr>
              <w:t>2018</w:t>
            </w:r>
          </w:p>
        </w:tc>
        <w:tc>
          <w:tcPr>
            <w:tcW w:w="992" w:type="dxa"/>
            <w:shd w:val="clear" w:color="auto" w:fill="auto"/>
          </w:tcPr>
          <w:p w:rsidR="00533C47" w:rsidRPr="00F227CD" w:rsidRDefault="00533C47" w:rsidP="00E50DF8">
            <w:pPr>
              <w:rPr>
                <w:rFonts w:ascii="Times New Roman" w:hAnsi="Times New Roman"/>
                <w:sz w:val="28"/>
                <w:szCs w:val="28"/>
              </w:rPr>
            </w:pPr>
            <w:r w:rsidRPr="00F227CD">
              <w:rPr>
                <w:rFonts w:ascii="Times New Roman" w:hAnsi="Times New Roman"/>
                <w:sz w:val="28"/>
                <w:szCs w:val="28"/>
              </w:rPr>
              <w:t>2019</w:t>
            </w:r>
          </w:p>
        </w:tc>
        <w:tc>
          <w:tcPr>
            <w:tcW w:w="850" w:type="dxa"/>
            <w:shd w:val="clear" w:color="auto" w:fill="auto"/>
          </w:tcPr>
          <w:p w:rsidR="00533C47" w:rsidRPr="00F227CD" w:rsidRDefault="00533C47" w:rsidP="00E50DF8">
            <w:pPr>
              <w:rPr>
                <w:rFonts w:ascii="Times New Roman" w:hAnsi="Times New Roman"/>
                <w:sz w:val="28"/>
                <w:szCs w:val="28"/>
              </w:rPr>
            </w:pPr>
            <w:r w:rsidRPr="00F227CD">
              <w:rPr>
                <w:rFonts w:ascii="Times New Roman" w:hAnsi="Times New Roman"/>
                <w:sz w:val="28"/>
                <w:szCs w:val="28"/>
              </w:rPr>
              <w:t>2020</w:t>
            </w:r>
          </w:p>
        </w:tc>
      </w:tr>
      <w:tr w:rsidR="00533C47" w:rsidRPr="00EE415B" w:rsidTr="00F227CD">
        <w:tc>
          <w:tcPr>
            <w:tcW w:w="4820"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 xml:space="preserve">Общее </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w:t>
            </w:r>
          </w:p>
        </w:tc>
        <w:tc>
          <w:tcPr>
            <w:tcW w:w="992"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35</w:t>
            </w:r>
          </w:p>
        </w:tc>
        <w:tc>
          <w:tcPr>
            <w:tcW w:w="993"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45</w:t>
            </w:r>
          </w:p>
        </w:tc>
        <w:tc>
          <w:tcPr>
            <w:tcW w:w="992"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40</w:t>
            </w:r>
          </w:p>
        </w:tc>
        <w:tc>
          <w:tcPr>
            <w:tcW w:w="850"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36</w:t>
            </w:r>
          </w:p>
        </w:tc>
      </w:tr>
    </w:tbl>
    <w:p w:rsidR="00241787" w:rsidRPr="00EE415B" w:rsidRDefault="00241787" w:rsidP="00C03214">
      <w:pPr>
        <w:pStyle w:val="a8"/>
        <w:ind w:firstLine="0"/>
        <w:rPr>
          <w:rFonts w:ascii="Times New Roman" w:hAnsi="Times New Roman"/>
          <w:sz w:val="28"/>
          <w:szCs w:val="28"/>
        </w:rPr>
      </w:pPr>
    </w:p>
    <w:p w:rsidR="00023B30" w:rsidRPr="00EE415B" w:rsidRDefault="00023B30" w:rsidP="00C03214">
      <w:pPr>
        <w:pStyle w:val="a8"/>
        <w:ind w:firstLine="0"/>
        <w:rPr>
          <w:rFonts w:ascii="Times New Roman" w:hAnsi="Times New Roman"/>
          <w:sz w:val="28"/>
          <w:szCs w:val="28"/>
        </w:rPr>
      </w:pPr>
      <w:r w:rsidRPr="00EE415B">
        <w:rPr>
          <w:rFonts w:ascii="Times New Roman" w:hAnsi="Times New Roman"/>
          <w:sz w:val="28"/>
          <w:szCs w:val="28"/>
        </w:rPr>
        <w:lastRenderedPageBreak/>
        <w:t>Состав зеленого фонда, тыс. га (по функциональным зонам) Ю</w:t>
      </w:r>
      <w:r w:rsidR="009C31FA">
        <w:rPr>
          <w:rFonts w:ascii="Times New Roman" w:hAnsi="Times New Roman"/>
          <w:sz w:val="28"/>
          <w:szCs w:val="28"/>
        </w:rPr>
        <w:t>ргинского муниципального округа.</w:t>
      </w:r>
    </w:p>
    <w:p w:rsidR="00023B30" w:rsidRPr="00EE415B" w:rsidRDefault="00023B30" w:rsidP="00C03214">
      <w:pPr>
        <w:pStyle w:val="a8"/>
        <w:ind w:firstLine="0"/>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992"/>
        <w:gridCol w:w="993"/>
        <w:gridCol w:w="992"/>
        <w:gridCol w:w="850"/>
      </w:tblGrid>
      <w:tr w:rsidR="00533C47" w:rsidRPr="00EE415B" w:rsidTr="00F227CD">
        <w:tc>
          <w:tcPr>
            <w:tcW w:w="4820" w:type="dxa"/>
            <w:shd w:val="clear" w:color="auto" w:fill="auto"/>
          </w:tcPr>
          <w:p w:rsidR="00533C47" w:rsidRPr="00F227CD" w:rsidRDefault="00533C47" w:rsidP="00BA49F7">
            <w:pPr>
              <w:rPr>
                <w:rFonts w:ascii="Times New Roman" w:hAnsi="Times New Roman"/>
                <w:sz w:val="28"/>
                <w:szCs w:val="28"/>
                <w:u w:val="single"/>
              </w:rPr>
            </w:pPr>
          </w:p>
          <w:p w:rsidR="00533C47" w:rsidRPr="00F227CD" w:rsidRDefault="00533C47" w:rsidP="00BA49F7">
            <w:pPr>
              <w:rPr>
                <w:rFonts w:ascii="Times New Roman" w:hAnsi="Times New Roman"/>
                <w:sz w:val="28"/>
                <w:szCs w:val="28"/>
                <w:u w:val="single"/>
              </w:rPr>
            </w:pPr>
          </w:p>
        </w:tc>
        <w:tc>
          <w:tcPr>
            <w:tcW w:w="1134" w:type="dxa"/>
            <w:shd w:val="clear" w:color="auto" w:fill="auto"/>
          </w:tcPr>
          <w:p w:rsidR="00533C47" w:rsidRPr="00F227CD" w:rsidRDefault="00533C47" w:rsidP="00226A2B">
            <w:pPr>
              <w:rPr>
                <w:rFonts w:ascii="Times New Roman" w:hAnsi="Times New Roman"/>
                <w:sz w:val="28"/>
                <w:szCs w:val="28"/>
              </w:rPr>
            </w:pPr>
            <w:r w:rsidRPr="00F227CD">
              <w:rPr>
                <w:rFonts w:ascii="Times New Roman" w:hAnsi="Times New Roman"/>
                <w:sz w:val="28"/>
                <w:szCs w:val="28"/>
              </w:rPr>
              <w:t>2016</w:t>
            </w:r>
          </w:p>
        </w:tc>
        <w:tc>
          <w:tcPr>
            <w:tcW w:w="992" w:type="dxa"/>
            <w:shd w:val="clear" w:color="auto" w:fill="auto"/>
          </w:tcPr>
          <w:p w:rsidR="00533C47" w:rsidRPr="00F227CD" w:rsidRDefault="00533C47" w:rsidP="00226A2B">
            <w:pPr>
              <w:rPr>
                <w:rFonts w:ascii="Times New Roman" w:hAnsi="Times New Roman"/>
                <w:sz w:val="28"/>
                <w:szCs w:val="28"/>
              </w:rPr>
            </w:pPr>
            <w:r w:rsidRPr="00F227CD">
              <w:rPr>
                <w:rFonts w:ascii="Times New Roman" w:hAnsi="Times New Roman"/>
                <w:sz w:val="28"/>
                <w:szCs w:val="28"/>
              </w:rPr>
              <w:t>2017</w:t>
            </w:r>
          </w:p>
        </w:tc>
        <w:tc>
          <w:tcPr>
            <w:tcW w:w="993" w:type="dxa"/>
            <w:shd w:val="clear" w:color="auto" w:fill="auto"/>
          </w:tcPr>
          <w:p w:rsidR="00533C47" w:rsidRPr="00F227CD" w:rsidRDefault="00533C47" w:rsidP="00226A2B">
            <w:pPr>
              <w:rPr>
                <w:rFonts w:ascii="Times New Roman" w:hAnsi="Times New Roman"/>
                <w:sz w:val="28"/>
                <w:szCs w:val="28"/>
              </w:rPr>
            </w:pPr>
            <w:r w:rsidRPr="00F227CD">
              <w:rPr>
                <w:rFonts w:ascii="Times New Roman" w:hAnsi="Times New Roman"/>
                <w:sz w:val="28"/>
                <w:szCs w:val="28"/>
              </w:rPr>
              <w:t>2018</w:t>
            </w:r>
          </w:p>
        </w:tc>
        <w:tc>
          <w:tcPr>
            <w:tcW w:w="992" w:type="dxa"/>
            <w:shd w:val="clear" w:color="auto" w:fill="auto"/>
          </w:tcPr>
          <w:p w:rsidR="00533C47" w:rsidRPr="00F227CD" w:rsidRDefault="00533C47" w:rsidP="00226A2B">
            <w:pPr>
              <w:rPr>
                <w:rFonts w:ascii="Times New Roman" w:hAnsi="Times New Roman"/>
                <w:sz w:val="28"/>
                <w:szCs w:val="28"/>
              </w:rPr>
            </w:pPr>
            <w:r w:rsidRPr="00F227CD">
              <w:rPr>
                <w:rFonts w:ascii="Times New Roman" w:hAnsi="Times New Roman"/>
                <w:sz w:val="28"/>
                <w:szCs w:val="28"/>
              </w:rPr>
              <w:t>2019</w:t>
            </w:r>
          </w:p>
        </w:tc>
        <w:tc>
          <w:tcPr>
            <w:tcW w:w="850" w:type="dxa"/>
            <w:shd w:val="clear" w:color="auto" w:fill="auto"/>
          </w:tcPr>
          <w:p w:rsidR="00533C47" w:rsidRPr="00F227CD" w:rsidRDefault="00533C47" w:rsidP="00226A2B">
            <w:pPr>
              <w:rPr>
                <w:rFonts w:ascii="Times New Roman" w:hAnsi="Times New Roman"/>
                <w:sz w:val="28"/>
                <w:szCs w:val="28"/>
              </w:rPr>
            </w:pPr>
            <w:r w:rsidRPr="00F227CD">
              <w:rPr>
                <w:rFonts w:ascii="Times New Roman" w:hAnsi="Times New Roman"/>
                <w:sz w:val="28"/>
                <w:szCs w:val="28"/>
              </w:rPr>
              <w:t>2020</w:t>
            </w:r>
          </w:p>
        </w:tc>
      </w:tr>
      <w:tr w:rsidR="00533C47" w:rsidRPr="00EE415B" w:rsidTr="00F227CD">
        <w:tc>
          <w:tcPr>
            <w:tcW w:w="4820"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 xml:space="preserve">Общее </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72</w:t>
            </w:r>
          </w:p>
        </w:tc>
        <w:tc>
          <w:tcPr>
            <w:tcW w:w="992"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75</w:t>
            </w:r>
          </w:p>
        </w:tc>
        <w:tc>
          <w:tcPr>
            <w:tcW w:w="993"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79</w:t>
            </w:r>
          </w:p>
        </w:tc>
        <w:tc>
          <w:tcPr>
            <w:tcW w:w="992"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80</w:t>
            </w:r>
          </w:p>
        </w:tc>
        <w:tc>
          <w:tcPr>
            <w:tcW w:w="850"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82</w:t>
            </w:r>
          </w:p>
        </w:tc>
      </w:tr>
    </w:tbl>
    <w:p w:rsidR="00023B30" w:rsidRPr="00EE415B" w:rsidRDefault="00023B30" w:rsidP="00C03214">
      <w:pPr>
        <w:pStyle w:val="a8"/>
        <w:ind w:firstLine="0"/>
        <w:rPr>
          <w:rFonts w:ascii="Times New Roman" w:hAnsi="Times New Roman"/>
          <w:sz w:val="28"/>
          <w:szCs w:val="28"/>
        </w:rPr>
      </w:pPr>
    </w:p>
    <w:p w:rsidR="00023B30" w:rsidRPr="00EE415B" w:rsidRDefault="00023B30" w:rsidP="00C03214">
      <w:pPr>
        <w:pStyle w:val="a8"/>
        <w:ind w:firstLine="0"/>
        <w:rPr>
          <w:rFonts w:ascii="Times New Roman" w:hAnsi="Times New Roman"/>
          <w:sz w:val="28"/>
          <w:szCs w:val="28"/>
        </w:rPr>
      </w:pPr>
      <w:r w:rsidRPr="00EE415B">
        <w:rPr>
          <w:rFonts w:ascii="Times New Roman" w:hAnsi="Times New Roman"/>
          <w:sz w:val="28"/>
          <w:szCs w:val="28"/>
        </w:rPr>
        <w:t>Обеспеченность зелеными насаждениями общего пользования, м</w:t>
      </w:r>
      <w:proofErr w:type="gramStart"/>
      <w:r w:rsidRPr="00EE415B">
        <w:rPr>
          <w:rFonts w:ascii="Times New Roman" w:hAnsi="Times New Roman"/>
          <w:sz w:val="28"/>
          <w:szCs w:val="28"/>
        </w:rPr>
        <w:t>2</w:t>
      </w:r>
      <w:proofErr w:type="gramEnd"/>
      <w:r w:rsidRPr="00EE415B">
        <w:rPr>
          <w:rFonts w:ascii="Times New Roman" w:hAnsi="Times New Roman"/>
          <w:sz w:val="28"/>
          <w:szCs w:val="28"/>
        </w:rPr>
        <w:t xml:space="preserve">/чел. </w:t>
      </w:r>
      <w:r w:rsidR="00DA3DB7" w:rsidRPr="00EE415B">
        <w:rPr>
          <w:rFonts w:ascii="Times New Roman" w:hAnsi="Times New Roman"/>
          <w:sz w:val="28"/>
          <w:szCs w:val="28"/>
        </w:rPr>
        <w:t>в</w:t>
      </w:r>
      <w:r w:rsidR="009C31FA">
        <w:rPr>
          <w:rFonts w:ascii="Times New Roman" w:hAnsi="Times New Roman"/>
          <w:sz w:val="28"/>
          <w:szCs w:val="28"/>
        </w:rPr>
        <w:t xml:space="preserve"> Юргинском муниципальном округе.</w:t>
      </w:r>
    </w:p>
    <w:p w:rsidR="00DA3DB7" w:rsidRPr="00EE415B" w:rsidRDefault="00DA3DB7" w:rsidP="00C03214">
      <w:pPr>
        <w:pStyle w:val="a8"/>
        <w:ind w:firstLine="0"/>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992"/>
        <w:gridCol w:w="993"/>
        <w:gridCol w:w="992"/>
        <w:gridCol w:w="850"/>
      </w:tblGrid>
      <w:tr w:rsidR="00533C47" w:rsidRPr="002D09FD" w:rsidTr="002D09FD">
        <w:tc>
          <w:tcPr>
            <w:tcW w:w="4820" w:type="dxa"/>
            <w:shd w:val="clear" w:color="auto" w:fill="auto"/>
          </w:tcPr>
          <w:p w:rsidR="00533C47" w:rsidRPr="002D09FD" w:rsidRDefault="00533C47" w:rsidP="00BA49F7">
            <w:pPr>
              <w:rPr>
                <w:rFonts w:ascii="Times New Roman" w:hAnsi="Times New Roman"/>
                <w:sz w:val="28"/>
                <w:szCs w:val="28"/>
                <w:u w:val="single"/>
              </w:rPr>
            </w:pPr>
          </w:p>
          <w:p w:rsidR="00533C47" w:rsidRPr="002D09FD" w:rsidRDefault="00533C47" w:rsidP="00BA49F7">
            <w:pPr>
              <w:rPr>
                <w:rFonts w:ascii="Times New Roman" w:hAnsi="Times New Roman"/>
                <w:sz w:val="28"/>
                <w:szCs w:val="28"/>
                <w:u w:val="single"/>
              </w:rPr>
            </w:pPr>
          </w:p>
        </w:tc>
        <w:tc>
          <w:tcPr>
            <w:tcW w:w="1134" w:type="dxa"/>
            <w:shd w:val="clear" w:color="auto" w:fill="auto"/>
          </w:tcPr>
          <w:p w:rsidR="00533C47" w:rsidRPr="002D09FD" w:rsidRDefault="00533C47" w:rsidP="002A018D">
            <w:pPr>
              <w:rPr>
                <w:rFonts w:ascii="Times New Roman" w:hAnsi="Times New Roman"/>
                <w:sz w:val="28"/>
                <w:szCs w:val="28"/>
              </w:rPr>
            </w:pPr>
            <w:r w:rsidRPr="002D09FD">
              <w:rPr>
                <w:rFonts w:ascii="Times New Roman" w:hAnsi="Times New Roman"/>
                <w:sz w:val="28"/>
                <w:szCs w:val="28"/>
              </w:rPr>
              <w:t>2016</w:t>
            </w:r>
          </w:p>
        </w:tc>
        <w:tc>
          <w:tcPr>
            <w:tcW w:w="992" w:type="dxa"/>
            <w:shd w:val="clear" w:color="auto" w:fill="auto"/>
          </w:tcPr>
          <w:p w:rsidR="00533C47" w:rsidRPr="002D09FD" w:rsidRDefault="00533C47" w:rsidP="002A018D">
            <w:pPr>
              <w:rPr>
                <w:rFonts w:ascii="Times New Roman" w:hAnsi="Times New Roman"/>
                <w:sz w:val="28"/>
                <w:szCs w:val="28"/>
              </w:rPr>
            </w:pPr>
            <w:r w:rsidRPr="002D09FD">
              <w:rPr>
                <w:rFonts w:ascii="Times New Roman" w:hAnsi="Times New Roman"/>
                <w:sz w:val="28"/>
                <w:szCs w:val="28"/>
              </w:rPr>
              <w:t>2017</w:t>
            </w:r>
          </w:p>
        </w:tc>
        <w:tc>
          <w:tcPr>
            <w:tcW w:w="993" w:type="dxa"/>
            <w:shd w:val="clear" w:color="auto" w:fill="auto"/>
          </w:tcPr>
          <w:p w:rsidR="00533C47" w:rsidRPr="002D09FD" w:rsidRDefault="00533C47" w:rsidP="002A018D">
            <w:pPr>
              <w:rPr>
                <w:rFonts w:ascii="Times New Roman" w:hAnsi="Times New Roman"/>
                <w:sz w:val="28"/>
                <w:szCs w:val="28"/>
              </w:rPr>
            </w:pPr>
            <w:r w:rsidRPr="002D09FD">
              <w:rPr>
                <w:rFonts w:ascii="Times New Roman" w:hAnsi="Times New Roman"/>
                <w:sz w:val="28"/>
                <w:szCs w:val="28"/>
              </w:rPr>
              <w:t>2018</w:t>
            </w:r>
          </w:p>
        </w:tc>
        <w:tc>
          <w:tcPr>
            <w:tcW w:w="992" w:type="dxa"/>
            <w:shd w:val="clear" w:color="auto" w:fill="auto"/>
          </w:tcPr>
          <w:p w:rsidR="00533C47" w:rsidRPr="002D09FD" w:rsidRDefault="00533C47" w:rsidP="002A018D">
            <w:pPr>
              <w:rPr>
                <w:rFonts w:ascii="Times New Roman" w:hAnsi="Times New Roman"/>
                <w:sz w:val="28"/>
                <w:szCs w:val="28"/>
              </w:rPr>
            </w:pPr>
            <w:r w:rsidRPr="002D09FD">
              <w:rPr>
                <w:rFonts w:ascii="Times New Roman" w:hAnsi="Times New Roman"/>
                <w:sz w:val="28"/>
                <w:szCs w:val="28"/>
              </w:rPr>
              <w:t>2019</w:t>
            </w:r>
          </w:p>
        </w:tc>
        <w:tc>
          <w:tcPr>
            <w:tcW w:w="850" w:type="dxa"/>
            <w:shd w:val="clear" w:color="auto" w:fill="auto"/>
          </w:tcPr>
          <w:p w:rsidR="00533C47" w:rsidRPr="002D09FD" w:rsidRDefault="00533C47" w:rsidP="002A018D">
            <w:pPr>
              <w:rPr>
                <w:rFonts w:ascii="Times New Roman" w:hAnsi="Times New Roman"/>
                <w:sz w:val="28"/>
                <w:szCs w:val="28"/>
              </w:rPr>
            </w:pPr>
            <w:r w:rsidRPr="002D09FD">
              <w:rPr>
                <w:rFonts w:ascii="Times New Roman" w:hAnsi="Times New Roman"/>
                <w:sz w:val="28"/>
                <w:szCs w:val="28"/>
              </w:rPr>
              <w:t>2020</w:t>
            </w:r>
          </w:p>
        </w:tc>
      </w:tr>
      <w:tr w:rsidR="00533C47" w:rsidRPr="002D09FD" w:rsidTr="002D09FD">
        <w:tc>
          <w:tcPr>
            <w:tcW w:w="4820" w:type="dxa"/>
            <w:shd w:val="clear" w:color="auto" w:fill="auto"/>
          </w:tcPr>
          <w:p w:rsidR="00533C47" w:rsidRPr="002D09FD" w:rsidRDefault="00533C47" w:rsidP="00BA49F7">
            <w:pPr>
              <w:rPr>
                <w:rFonts w:ascii="Times New Roman" w:hAnsi="Times New Roman"/>
                <w:sz w:val="28"/>
                <w:szCs w:val="28"/>
              </w:rPr>
            </w:pPr>
            <w:r w:rsidRPr="002D09FD">
              <w:rPr>
                <w:rFonts w:ascii="Times New Roman" w:hAnsi="Times New Roman"/>
                <w:sz w:val="28"/>
                <w:szCs w:val="28"/>
              </w:rPr>
              <w:t>Фактическая обеспеченность</w:t>
            </w:r>
          </w:p>
        </w:tc>
        <w:tc>
          <w:tcPr>
            <w:tcW w:w="1134" w:type="dxa"/>
            <w:shd w:val="clear" w:color="auto" w:fill="auto"/>
          </w:tcPr>
          <w:p w:rsidR="00533C47" w:rsidRPr="002D09FD" w:rsidRDefault="00533C47" w:rsidP="00BA49F7">
            <w:pPr>
              <w:rPr>
                <w:rFonts w:ascii="Times New Roman" w:hAnsi="Times New Roman"/>
                <w:sz w:val="28"/>
                <w:szCs w:val="28"/>
              </w:rPr>
            </w:pPr>
            <w:r w:rsidRPr="002D09FD">
              <w:rPr>
                <w:rFonts w:ascii="Times New Roman" w:hAnsi="Times New Roman"/>
                <w:sz w:val="28"/>
                <w:szCs w:val="28"/>
              </w:rPr>
              <w:t>19</w:t>
            </w:r>
          </w:p>
        </w:tc>
        <w:tc>
          <w:tcPr>
            <w:tcW w:w="992" w:type="dxa"/>
            <w:shd w:val="clear" w:color="auto" w:fill="auto"/>
          </w:tcPr>
          <w:p w:rsidR="00533C47" w:rsidRPr="002D09FD" w:rsidRDefault="00533C47" w:rsidP="00BA49F7">
            <w:pPr>
              <w:rPr>
                <w:rFonts w:ascii="Times New Roman" w:hAnsi="Times New Roman"/>
                <w:sz w:val="28"/>
                <w:szCs w:val="28"/>
              </w:rPr>
            </w:pPr>
            <w:r w:rsidRPr="002D09FD">
              <w:rPr>
                <w:rFonts w:ascii="Times New Roman" w:hAnsi="Times New Roman"/>
                <w:sz w:val="28"/>
                <w:szCs w:val="28"/>
              </w:rPr>
              <w:t>19,2</w:t>
            </w:r>
          </w:p>
        </w:tc>
        <w:tc>
          <w:tcPr>
            <w:tcW w:w="993" w:type="dxa"/>
            <w:shd w:val="clear" w:color="auto" w:fill="auto"/>
          </w:tcPr>
          <w:p w:rsidR="00533C47" w:rsidRPr="002D09FD" w:rsidRDefault="00533C47" w:rsidP="00BA49F7">
            <w:pPr>
              <w:rPr>
                <w:rFonts w:ascii="Times New Roman" w:hAnsi="Times New Roman"/>
                <w:sz w:val="28"/>
                <w:szCs w:val="28"/>
              </w:rPr>
            </w:pPr>
            <w:r w:rsidRPr="002D09FD">
              <w:rPr>
                <w:rFonts w:ascii="Times New Roman" w:hAnsi="Times New Roman"/>
                <w:sz w:val="28"/>
                <w:szCs w:val="28"/>
              </w:rPr>
              <w:t>19,5</w:t>
            </w:r>
          </w:p>
        </w:tc>
        <w:tc>
          <w:tcPr>
            <w:tcW w:w="992" w:type="dxa"/>
            <w:shd w:val="clear" w:color="auto" w:fill="auto"/>
          </w:tcPr>
          <w:p w:rsidR="00533C47" w:rsidRPr="002D09FD" w:rsidRDefault="00533C47" w:rsidP="00BA49F7">
            <w:pPr>
              <w:rPr>
                <w:rFonts w:ascii="Times New Roman" w:hAnsi="Times New Roman"/>
                <w:sz w:val="28"/>
                <w:szCs w:val="28"/>
              </w:rPr>
            </w:pPr>
            <w:r w:rsidRPr="002D09FD">
              <w:rPr>
                <w:rFonts w:ascii="Times New Roman" w:hAnsi="Times New Roman"/>
                <w:sz w:val="28"/>
                <w:szCs w:val="28"/>
              </w:rPr>
              <w:t>19,8</w:t>
            </w:r>
          </w:p>
        </w:tc>
        <w:tc>
          <w:tcPr>
            <w:tcW w:w="850" w:type="dxa"/>
            <w:shd w:val="clear" w:color="auto" w:fill="auto"/>
          </w:tcPr>
          <w:p w:rsidR="00533C47" w:rsidRPr="002D09FD" w:rsidRDefault="00533C47" w:rsidP="00BA49F7">
            <w:pPr>
              <w:rPr>
                <w:rFonts w:ascii="Times New Roman" w:hAnsi="Times New Roman"/>
                <w:sz w:val="28"/>
                <w:szCs w:val="28"/>
              </w:rPr>
            </w:pPr>
            <w:r w:rsidRPr="002D09FD">
              <w:rPr>
                <w:rFonts w:ascii="Times New Roman" w:hAnsi="Times New Roman"/>
                <w:sz w:val="28"/>
                <w:szCs w:val="28"/>
              </w:rPr>
              <w:t>20</w:t>
            </w:r>
          </w:p>
        </w:tc>
      </w:tr>
    </w:tbl>
    <w:p w:rsidR="009428B9" w:rsidRDefault="009428B9" w:rsidP="00C03214">
      <w:pPr>
        <w:pStyle w:val="a8"/>
        <w:ind w:firstLine="0"/>
        <w:rPr>
          <w:rFonts w:ascii="Times New Roman" w:hAnsi="Times New Roman"/>
          <w:sz w:val="28"/>
          <w:szCs w:val="28"/>
        </w:rPr>
      </w:pPr>
    </w:p>
    <w:p w:rsidR="00355A02" w:rsidRPr="00355A02" w:rsidRDefault="00355A02" w:rsidP="00C03214">
      <w:pPr>
        <w:pStyle w:val="a8"/>
        <w:ind w:firstLine="0"/>
        <w:rPr>
          <w:rFonts w:ascii="Times New Roman" w:hAnsi="Times New Roman"/>
          <w:b/>
          <w:sz w:val="28"/>
          <w:szCs w:val="28"/>
        </w:rPr>
      </w:pPr>
      <w:r w:rsidRPr="00355A02">
        <w:rPr>
          <w:rFonts w:ascii="Times New Roman" w:hAnsi="Times New Roman"/>
          <w:b/>
          <w:sz w:val="28"/>
          <w:szCs w:val="28"/>
        </w:rPr>
        <w:t>Общая характеристика сист</w:t>
      </w:r>
      <w:r w:rsidR="009428B9">
        <w:rPr>
          <w:rFonts w:ascii="Times New Roman" w:hAnsi="Times New Roman"/>
          <w:b/>
          <w:sz w:val="28"/>
          <w:szCs w:val="28"/>
        </w:rPr>
        <w:t>емы управления здравоохранением</w:t>
      </w:r>
    </w:p>
    <w:p w:rsidR="00355A02" w:rsidRDefault="00355A02" w:rsidP="00C03214">
      <w:pPr>
        <w:pStyle w:val="a8"/>
        <w:ind w:firstLine="0"/>
        <w:rPr>
          <w:rFonts w:ascii="Times New Roman" w:hAnsi="Times New Roman"/>
          <w:sz w:val="28"/>
          <w:szCs w:val="28"/>
        </w:rPr>
      </w:pPr>
    </w:p>
    <w:p w:rsidR="006A3894" w:rsidRPr="006A3894" w:rsidRDefault="006A3894" w:rsidP="006A3894">
      <w:pPr>
        <w:ind w:firstLine="709"/>
        <w:rPr>
          <w:rFonts w:ascii="Times New Roman" w:hAnsi="Times New Roman"/>
          <w:sz w:val="28"/>
          <w:szCs w:val="28"/>
        </w:rPr>
      </w:pPr>
      <w:r w:rsidRPr="006A3894">
        <w:rPr>
          <w:rFonts w:ascii="Times New Roman" w:hAnsi="Times New Roman"/>
          <w:sz w:val="28"/>
          <w:szCs w:val="28"/>
        </w:rPr>
        <w:t>Здравоохранение Юргинского муниципального округа располагает материально – техническим и кадровым потенциалом, позволяющим обеспечить 17571 жителей доступной и качественной медицинской помощью.</w:t>
      </w:r>
    </w:p>
    <w:p w:rsidR="006A3894" w:rsidRPr="006A3894" w:rsidRDefault="006A3894" w:rsidP="006A3894">
      <w:pPr>
        <w:ind w:firstLine="709"/>
        <w:rPr>
          <w:rFonts w:ascii="Times New Roman" w:hAnsi="Times New Roman"/>
          <w:sz w:val="28"/>
          <w:szCs w:val="28"/>
          <w:lang w:eastAsia="en-US"/>
        </w:rPr>
      </w:pPr>
      <w:r w:rsidRPr="006A3894">
        <w:rPr>
          <w:rFonts w:ascii="Times New Roman" w:hAnsi="Times New Roman"/>
          <w:sz w:val="28"/>
          <w:szCs w:val="28"/>
          <w:lang w:eastAsia="en-US"/>
        </w:rPr>
        <w:t xml:space="preserve">На территории Юргинского муниципального округа имеется ГБУЗ КО «Юргинская </w:t>
      </w:r>
      <w:r w:rsidR="00EB5D12">
        <w:rPr>
          <w:rFonts w:ascii="Times New Roman" w:hAnsi="Times New Roman"/>
          <w:sz w:val="28"/>
          <w:szCs w:val="28"/>
          <w:lang w:eastAsia="en-US"/>
        </w:rPr>
        <w:t xml:space="preserve">городская </w:t>
      </w:r>
      <w:r w:rsidRPr="006A3894">
        <w:rPr>
          <w:rFonts w:ascii="Times New Roman" w:hAnsi="Times New Roman"/>
          <w:sz w:val="28"/>
          <w:szCs w:val="28"/>
          <w:lang w:eastAsia="en-US"/>
        </w:rPr>
        <w:t xml:space="preserve"> больница», в составе которой:  </w:t>
      </w:r>
    </w:p>
    <w:p w:rsidR="006A3894" w:rsidRPr="006A3894" w:rsidRDefault="006A3894" w:rsidP="006A3894">
      <w:pPr>
        <w:pStyle w:val="aff4"/>
        <w:numPr>
          <w:ilvl w:val="0"/>
          <w:numId w:val="37"/>
        </w:numPr>
        <w:suppressAutoHyphens/>
        <w:autoSpaceDN w:val="0"/>
        <w:spacing w:after="0" w:line="240" w:lineRule="auto"/>
        <w:ind w:left="0" w:firstLine="709"/>
        <w:contextualSpacing w:val="0"/>
        <w:jc w:val="both"/>
        <w:textAlignment w:val="baseline"/>
        <w:rPr>
          <w:rFonts w:ascii="Times New Roman" w:hAnsi="Times New Roman"/>
          <w:sz w:val="28"/>
          <w:szCs w:val="28"/>
        </w:rPr>
      </w:pPr>
      <w:r w:rsidRPr="006A3894">
        <w:rPr>
          <w:rFonts w:ascii="Times New Roman" w:hAnsi="Times New Roman"/>
          <w:sz w:val="28"/>
          <w:szCs w:val="28"/>
        </w:rPr>
        <w:t xml:space="preserve">поликлиника на 545 посещений в смену </w:t>
      </w:r>
    </w:p>
    <w:p w:rsidR="006A3894" w:rsidRPr="006A3894" w:rsidRDefault="006A3894" w:rsidP="006A3894">
      <w:pPr>
        <w:pStyle w:val="aff4"/>
        <w:numPr>
          <w:ilvl w:val="0"/>
          <w:numId w:val="37"/>
        </w:numPr>
        <w:suppressAutoHyphens/>
        <w:autoSpaceDN w:val="0"/>
        <w:spacing w:after="0" w:line="240" w:lineRule="auto"/>
        <w:ind w:left="0" w:firstLine="709"/>
        <w:contextualSpacing w:val="0"/>
        <w:jc w:val="both"/>
        <w:textAlignment w:val="baseline"/>
        <w:rPr>
          <w:rFonts w:ascii="Times New Roman" w:hAnsi="Times New Roman"/>
          <w:sz w:val="28"/>
          <w:szCs w:val="28"/>
        </w:rPr>
      </w:pPr>
      <w:proofErr w:type="gramStart"/>
      <w:r w:rsidRPr="006A3894">
        <w:rPr>
          <w:rFonts w:ascii="Times New Roman" w:hAnsi="Times New Roman"/>
          <w:sz w:val="28"/>
          <w:szCs w:val="28"/>
        </w:rPr>
        <w:t>стационарные отделения на 159 коек разных профилей (терапевтического, хирургического, педиатрического, гнойной хирургии, урологического, гинекологического).</w:t>
      </w:r>
      <w:proofErr w:type="gramEnd"/>
    </w:p>
    <w:p w:rsidR="006A3894" w:rsidRPr="006A3894" w:rsidRDefault="006A3894" w:rsidP="006A3894">
      <w:pPr>
        <w:pStyle w:val="aff4"/>
        <w:numPr>
          <w:ilvl w:val="0"/>
          <w:numId w:val="37"/>
        </w:numPr>
        <w:suppressAutoHyphens/>
        <w:autoSpaceDN w:val="0"/>
        <w:spacing w:after="0" w:line="240" w:lineRule="auto"/>
        <w:ind w:left="0" w:firstLine="709"/>
        <w:contextualSpacing w:val="0"/>
        <w:jc w:val="both"/>
        <w:textAlignment w:val="baseline"/>
        <w:rPr>
          <w:rFonts w:ascii="Times New Roman" w:hAnsi="Times New Roman"/>
          <w:sz w:val="28"/>
          <w:szCs w:val="28"/>
        </w:rPr>
      </w:pPr>
      <w:r w:rsidRPr="006A3894">
        <w:rPr>
          <w:rFonts w:ascii="Times New Roman" w:hAnsi="Times New Roman"/>
          <w:sz w:val="28"/>
          <w:szCs w:val="28"/>
        </w:rPr>
        <w:t>1 участковая больница со стационаром на 15 коек сестринского ухода;</w:t>
      </w:r>
    </w:p>
    <w:p w:rsidR="006A3894" w:rsidRPr="006A3894" w:rsidRDefault="006A3894" w:rsidP="006A3894">
      <w:pPr>
        <w:pStyle w:val="aff4"/>
        <w:numPr>
          <w:ilvl w:val="0"/>
          <w:numId w:val="37"/>
        </w:numPr>
        <w:suppressAutoHyphens/>
        <w:autoSpaceDN w:val="0"/>
        <w:spacing w:after="0" w:line="240" w:lineRule="auto"/>
        <w:ind w:left="0" w:firstLine="709"/>
        <w:contextualSpacing w:val="0"/>
        <w:jc w:val="both"/>
        <w:textAlignment w:val="baseline"/>
        <w:rPr>
          <w:rFonts w:ascii="Times New Roman" w:hAnsi="Times New Roman"/>
          <w:sz w:val="28"/>
          <w:szCs w:val="28"/>
        </w:rPr>
      </w:pPr>
      <w:r w:rsidRPr="006A3894">
        <w:rPr>
          <w:rFonts w:ascii="Times New Roman" w:hAnsi="Times New Roman"/>
          <w:sz w:val="28"/>
          <w:szCs w:val="28"/>
        </w:rPr>
        <w:t>2 врачебные амбулатории</w:t>
      </w:r>
    </w:p>
    <w:p w:rsidR="006A3894" w:rsidRPr="006A3894" w:rsidRDefault="006A3894" w:rsidP="006A3894">
      <w:pPr>
        <w:pStyle w:val="aff4"/>
        <w:numPr>
          <w:ilvl w:val="0"/>
          <w:numId w:val="37"/>
        </w:numPr>
        <w:suppressAutoHyphens/>
        <w:autoSpaceDN w:val="0"/>
        <w:spacing w:after="0" w:line="240" w:lineRule="auto"/>
        <w:ind w:left="0" w:firstLine="709"/>
        <w:contextualSpacing w:val="0"/>
        <w:jc w:val="both"/>
        <w:textAlignment w:val="baseline"/>
        <w:rPr>
          <w:rFonts w:ascii="Times New Roman" w:hAnsi="Times New Roman"/>
          <w:sz w:val="28"/>
          <w:szCs w:val="28"/>
        </w:rPr>
      </w:pPr>
      <w:r w:rsidRPr="006A3894">
        <w:rPr>
          <w:rFonts w:ascii="Times New Roman" w:hAnsi="Times New Roman"/>
          <w:sz w:val="28"/>
          <w:szCs w:val="28"/>
        </w:rPr>
        <w:t xml:space="preserve">3 общие врачебные практики </w:t>
      </w:r>
    </w:p>
    <w:p w:rsidR="006A3894" w:rsidRPr="006A3894" w:rsidRDefault="006A3894" w:rsidP="006A3894">
      <w:pPr>
        <w:pStyle w:val="aff4"/>
        <w:numPr>
          <w:ilvl w:val="0"/>
          <w:numId w:val="37"/>
        </w:numPr>
        <w:suppressAutoHyphens/>
        <w:autoSpaceDN w:val="0"/>
        <w:spacing w:after="0" w:line="240" w:lineRule="auto"/>
        <w:ind w:left="0" w:firstLine="709"/>
        <w:contextualSpacing w:val="0"/>
        <w:jc w:val="both"/>
        <w:textAlignment w:val="baseline"/>
        <w:rPr>
          <w:rFonts w:ascii="Times New Roman" w:hAnsi="Times New Roman"/>
          <w:sz w:val="28"/>
          <w:szCs w:val="28"/>
        </w:rPr>
      </w:pPr>
      <w:r w:rsidRPr="006A3894">
        <w:rPr>
          <w:rFonts w:ascii="Times New Roman" w:hAnsi="Times New Roman"/>
          <w:sz w:val="28"/>
          <w:szCs w:val="28"/>
        </w:rPr>
        <w:t xml:space="preserve">26 </w:t>
      </w:r>
      <w:proofErr w:type="spellStart"/>
      <w:r w:rsidRPr="006A3894">
        <w:rPr>
          <w:rFonts w:ascii="Times New Roman" w:hAnsi="Times New Roman"/>
          <w:sz w:val="28"/>
          <w:szCs w:val="28"/>
        </w:rPr>
        <w:t>фельдшерско</w:t>
      </w:r>
      <w:proofErr w:type="spellEnd"/>
      <w:r w:rsidRPr="006A3894">
        <w:rPr>
          <w:rFonts w:ascii="Times New Roman" w:hAnsi="Times New Roman"/>
          <w:sz w:val="28"/>
          <w:szCs w:val="28"/>
        </w:rPr>
        <w:t xml:space="preserve"> – акушерских пунктов.</w:t>
      </w:r>
    </w:p>
    <w:p w:rsidR="006A3894" w:rsidRPr="006A3894" w:rsidRDefault="006A3894" w:rsidP="006A3894">
      <w:pPr>
        <w:ind w:firstLine="709"/>
        <w:rPr>
          <w:rFonts w:ascii="Times New Roman" w:hAnsi="Times New Roman"/>
          <w:sz w:val="28"/>
          <w:szCs w:val="28"/>
          <w:u w:val="single"/>
          <w:lang w:eastAsia="en-US"/>
        </w:rPr>
      </w:pPr>
      <w:r w:rsidRPr="006A3894">
        <w:rPr>
          <w:rFonts w:ascii="Times New Roman" w:hAnsi="Times New Roman"/>
          <w:sz w:val="28"/>
          <w:szCs w:val="28"/>
          <w:u w:val="single"/>
          <w:lang w:eastAsia="en-US"/>
        </w:rPr>
        <w:t>Численность прикрепленного населения:</w:t>
      </w:r>
    </w:p>
    <w:p w:rsidR="006A3894" w:rsidRPr="006A3894" w:rsidRDefault="006A3894" w:rsidP="006A3894">
      <w:pPr>
        <w:numPr>
          <w:ilvl w:val="0"/>
          <w:numId w:val="36"/>
        </w:numPr>
        <w:ind w:left="0" w:firstLine="709"/>
        <w:rPr>
          <w:rFonts w:ascii="Times New Roman" w:hAnsi="Times New Roman"/>
          <w:sz w:val="28"/>
          <w:szCs w:val="28"/>
          <w:lang w:eastAsia="en-US"/>
        </w:rPr>
      </w:pPr>
      <w:r w:rsidRPr="006A3894">
        <w:rPr>
          <w:rFonts w:ascii="Times New Roman" w:hAnsi="Times New Roman"/>
          <w:sz w:val="28"/>
          <w:szCs w:val="28"/>
          <w:lang w:eastAsia="en-US"/>
        </w:rPr>
        <w:t>всего 17571 (уменьшилось на  17 %)</w:t>
      </w:r>
    </w:p>
    <w:p w:rsidR="006A3894" w:rsidRPr="006A3894" w:rsidRDefault="006A3894" w:rsidP="006A3894">
      <w:pPr>
        <w:numPr>
          <w:ilvl w:val="0"/>
          <w:numId w:val="36"/>
        </w:numPr>
        <w:ind w:left="0" w:firstLine="709"/>
        <w:rPr>
          <w:rFonts w:ascii="Times New Roman" w:hAnsi="Times New Roman"/>
          <w:sz w:val="28"/>
          <w:szCs w:val="28"/>
          <w:lang w:eastAsia="en-US"/>
        </w:rPr>
      </w:pPr>
      <w:r w:rsidRPr="006A3894">
        <w:rPr>
          <w:rFonts w:ascii="Times New Roman" w:hAnsi="Times New Roman"/>
          <w:sz w:val="28"/>
          <w:szCs w:val="28"/>
          <w:lang w:eastAsia="en-US"/>
        </w:rPr>
        <w:t xml:space="preserve">детей 3612 (-10%)  </w:t>
      </w:r>
    </w:p>
    <w:p w:rsidR="006A3894" w:rsidRPr="006A3894" w:rsidRDefault="006A3894" w:rsidP="006A3894">
      <w:pPr>
        <w:numPr>
          <w:ilvl w:val="0"/>
          <w:numId w:val="36"/>
        </w:numPr>
        <w:ind w:left="0" w:firstLine="709"/>
        <w:rPr>
          <w:rFonts w:ascii="Times New Roman" w:hAnsi="Times New Roman"/>
          <w:sz w:val="28"/>
          <w:szCs w:val="28"/>
          <w:lang w:eastAsia="en-US"/>
        </w:rPr>
      </w:pPr>
      <w:r w:rsidRPr="006A3894">
        <w:rPr>
          <w:rFonts w:ascii="Times New Roman" w:hAnsi="Times New Roman"/>
          <w:sz w:val="28"/>
          <w:szCs w:val="28"/>
          <w:lang w:eastAsia="en-US"/>
        </w:rPr>
        <w:t xml:space="preserve">население в трудоспособном возрасте – 8601 (- 21%) </w:t>
      </w:r>
      <w:proofErr w:type="gramStart"/>
      <w:r w:rsidRPr="006A3894">
        <w:rPr>
          <w:rFonts w:ascii="Times New Roman" w:hAnsi="Times New Roman"/>
          <w:sz w:val="28"/>
          <w:szCs w:val="28"/>
          <w:lang w:eastAsia="en-US"/>
        </w:rPr>
        <w:t xml:space="preserve">( </w:t>
      </w:r>
      <w:proofErr w:type="gramEnd"/>
      <w:r w:rsidRPr="006A3894">
        <w:rPr>
          <w:rFonts w:ascii="Times New Roman" w:hAnsi="Times New Roman"/>
          <w:sz w:val="28"/>
          <w:szCs w:val="28"/>
          <w:lang w:eastAsia="en-US"/>
        </w:rPr>
        <w:t>48% от всего населения)</w:t>
      </w:r>
    </w:p>
    <w:p w:rsidR="006A3894" w:rsidRPr="006A3894" w:rsidRDefault="006A3894" w:rsidP="006A3894">
      <w:pPr>
        <w:ind w:firstLine="709"/>
        <w:rPr>
          <w:rFonts w:ascii="Times New Roman" w:hAnsi="Times New Roman"/>
          <w:sz w:val="28"/>
          <w:szCs w:val="28"/>
          <w:u w:val="single"/>
          <w:lang w:eastAsia="en-US"/>
        </w:rPr>
      </w:pPr>
      <w:r w:rsidRPr="006A3894">
        <w:rPr>
          <w:rFonts w:ascii="Times New Roman" w:hAnsi="Times New Roman"/>
          <w:sz w:val="28"/>
          <w:szCs w:val="28"/>
          <w:u w:val="single"/>
          <w:lang w:eastAsia="en-US"/>
        </w:rPr>
        <w:t>Объемы оказания медицинской помощи</w:t>
      </w:r>
    </w:p>
    <w:p w:rsidR="006A3894" w:rsidRDefault="006A3894" w:rsidP="006A3894">
      <w:pPr>
        <w:ind w:firstLine="709"/>
        <w:rPr>
          <w:rFonts w:ascii="Times New Roman" w:hAnsi="Times New Roman"/>
          <w:sz w:val="28"/>
          <w:szCs w:val="28"/>
          <w:lang w:eastAsia="en-US"/>
        </w:rPr>
      </w:pPr>
      <w:r w:rsidRPr="006A3894">
        <w:rPr>
          <w:rFonts w:ascii="Times New Roman" w:hAnsi="Times New Roman"/>
          <w:sz w:val="28"/>
          <w:szCs w:val="28"/>
          <w:lang w:eastAsia="en-US"/>
        </w:rPr>
        <w:t>Объемы оказания медицинской помощи  амбулаторно-поликлинической  (в том числе диспансеризация взрослого населения, дете</w:t>
      </w:r>
      <w:proofErr w:type="gramStart"/>
      <w:r w:rsidRPr="006A3894">
        <w:rPr>
          <w:rFonts w:ascii="Times New Roman" w:hAnsi="Times New Roman"/>
          <w:sz w:val="28"/>
          <w:szCs w:val="28"/>
          <w:lang w:eastAsia="en-US"/>
        </w:rPr>
        <w:t>й-</w:t>
      </w:r>
      <w:proofErr w:type="gramEnd"/>
      <w:r w:rsidRPr="006A3894">
        <w:rPr>
          <w:rFonts w:ascii="Times New Roman" w:hAnsi="Times New Roman"/>
          <w:sz w:val="28"/>
          <w:szCs w:val="28"/>
          <w:lang w:eastAsia="en-US"/>
        </w:rPr>
        <w:t xml:space="preserve"> сирот, профилактические медицинские осмотры несовершеннолетних) и стационарная помощь выполнены в полном объеме -100% от муниципального задания на 2019 год.</w:t>
      </w:r>
    </w:p>
    <w:p w:rsidR="00EB5D12" w:rsidRDefault="00EB5D12" w:rsidP="006A3894">
      <w:pPr>
        <w:ind w:firstLine="709"/>
        <w:rPr>
          <w:rFonts w:ascii="Times New Roman" w:hAnsi="Times New Roman"/>
          <w:sz w:val="28"/>
          <w:szCs w:val="28"/>
          <w:lang w:eastAsia="en-US"/>
        </w:rPr>
      </w:pPr>
    </w:p>
    <w:p w:rsidR="00BA49F7" w:rsidRDefault="00BA49F7" w:rsidP="00BA49F7">
      <w:pPr>
        <w:rPr>
          <w:rFonts w:ascii="Times New Roman" w:hAnsi="Times New Roman"/>
          <w:sz w:val="28"/>
          <w:szCs w:val="28"/>
          <w:lang w:eastAsia="en-US"/>
        </w:rPr>
      </w:pPr>
      <w:r w:rsidRPr="00BA49F7">
        <w:rPr>
          <w:rFonts w:ascii="Times New Roman" w:hAnsi="Times New Roman"/>
          <w:sz w:val="28"/>
          <w:szCs w:val="28"/>
          <w:lang w:eastAsia="en-US"/>
        </w:rPr>
        <w:t>Объемы оказания медицинской помощи.</w:t>
      </w:r>
    </w:p>
    <w:p w:rsidR="00BA49F7" w:rsidRPr="00BA49F7" w:rsidRDefault="00BA49F7" w:rsidP="00BA49F7">
      <w:pPr>
        <w:rPr>
          <w:rFonts w:ascii="Times New Roman" w:eastAsia="Calibri" w:hAnsi="Times New Roman"/>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925"/>
        <w:gridCol w:w="1780"/>
        <w:gridCol w:w="1566"/>
      </w:tblGrid>
      <w:tr w:rsidR="00831FFF" w:rsidRPr="00831FFF" w:rsidTr="00831FFF">
        <w:trPr>
          <w:trHeight w:val="147"/>
          <w:jc w:val="center"/>
        </w:trPr>
        <w:tc>
          <w:tcPr>
            <w:tcW w:w="2300"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Вид</w:t>
            </w:r>
          </w:p>
        </w:tc>
        <w:tc>
          <w:tcPr>
            <w:tcW w:w="3925"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Объем</w:t>
            </w:r>
          </w:p>
        </w:tc>
        <w:tc>
          <w:tcPr>
            <w:tcW w:w="1780"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всего</w:t>
            </w:r>
          </w:p>
        </w:tc>
        <w:tc>
          <w:tcPr>
            <w:tcW w:w="1566"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дети</w:t>
            </w:r>
          </w:p>
        </w:tc>
      </w:tr>
      <w:tr w:rsidR="00831FFF" w:rsidRPr="00831FFF" w:rsidTr="00831FFF">
        <w:trPr>
          <w:jc w:val="center"/>
        </w:trPr>
        <w:tc>
          <w:tcPr>
            <w:tcW w:w="2300" w:type="dxa"/>
            <w:vMerge w:val="restart"/>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 xml:space="preserve">Амбулаторно </w:t>
            </w:r>
            <w:proofErr w:type="gramStart"/>
            <w:r w:rsidR="00834605">
              <w:rPr>
                <w:rFonts w:ascii="Times New Roman" w:hAnsi="Times New Roman"/>
                <w:bCs/>
                <w:sz w:val="20"/>
              </w:rPr>
              <w:t>–</w:t>
            </w:r>
            <w:r w:rsidRPr="00831FFF">
              <w:rPr>
                <w:rFonts w:ascii="Times New Roman" w:hAnsi="Times New Roman"/>
                <w:bCs/>
                <w:sz w:val="20"/>
              </w:rPr>
              <w:t>п</w:t>
            </w:r>
            <w:proofErr w:type="gramEnd"/>
            <w:r w:rsidRPr="00831FFF">
              <w:rPr>
                <w:rFonts w:ascii="Times New Roman" w:hAnsi="Times New Roman"/>
                <w:bCs/>
                <w:sz w:val="20"/>
              </w:rPr>
              <w:t>оликлиническая помощь</w:t>
            </w:r>
          </w:p>
          <w:p w:rsidR="00BA49F7" w:rsidRPr="00831FFF" w:rsidRDefault="00BA49F7" w:rsidP="00BA49F7">
            <w:pPr>
              <w:rPr>
                <w:rFonts w:ascii="Times New Roman" w:hAnsi="Times New Roman"/>
                <w:bCs/>
                <w:sz w:val="20"/>
              </w:rPr>
            </w:pPr>
          </w:p>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lastRenderedPageBreak/>
              <w:t xml:space="preserve">посещений всего, </w:t>
            </w:r>
          </w:p>
        </w:tc>
        <w:tc>
          <w:tcPr>
            <w:tcW w:w="1780"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149139</w:t>
            </w:r>
          </w:p>
        </w:tc>
        <w:tc>
          <w:tcPr>
            <w:tcW w:w="1566"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42010</w:t>
            </w:r>
          </w:p>
        </w:tc>
      </w:tr>
      <w:tr w:rsidR="00831FFF"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 xml:space="preserve"> из них  по заболеванию</w:t>
            </w:r>
          </w:p>
        </w:tc>
        <w:tc>
          <w:tcPr>
            <w:tcW w:w="1780"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101335</w:t>
            </w:r>
          </w:p>
        </w:tc>
        <w:tc>
          <w:tcPr>
            <w:tcW w:w="1566"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13811</w:t>
            </w:r>
          </w:p>
        </w:tc>
      </w:tr>
      <w:tr w:rsidR="00831FFF"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 xml:space="preserve"> неотложная помощь</w:t>
            </w:r>
          </w:p>
        </w:tc>
        <w:tc>
          <w:tcPr>
            <w:tcW w:w="1780"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7598</w:t>
            </w:r>
          </w:p>
        </w:tc>
        <w:tc>
          <w:tcPr>
            <w:tcW w:w="1566"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932</w:t>
            </w:r>
          </w:p>
        </w:tc>
      </w:tr>
      <w:tr w:rsidR="00831FFF"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 xml:space="preserve">с профилактической целью посещения, всего </w:t>
            </w:r>
          </w:p>
        </w:tc>
        <w:tc>
          <w:tcPr>
            <w:tcW w:w="1780"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47804</w:t>
            </w:r>
          </w:p>
        </w:tc>
        <w:tc>
          <w:tcPr>
            <w:tcW w:w="1566"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28199</w:t>
            </w:r>
          </w:p>
        </w:tc>
      </w:tr>
      <w:tr w:rsidR="00831FFF"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 xml:space="preserve"> из них мобильными бригадами</w:t>
            </w:r>
          </w:p>
        </w:tc>
        <w:tc>
          <w:tcPr>
            <w:tcW w:w="1780"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7836</w:t>
            </w:r>
          </w:p>
        </w:tc>
        <w:tc>
          <w:tcPr>
            <w:tcW w:w="1566"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4360</w:t>
            </w:r>
          </w:p>
        </w:tc>
      </w:tr>
      <w:tr w:rsidR="00BA49F7" w:rsidRPr="00831FFF" w:rsidTr="00831FFF">
        <w:trPr>
          <w:jc w:val="center"/>
        </w:trPr>
        <w:tc>
          <w:tcPr>
            <w:tcW w:w="2300" w:type="dxa"/>
            <w:vMerge w:val="restart"/>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Дневной стационар</w:t>
            </w: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пролечено больных</w:t>
            </w:r>
          </w:p>
        </w:tc>
        <w:tc>
          <w:tcPr>
            <w:tcW w:w="3346" w:type="dxa"/>
            <w:gridSpan w:val="2"/>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1201</w:t>
            </w:r>
          </w:p>
        </w:tc>
      </w:tr>
      <w:tr w:rsidR="00BA49F7"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прооперировано больных</w:t>
            </w:r>
          </w:p>
        </w:tc>
        <w:tc>
          <w:tcPr>
            <w:tcW w:w="3346" w:type="dxa"/>
            <w:gridSpan w:val="2"/>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577</w:t>
            </w:r>
          </w:p>
        </w:tc>
      </w:tr>
      <w:tr w:rsidR="00BA49F7"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койко-дней</w:t>
            </w:r>
          </w:p>
        </w:tc>
        <w:tc>
          <w:tcPr>
            <w:tcW w:w="3346" w:type="dxa"/>
            <w:gridSpan w:val="2"/>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6151</w:t>
            </w:r>
          </w:p>
        </w:tc>
      </w:tr>
      <w:tr w:rsidR="00BA49F7" w:rsidRPr="00831FFF" w:rsidTr="00831FFF">
        <w:trPr>
          <w:jc w:val="center"/>
        </w:trPr>
        <w:tc>
          <w:tcPr>
            <w:tcW w:w="2300" w:type="dxa"/>
            <w:vMerge w:val="restart"/>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Стационарная помощь</w:t>
            </w: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 xml:space="preserve">пролечено больных: </w:t>
            </w:r>
          </w:p>
          <w:p w:rsidR="00BA49F7" w:rsidRPr="00831FFF" w:rsidRDefault="00BA49F7" w:rsidP="00BA49F7">
            <w:pPr>
              <w:rPr>
                <w:rFonts w:ascii="Times New Roman" w:hAnsi="Times New Roman"/>
                <w:bCs/>
                <w:sz w:val="20"/>
              </w:rPr>
            </w:pPr>
            <w:r w:rsidRPr="00831FFF">
              <w:rPr>
                <w:rFonts w:ascii="Times New Roman" w:hAnsi="Times New Roman"/>
                <w:bCs/>
                <w:sz w:val="20"/>
              </w:rPr>
              <w:t>взрослые</w:t>
            </w:r>
          </w:p>
          <w:p w:rsidR="00BA49F7" w:rsidRPr="00831FFF" w:rsidRDefault="00BA49F7" w:rsidP="00BA49F7">
            <w:pPr>
              <w:rPr>
                <w:rFonts w:ascii="Times New Roman" w:hAnsi="Times New Roman"/>
                <w:bCs/>
                <w:sz w:val="20"/>
              </w:rPr>
            </w:pPr>
            <w:r w:rsidRPr="00831FFF">
              <w:rPr>
                <w:rFonts w:ascii="Times New Roman" w:hAnsi="Times New Roman"/>
                <w:bCs/>
                <w:sz w:val="20"/>
              </w:rPr>
              <w:t>дети</w:t>
            </w:r>
          </w:p>
        </w:tc>
        <w:tc>
          <w:tcPr>
            <w:tcW w:w="3346" w:type="dxa"/>
            <w:gridSpan w:val="2"/>
            <w:shd w:val="clear" w:color="auto" w:fill="auto"/>
          </w:tcPr>
          <w:p w:rsidR="00BA49F7" w:rsidRPr="00831FFF" w:rsidRDefault="00BA49F7" w:rsidP="00831FFF">
            <w:pPr>
              <w:jc w:val="center"/>
              <w:rPr>
                <w:rFonts w:ascii="Times New Roman" w:hAnsi="Times New Roman"/>
                <w:bCs/>
                <w:sz w:val="20"/>
              </w:rPr>
            </w:pPr>
          </w:p>
          <w:p w:rsidR="00BA49F7" w:rsidRPr="00831FFF" w:rsidRDefault="00BA49F7" w:rsidP="00831FFF">
            <w:pPr>
              <w:jc w:val="center"/>
              <w:rPr>
                <w:rFonts w:ascii="Times New Roman" w:hAnsi="Times New Roman"/>
                <w:bCs/>
                <w:sz w:val="20"/>
              </w:rPr>
            </w:pPr>
            <w:r w:rsidRPr="00831FFF">
              <w:rPr>
                <w:rFonts w:ascii="Times New Roman" w:hAnsi="Times New Roman"/>
                <w:bCs/>
                <w:sz w:val="20"/>
              </w:rPr>
              <w:t>4654</w:t>
            </w:r>
          </w:p>
          <w:p w:rsidR="00BA49F7" w:rsidRPr="00831FFF" w:rsidRDefault="00BA49F7" w:rsidP="00831FFF">
            <w:pPr>
              <w:jc w:val="center"/>
              <w:rPr>
                <w:rFonts w:ascii="Times New Roman" w:hAnsi="Times New Roman"/>
                <w:bCs/>
                <w:sz w:val="20"/>
              </w:rPr>
            </w:pPr>
            <w:r w:rsidRPr="00831FFF">
              <w:rPr>
                <w:rFonts w:ascii="Times New Roman" w:hAnsi="Times New Roman"/>
                <w:bCs/>
                <w:sz w:val="20"/>
              </w:rPr>
              <w:t>806</w:t>
            </w:r>
          </w:p>
        </w:tc>
      </w:tr>
      <w:tr w:rsidR="00BA49F7"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прооперировано больных</w:t>
            </w:r>
          </w:p>
        </w:tc>
        <w:tc>
          <w:tcPr>
            <w:tcW w:w="3346" w:type="dxa"/>
            <w:gridSpan w:val="2"/>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489</w:t>
            </w:r>
          </w:p>
        </w:tc>
      </w:tr>
      <w:tr w:rsidR="00BA49F7"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койко-дней</w:t>
            </w:r>
          </w:p>
        </w:tc>
        <w:tc>
          <w:tcPr>
            <w:tcW w:w="3346" w:type="dxa"/>
            <w:gridSpan w:val="2"/>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42313</w:t>
            </w:r>
          </w:p>
        </w:tc>
      </w:tr>
      <w:tr w:rsidR="00BA49F7"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умерло</w:t>
            </w:r>
          </w:p>
        </w:tc>
        <w:tc>
          <w:tcPr>
            <w:tcW w:w="3346" w:type="dxa"/>
            <w:gridSpan w:val="2"/>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146 (3,1%)</w:t>
            </w:r>
          </w:p>
        </w:tc>
      </w:tr>
    </w:tbl>
    <w:p w:rsidR="00BA49F7" w:rsidRPr="006A3894" w:rsidRDefault="00BA49F7" w:rsidP="00C03214">
      <w:pPr>
        <w:pStyle w:val="a8"/>
        <w:ind w:firstLine="0"/>
        <w:rPr>
          <w:rFonts w:ascii="Times New Roman" w:hAnsi="Times New Roman"/>
          <w:sz w:val="28"/>
          <w:szCs w:val="28"/>
        </w:rPr>
      </w:pPr>
    </w:p>
    <w:p w:rsidR="00BA49F7" w:rsidRPr="00BA49F7" w:rsidRDefault="00BA49F7" w:rsidP="00BA49F7">
      <w:pPr>
        <w:ind w:firstLine="709"/>
        <w:contextualSpacing/>
        <w:rPr>
          <w:rFonts w:ascii="Times New Roman" w:eastAsia="Calibri" w:hAnsi="Times New Roman"/>
          <w:sz w:val="28"/>
          <w:szCs w:val="28"/>
          <w:u w:val="single"/>
          <w:lang w:eastAsia="en-US"/>
        </w:rPr>
      </w:pPr>
      <w:r w:rsidRPr="00BA49F7">
        <w:rPr>
          <w:rFonts w:ascii="Times New Roman" w:eastAsia="Calibri" w:hAnsi="Times New Roman"/>
          <w:sz w:val="28"/>
          <w:szCs w:val="28"/>
          <w:u w:val="single"/>
          <w:lang w:eastAsia="en-US"/>
        </w:rPr>
        <w:t>Кадры</w:t>
      </w:r>
    </w:p>
    <w:p w:rsidR="00BA49F7" w:rsidRPr="00BA49F7" w:rsidRDefault="00BA49F7" w:rsidP="00BA49F7">
      <w:pPr>
        <w:ind w:firstLine="709"/>
        <w:rPr>
          <w:rFonts w:ascii="Times New Roman" w:eastAsia="Calibri" w:hAnsi="Times New Roman"/>
          <w:sz w:val="28"/>
          <w:szCs w:val="28"/>
          <w:lang w:eastAsia="en-US"/>
        </w:rPr>
      </w:pPr>
      <w:r w:rsidRPr="00BA49F7">
        <w:rPr>
          <w:rFonts w:ascii="Times New Roman" w:eastAsia="Calibri" w:hAnsi="Times New Roman"/>
          <w:sz w:val="28"/>
          <w:szCs w:val="28"/>
          <w:lang w:eastAsia="en-US"/>
        </w:rPr>
        <w:t>В учреждении работают 411 человек, из них 54 врачей, 146 средних медицинских работников, 28 младших, прочих-209.  Коэффициент совместительства составляет у врачей -2,2 и  среднего меперсонала-1,7.</w:t>
      </w:r>
    </w:p>
    <w:p w:rsidR="00BA49F7" w:rsidRPr="00BA49F7" w:rsidRDefault="00BA49F7" w:rsidP="00BA49F7">
      <w:pPr>
        <w:ind w:firstLine="709"/>
        <w:rPr>
          <w:rFonts w:ascii="Times New Roman" w:eastAsia="Calibri" w:hAnsi="Times New Roman"/>
          <w:sz w:val="28"/>
          <w:szCs w:val="28"/>
          <w:lang w:eastAsia="en-US"/>
        </w:rPr>
      </w:pPr>
      <w:r w:rsidRPr="00BA49F7">
        <w:rPr>
          <w:rFonts w:ascii="Times New Roman" w:eastAsia="Calibri" w:hAnsi="Times New Roman"/>
          <w:sz w:val="28"/>
          <w:szCs w:val="28"/>
          <w:lang w:eastAsia="en-US"/>
        </w:rPr>
        <w:t>Укомплектован  ФАП п. Речной фельдшером и ОВП  д. Талая врачо</w:t>
      </w:r>
      <w:proofErr w:type="gramStart"/>
      <w:r w:rsidRPr="00BA49F7">
        <w:rPr>
          <w:rFonts w:ascii="Times New Roman" w:eastAsia="Calibri" w:hAnsi="Times New Roman"/>
          <w:sz w:val="28"/>
          <w:szCs w:val="28"/>
          <w:lang w:eastAsia="en-US"/>
        </w:rPr>
        <w:t>м-</w:t>
      </w:r>
      <w:proofErr w:type="gramEnd"/>
      <w:r w:rsidRPr="00BA49F7">
        <w:rPr>
          <w:rFonts w:ascii="Times New Roman" w:eastAsia="Calibri" w:hAnsi="Times New Roman"/>
          <w:sz w:val="28"/>
          <w:szCs w:val="28"/>
          <w:lang w:eastAsia="en-US"/>
        </w:rPr>
        <w:t xml:space="preserve"> терапевтом. Оба медработника стали участниками федеральной программы «Земский фельдшер», областной программы единовременной социальной выплаты дефицитным специалистам.</w:t>
      </w:r>
    </w:p>
    <w:p w:rsidR="00BA49F7" w:rsidRPr="00BA49F7" w:rsidRDefault="00BA49F7" w:rsidP="00BA49F7">
      <w:pPr>
        <w:ind w:firstLine="709"/>
        <w:rPr>
          <w:rFonts w:ascii="Times New Roman" w:eastAsia="Calibri" w:hAnsi="Times New Roman"/>
          <w:sz w:val="28"/>
          <w:szCs w:val="28"/>
          <w:u w:val="single"/>
          <w:lang w:eastAsia="en-US"/>
        </w:rPr>
      </w:pPr>
      <w:r w:rsidRPr="00BA49F7">
        <w:rPr>
          <w:rFonts w:ascii="Times New Roman" w:eastAsia="Calibri" w:hAnsi="Times New Roman"/>
          <w:sz w:val="28"/>
          <w:szCs w:val="28"/>
          <w:u w:val="single"/>
          <w:lang w:eastAsia="en-US"/>
        </w:rPr>
        <w:t>Мероприятия по улучшению качества обслуживания:</w:t>
      </w:r>
    </w:p>
    <w:p w:rsidR="00BA49F7" w:rsidRPr="00BA49F7" w:rsidRDefault="00BA49F7" w:rsidP="00BA49F7">
      <w:pPr>
        <w:ind w:firstLine="709"/>
        <w:rPr>
          <w:rFonts w:ascii="Times New Roman" w:eastAsia="Calibri" w:hAnsi="Times New Roman"/>
          <w:sz w:val="28"/>
          <w:szCs w:val="28"/>
          <w:lang w:eastAsia="en-US"/>
        </w:rPr>
      </w:pPr>
      <w:r w:rsidRPr="00BA49F7">
        <w:rPr>
          <w:rFonts w:ascii="Times New Roman" w:eastAsia="Calibri" w:hAnsi="Times New Roman"/>
          <w:sz w:val="28"/>
          <w:szCs w:val="28"/>
          <w:lang w:eastAsia="en-US"/>
        </w:rPr>
        <w:t>В 20</w:t>
      </w:r>
      <w:r w:rsidR="00EB5D12">
        <w:rPr>
          <w:rFonts w:ascii="Times New Roman" w:eastAsia="Calibri" w:hAnsi="Times New Roman"/>
          <w:sz w:val="28"/>
          <w:szCs w:val="28"/>
          <w:lang w:eastAsia="en-US"/>
        </w:rPr>
        <w:t>20</w:t>
      </w:r>
      <w:r w:rsidRPr="00BA49F7">
        <w:rPr>
          <w:rFonts w:ascii="Times New Roman" w:eastAsia="Calibri" w:hAnsi="Times New Roman"/>
          <w:sz w:val="28"/>
          <w:szCs w:val="28"/>
          <w:lang w:eastAsia="en-US"/>
        </w:rPr>
        <w:t xml:space="preserve"> году по программе национальный проект «Здравоохранение»</w:t>
      </w:r>
    </w:p>
    <w:p w:rsidR="00EB5D12" w:rsidRDefault="00EB5D12" w:rsidP="00BA49F7">
      <w:pPr>
        <w:ind w:firstLine="709"/>
        <w:rPr>
          <w:rFonts w:ascii="Times New Roman" w:eastAsia="Calibri" w:hAnsi="Times New Roman"/>
          <w:iCs/>
          <w:sz w:val="28"/>
          <w:szCs w:val="28"/>
          <w:u w:val="single"/>
          <w:lang w:eastAsia="en-US"/>
        </w:rPr>
      </w:pPr>
    </w:p>
    <w:p w:rsidR="00BA49F7" w:rsidRDefault="00BA49F7" w:rsidP="00BA49F7">
      <w:pPr>
        <w:ind w:firstLine="709"/>
        <w:rPr>
          <w:rFonts w:ascii="Times New Roman" w:eastAsia="Calibri" w:hAnsi="Times New Roman"/>
          <w:iCs/>
          <w:sz w:val="28"/>
          <w:szCs w:val="28"/>
          <w:u w:val="single"/>
          <w:lang w:eastAsia="en-US"/>
        </w:rPr>
      </w:pPr>
      <w:r w:rsidRPr="00BA49F7">
        <w:rPr>
          <w:rFonts w:ascii="Times New Roman" w:eastAsia="Calibri" w:hAnsi="Times New Roman"/>
          <w:iCs/>
          <w:sz w:val="28"/>
          <w:szCs w:val="28"/>
          <w:u w:val="single"/>
          <w:lang w:eastAsia="en-US"/>
        </w:rPr>
        <w:t>Проблемы, стоящие перед отраслью:</w:t>
      </w:r>
    </w:p>
    <w:p w:rsidR="00EB5D12" w:rsidRPr="00BA49F7" w:rsidRDefault="00EB5D12" w:rsidP="00BA49F7">
      <w:pPr>
        <w:ind w:firstLine="709"/>
        <w:rPr>
          <w:rFonts w:ascii="Times New Roman" w:eastAsia="Calibri" w:hAnsi="Times New Roman"/>
          <w:iCs/>
          <w:sz w:val="28"/>
          <w:szCs w:val="28"/>
          <w:u w:val="single"/>
          <w:lang w:eastAsia="en-US"/>
        </w:rPr>
      </w:pPr>
    </w:p>
    <w:p w:rsidR="00BA49F7" w:rsidRPr="00BA49F7" w:rsidRDefault="00BA49F7" w:rsidP="00BA49F7">
      <w:pPr>
        <w:numPr>
          <w:ilvl w:val="0"/>
          <w:numId w:val="38"/>
        </w:numPr>
        <w:ind w:left="0" w:firstLine="709"/>
        <w:contextualSpacing/>
        <w:rPr>
          <w:rFonts w:ascii="Times New Roman" w:eastAsia="Calibri" w:hAnsi="Times New Roman"/>
          <w:sz w:val="28"/>
          <w:szCs w:val="28"/>
          <w:lang w:eastAsia="en-US"/>
        </w:rPr>
      </w:pPr>
      <w:r w:rsidRPr="00BA49F7">
        <w:rPr>
          <w:rFonts w:ascii="Times New Roman" w:eastAsia="Calibri" w:hAnsi="Times New Roman"/>
          <w:sz w:val="28"/>
          <w:szCs w:val="28"/>
          <w:lang w:eastAsia="en-US"/>
        </w:rPr>
        <w:t>Кадровый дефицит (Укомплектованность врачами составляет 43%, средними медицинскими работниками 56%);</w:t>
      </w:r>
    </w:p>
    <w:p w:rsidR="00BA49F7" w:rsidRPr="00BA49F7" w:rsidRDefault="00BA49F7" w:rsidP="00BA49F7">
      <w:pPr>
        <w:numPr>
          <w:ilvl w:val="0"/>
          <w:numId w:val="38"/>
        </w:numPr>
        <w:ind w:left="0" w:firstLine="709"/>
        <w:contextualSpacing/>
        <w:rPr>
          <w:rFonts w:ascii="Times New Roman" w:eastAsia="Calibri" w:hAnsi="Times New Roman"/>
          <w:sz w:val="28"/>
          <w:szCs w:val="28"/>
          <w:lang w:eastAsia="en-US"/>
        </w:rPr>
      </w:pPr>
      <w:r w:rsidRPr="00BA49F7">
        <w:rPr>
          <w:rFonts w:ascii="Times New Roman" w:hAnsi="Times New Roman"/>
          <w:sz w:val="28"/>
          <w:szCs w:val="28"/>
        </w:rPr>
        <w:t>Для повышения качества оказания и доступности медицинской помощи населению Юргинского муниципального округа, несмотря на поступление новых автомобилей, необходимо обновить автопа</w:t>
      </w:r>
      <w:proofErr w:type="gramStart"/>
      <w:r w:rsidRPr="00BA49F7">
        <w:rPr>
          <w:rFonts w:ascii="Times New Roman" w:hAnsi="Times New Roman"/>
          <w:sz w:val="28"/>
          <w:szCs w:val="28"/>
        </w:rPr>
        <w:t>рк в св</w:t>
      </w:r>
      <w:proofErr w:type="gramEnd"/>
      <w:r w:rsidRPr="00BA49F7">
        <w:rPr>
          <w:rFonts w:ascii="Times New Roman" w:hAnsi="Times New Roman"/>
          <w:sz w:val="28"/>
          <w:szCs w:val="28"/>
        </w:rPr>
        <w:t>язи со 100% износом имеющегося автотранспорта, большим пробегом и длительным сроком эксплуатации (год выпуска автомобилей автопарка колеблется с 2001 года по 2010 годы);</w:t>
      </w:r>
    </w:p>
    <w:p w:rsidR="00BA49F7" w:rsidRPr="00BA49F7" w:rsidRDefault="00BA49F7" w:rsidP="00BA49F7">
      <w:pPr>
        <w:ind w:firstLine="709"/>
        <w:contextualSpacing/>
        <w:rPr>
          <w:rFonts w:ascii="Times New Roman" w:eastAsia="Calibri" w:hAnsi="Times New Roman"/>
          <w:sz w:val="28"/>
          <w:szCs w:val="28"/>
          <w:u w:val="single"/>
          <w:lang w:eastAsia="en-US"/>
        </w:rPr>
      </w:pPr>
      <w:r w:rsidRPr="00BA49F7">
        <w:rPr>
          <w:rFonts w:ascii="Times New Roman" w:eastAsia="Calibri" w:hAnsi="Times New Roman"/>
          <w:sz w:val="28"/>
          <w:szCs w:val="28"/>
          <w:u w:val="single"/>
          <w:lang w:eastAsia="en-US"/>
        </w:rPr>
        <w:t>Приоритетные направления, задачи, которые необходимо решать:</w:t>
      </w:r>
    </w:p>
    <w:p w:rsidR="00BA49F7" w:rsidRPr="00BA49F7" w:rsidRDefault="00BA49F7" w:rsidP="00BA49F7">
      <w:pPr>
        <w:numPr>
          <w:ilvl w:val="0"/>
          <w:numId w:val="39"/>
        </w:numPr>
        <w:ind w:left="0" w:firstLine="709"/>
        <w:contextualSpacing/>
        <w:rPr>
          <w:rFonts w:ascii="Times New Roman" w:eastAsia="Calibri" w:hAnsi="Times New Roman"/>
          <w:sz w:val="28"/>
          <w:szCs w:val="28"/>
          <w:lang w:eastAsia="en-US"/>
        </w:rPr>
      </w:pPr>
      <w:r w:rsidRPr="00BA49F7">
        <w:rPr>
          <w:rFonts w:ascii="Times New Roman" w:eastAsia="Calibri" w:hAnsi="Times New Roman"/>
          <w:sz w:val="28"/>
          <w:szCs w:val="28"/>
          <w:lang w:eastAsia="en-US"/>
        </w:rPr>
        <w:t xml:space="preserve"> снижение общей смертности и смертности от новообразований;</w:t>
      </w:r>
    </w:p>
    <w:p w:rsidR="00BA49F7" w:rsidRPr="00BA49F7" w:rsidRDefault="00BA49F7" w:rsidP="00BA49F7">
      <w:pPr>
        <w:numPr>
          <w:ilvl w:val="0"/>
          <w:numId w:val="39"/>
        </w:numPr>
        <w:ind w:left="0" w:firstLine="709"/>
        <w:contextualSpacing/>
        <w:rPr>
          <w:rFonts w:ascii="Times New Roman" w:eastAsia="Calibri" w:hAnsi="Times New Roman"/>
          <w:sz w:val="28"/>
          <w:szCs w:val="28"/>
          <w:lang w:eastAsia="en-US"/>
        </w:rPr>
      </w:pPr>
      <w:r w:rsidRPr="00BA49F7">
        <w:rPr>
          <w:rFonts w:ascii="Times New Roman" w:eastAsia="Calibri" w:hAnsi="Times New Roman"/>
          <w:sz w:val="28"/>
          <w:szCs w:val="28"/>
          <w:lang w:eastAsia="en-US"/>
        </w:rPr>
        <w:t xml:space="preserve"> увеличение укомплектованности кадрами;</w:t>
      </w:r>
    </w:p>
    <w:p w:rsidR="00BA49F7" w:rsidRPr="00BA49F7" w:rsidRDefault="00BA49F7" w:rsidP="00BA49F7">
      <w:pPr>
        <w:numPr>
          <w:ilvl w:val="0"/>
          <w:numId w:val="39"/>
        </w:numPr>
        <w:ind w:left="0" w:firstLine="709"/>
        <w:contextualSpacing/>
        <w:rPr>
          <w:rFonts w:ascii="Times New Roman" w:eastAsia="Calibri" w:hAnsi="Times New Roman"/>
          <w:sz w:val="28"/>
          <w:szCs w:val="28"/>
          <w:lang w:eastAsia="en-US"/>
        </w:rPr>
      </w:pPr>
      <w:r w:rsidRPr="00BA49F7">
        <w:rPr>
          <w:rFonts w:ascii="Times New Roman" w:eastAsia="Calibri" w:hAnsi="Times New Roman"/>
          <w:sz w:val="28"/>
          <w:szCs w:val="28"/>
          <w:lang w:eastAsia="en-US"/>
        </w:rPr>
        <w:t xml:space="preserve"> дооснащение </w:t>
      </w:r>
      <w:proofErr w:type="spellStart"/>
      <w:r w:rsidRPr="00BA49F7">
        <w:rPr>
          <w:rFonts w:ascii="Times New Roman" w:eastAsia="Calibri" w:hAnsi="Times New Roman"/>
          <w:sz w:val="28"/>
          <w:szCs w:val="28"/>
          <w:lang w:eastAsia="en-US"/>
        </w:rPr>
        <w:t>ФАПов</w:t>
      </w:r>
      <w:proofErr w:type="spellEnd"/>
      <w:r w:rsidRPr="00BA49F7">
        <w:rPr>
          <w:rFonts w:ascii="Times New Roman" w:eastAsia="Calibri" w:hAnsi="Times New Roman"/>
          <w:sz w:val="28"/>
          <w:szCs w:val="28"/>
          <w:lang w:eastAsia="en-US"/>
        </w:rPr>
        <w:t>;</w:t>
      </w:r>
    </w:p>
    <w:p w:rsidR="00BA49F7" w:rsidRPr="00BA49F7" w:rsidRDefault="00BA49F7" w:rsidP="00BA49F7">
      <w:pPr>
        <w:numPr>
          <w:ilvl w:val="0"/>
          <w:numId w:val="39"/>
        </w:numPr>
        <w:ind w:left="0" w:firstLine="709"/>
        <w:contextualSpacing/>
        <w:rPr>
          <w:rFonts w:ascii="Times New Roman" w:eastAsia="Calibri" w:hAnsi="Times New Roman"/>
          <w:sz w:val="28"/>
          <w:szCs w:val="28"/>
          <w:lang w:eastAsia="en-US"/>
        </w:rPr>
      </w:pPr>
      <w:r w:rsidRPr="00BA49F7">
        <w:rPr>
          <w:rFonts w:ascii="Times New Roman" w:eastAsia="Calibri" w:hAnsi="Times New Roman"/>
          <w:sz w:val="28"/>
          <w:szCs w:val="28"/>
          <w:lang w:eastAsia="en-US"/>
        </w:rPr>
        <w:t xml:space="preserve">усиление </w:t>
      </w:r>
      <w:proofErr w:type="spellStart"/>
      <w:r w:rsidRPr="00BA49F7">
        <w:rPr>
          <w:rFonts w:ascii="Times New Roman" w:eastAsia="Calibri" w:hAnsi="Times New Roman"/>
          <w:sz w:val="28"/>
          <w:szCs w:val="28"/>
          <w:lang w:eastAsia="en-US"/>
        </w:rPr>
        <w:t>санпросветработы</w:t>
      </w:r>
      <w:proofErr w:type="spellEnd"/>
      <w:r w:rsidRPr="00BA49F7">
        <w:rPr>
          <w:rFonts w:ascii="Times New Roman" w:eastAsia="Calibri" w:hAnsi="Times New Roman"/>
          <w:sz w:val="28"/>
          <w:szCs w:val="28"/>
          <w:lang w:eastAsia="en-US"/>
        </w:rPr>
        <w:t xml:space="preserve"> по вопросам вакцинопрофилактики, ЗОЖ, профилактики материнской, младенческой и детской смертности, ранней диагностики новообразований, и т.д.</w:t>
      </w:r>
    </w:p>
    <w:p w:rsidR="00BA49F7" w:rsidRPr="00BA49F7" w:rsidRDefault="00BA49F7" w:rsidP="00BA49F7">
      <w:pPr>
        <w:numPr>
          <w:ilvl w:val="0"/>
          <w:numId w:val="39"/>
        </w:numPr>
        <w:ind w:left="0" w:firstLine="709"/>
        <w:contextualSpacing/>
        <w:rPr>
          <w:rFonts w:ascii="Times New Roman" w:eastAsia="Calibri" w:hAnsi="Times New Roman"/>
          <w:sz w:val="28"/>
          <w:szCs w:val="28"/>
          <w:lang w:eastAsia="en-US"/>
        </w:rPr>
      </w:pPr>
      <w:r w:rsidRPr="00BA49F7">
        <w:rPr>
          <w:rFonts w:ascii="Times New Roman" w:eastAsia="Calibri" w:hAnsi="Times New Roman"/>
          <w:sz w:val="28"/>
          <w:szCs w:val="28"/>
          <w:lang w:eastAsia="en-US"/>
        </w:rPr>
        <w:t>продолжение работы комиссии по профилактике абортов с целью повышения рождаемости.</w:t>
      </w:r>
    </w:p>
    <w:p w:rsidR="00BA49F7" w:rsidRDefault="00BA49F7" w:rsidP="00C03214">
      <w:pPr>
        <w:pStyle w:val="a8"/>
        <w:ind w:firstLine="0"/>
        <w:rPr>
          <w:rFonts w:ascii="Times New Roman" w:hAnsi="Times New Roman"/>
          <w:sz w:val="28"/>
          <w:szCs w:val="28"/>
        </w:rPr>
      </w:pPr>
    </w:p>
    <w:p w:rsidR="00BA49F7" w:rsidRPr="00BA49F7" w:rsidRDefault="00BA49F7" w:rsidP="00BA49F7">
      <w:pPr>
        <w:suppressAutoHyphens/>
        <w:autoSpaceDN w:val="0"/>
        <w:ind w:firstLine="709"/>
        <w:textAlignment w:val="baseline"/>
        <w:rPr>
          <w:rFonts w:ascii="Times New Roman" w:hAnsi="Times New Roman"/>
          <w:kern w:val="3"/>
          <w:sz w:val="28"/>
          <w:szCs w:val="28"/>
        </w:rPr>
      </w:pPr>
      <w:r w:rsidRPr="00BA49F7">
        <w:rPr>
          <w:rFonts w:ascii="Times New Roman" w:hAnsi="Times New Roman"/>
          <w:kern w:val="3"/>
          <w:sz w:val="28"/>
          <w:szCs w:val="28"/>
        </w:rPr>
        <w:t>Структура здравоохранения</w:t>
      </w:r>
    </w:p>
    <w:p w:rsidR="00BA49F7" w:rsidRPr="00BA49F7" w:rsidRDefault="00BA49F7" w:rsidP="00BA49F7">
      <w:pPr>
        <w:rPr>
          <w:rFonts w:ascii="Times New Roman" w:hAnsi="Times New Roman"/>
          <w:sz w:val="28"/>
          <w:szCs w:val="28"/>
        </w:rPr>
      </w:pPr>
    </w:p>
    <w:p w:rsidR="00BA49F7" w:rsidRPr="00BA49F7" w:rsidRDefault="00BA49F7" w:rsidP="00BA49F7">
      <w:pPr>
        <w:ind w:firstLine="709"/>
        <w:rPr>
          <w:rFonts w:ascii="Times New Roman" w:hAnsi="Times New Roman"/>
          <w:sz w:val="28"/>
          <w:szCs w:val="28"/>
        </w:rPr>
      </w:pPr>
      <w:proofErr w:type="spellStart"/>
      <w:r w:rsidRPr="00BA49F7">
        <w:rPr>
          <w:rFonts w:ascii="Times New Roman" w:hAnsi="Times New Roman"/>
          <w:sz w:val="28"/>
          <w:szCs w:val="28"/>
        </w:rPr>
        <w:t>Лечебно</w:t>
      </w:r>
      <w:proofErr w:type="spellEnd"/>
      <w:r w:rsidRPr="00BA49F7">
        <w:rPr>
          <w:rFonts w:ascii="Times New Roman" w:hAnsi="Times New Roman"/>
          <w:sz w:val="28"/>
          <w:szCs w:val="28"/>
        </w:rPr>
        <w:t xml:space="preserve"> </w:t>
      </w:r>
      <w:r w:rsidR="00834605">
        <w:rPr>
          <w:rFonts w:ascii="Times New Roman" w:hAnsi="Times New Roman"/>
          <w:sz w:val="28"/>
          <w:szCs w:val="28"/>
        </w:rPr>
        <w:t>–</w:t>
      </w:r>
      <w:r w:rsidRPr="00BA49F7">
        <w:rPr>
          <w:rFonts w:ascii="Times New Roman" w:hAnsi="Times New Roman"/>
          <w:sz w:val="28"/>
          <w:szCs w:val="28"/>
        </w:rPr>
        <w:t xml:space="preserve"> профилактические организации и медици</w:t>
      </w:r>
      <w:r w:rsidR="00EB5D12">
        <w:rPr>
          <w:rFonts w:ascii="Times New Roman" w:hAnsi="Times New Roman"/>
          <w:sz w:val="28"/>
          <w:szCs w:val="28"/>
        </w:rPr>
        <w:t>нские работники (на конец года)</w:t>
      </w:r>
    </w:p>
    <w:p w:rsidR="00BA49F7" w:rsidRDefault="00BA49F7" w:rsidP="00BA49F7">
      <w:pPr>
        <w:rPr>
          <w:sz w:val="28"/>
          <w:szCs w:val="28"/>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037"/>
        <w:gridCol w:w="1037"/>
        <w:gridCol w:w="1037"/>
        <w:gridCol w:w="1037"/>
        <w:gridCol w:w="1037"/>
      </w:tblGrid>
      <w:tr w:rsidR="00831FFF" w:rsidRPr="001A2368" w:rsidTr="00831FFF">
        <w:trPr>
          <w:jc w:val="center"/>
        </w:trPr>
        <w:tc>
          <w:tcPr>
            <w:tcW w:w="4299" w:type="dxa"/>
            <w:shd w:val="clear" w:color="auto" w:fill="auto"/>
          </w:tcPr>
          <w:p w:rsidR="00BA49F7" w:rsidRPr="00831FFF" w:rsidRDefault="00BA49F7" w:rsidP="00BA49F7">
            <w:pPr>
              <w:rPr>
                <w:rFonts w:ascii="Times New Roman" w:hAnsi="Times New Roman"/>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BA49F7" w:rsidRPr="00831FFF" w:rsidRDefault="00BA49F7" w:rsidP="00EB5D12">
            <w:pPr>
              <w:jc w:val="center"/>
              <w:rPr>
                <w:rFonts w:ascii="Times New Roman" w:hAnsi="Times New Roman"/>
                <w:sz w:val="20"/>
              </w:rPr>
            </w:pPr>
            <w:r w:rsidRPr="00831FFF">
              <w:rPr>
                <w:rFonts w:ascii="Times New Roman" w:hAnsi="Times New Roman"/>
                <w:bCs/>
                <w:sz w:val="20"/>
              </w:rPr>
              <w:t>201</w:t>
            </w:r>
            <w:r w:rsidR="00533C47">
              <w:rPr>
                <w:rFonts w:ascii="Times New Roman" w:hAnsi="Times New Roman"/>
                <w:bCs/>
                <w:sz w:val="20"/>
              </w:rPr>
              <w:t>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BA49F7" w:rsidRPr="00831FFF" w:rsidRDefault="00533C47" w:rsidP="00533C47">
            <w:pPr>
              <w:jc w:val="center"/>
              <w:rPr>
                <w:rFonts w:ascii="Times New Roman" w:hAnsi="Times New Roman"/>
                <w:sz w:val="20"/>
              </w:rPr>
            </w:pPr>
            <w:r>
              <w:rPr>
                <w:rFonts w:ascii="Times New Roman" w:hAnsi="Times New Roman"/>
                <w:bCs/>
                <w:sz w:val="20"/>
              </w:rPr>
              <w:t>2016</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BA49F7" w:rsidRPr="00831FFF" w:rsidRDefault="00BA49F7" w:rsidP="00533C47">
            <w:pPr>
              <w:jc w:val="center"/>
              <w:rPr>
                <w:rFonts w:ascii="Times New Roman" w:hAnsi="Times New Roman"/>
                <w:sz w:val="20"/>
              </w:rPr>
            </w:pPr>
            <w:r w:rsidRPr="00831FFF">
              <w:rPr>
                <w:rFonts w:ascii="Times New Roman" w:hAnsi="Times New Roman"/>
                <w:bCs/>
                <w:sz w:val="20"/>
              </w:rPr>
              <w:t>201</w:t>
            </w:r>
            <w:r w:rsidR="00533C47">
              <w:rPr>
                <w:rFonts w:ascii="Times New Roman" w:hAnsi="Times New Roman"/>
                <w:bCs/>
                <w:sz w:val="20"/>
              </w:rPr>
              <w:t>7</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BA49F7" w:rsidRPr="00831FFF" w:rsidRDefault="00BA49F7" w:rsidP="00533C47">
            <w:pPr>
              <w:jc w:val="center"/>
              <w:rPr>
                <w:rFonts w:ascii="Times New Roman" w:hAnsi="Times New Roman"/>
                <w:sz w:val="20"/>
              </w:rPr>
            </w:pPr>
            <w:r w:rsidRPr="00831FFF">
              <w:rPr>
                <w:rFonts w:ascii="Times New Roman" w:hAnsi="Times New Roman"/>
                <w:bCs/>
                <w:sz w:val="20"/>
              </w:rPr>
              <w:t>201</w:t>
            </w:r>
            <w:r w:rsidR="00533C47">
              <w:rPr>
                <w:rFonts w:ascii="Times New Roman" w:hAnsi="Times New Roman"/>
                <w:bCs/>
                <w:sz w:val="20"/>
              </w:rPr>
              <w:t>8</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BA49F7" w:rsidRPr="00831FFF" w:rsidRDefault="00BA49F7" w:rsidP="00533C47">
            <w:pPr>
              <w:jc w:val="center"/>
              <w:rPr>
                <w:rFonts w:ascii="Times New Roman" w:hAnsi="Times New Roman"/>
                <w:sz w:val="20"/>
              </w:rPr>
            </w:pPr>
            <w:r w:rsidRPr="00831FFF">
              <w:rPr>
                <w:rFonts w:ascii="Times New Roman" w:hAnsi="Times New Roman"/>
                <w:bCs/>
                <w:sz w:val="20"/>
              </w:rPr>
              <w:t>20</w:t>
            </w:r>
            <w:r w:rsidR="00533C47">
              <w:rPr>
                <w:rFonts w:ascii="Times New Roman" w:hAnsi="Times New Roman"/>
                <w:bCs/>
                <w:sz w:val="20"/>
              </w:rPr>
              <w:t>19</w:t>
            </w:r>
          </w:p>
        </w:tc>
      </w:tr>
      <w:tr w:rsidR="00EB5D12" w:rsidRPr="001A2368" w:rsidTr="00831FFF">
        <w:trPr>
          <w:jc w:val="center"/>
        </w:trPr>
        <w:tc>
          <w:tcPr>
            <w:tcW w:w="4299" w:type="dxa"/>
            <w:shd w:val="clear" w:color="auto" w:fill="auto"/>
          </w:tcPr>
          <w:p w:rsidR="00EB5D12" w:rsidRPr="00831FFF" w:rsidRDefault="00EB5D12" w:rsidP="00BA49F7">
            <w:pPr>
              <w:rPr>
                <w:rFonts w:ascii="Times New Roman" w:hAnsi="Times New Roman"/>
                <w:sz w:val="20"/>
              </w:rPr>
            </w:pPr>
            <w:r w:rsidRPr="00831FFF">
              <w:rPr>
                <w:rFonts w:ascii="Times New Roman" w:hAnsi="Times New Roman"/>
                <w:sz w:val="20"/>
              </w:rPr>
              <w:t>Число больничных организаций</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1</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1</w:t>
            </w:r>
          </w:p>
        </w:tc>
      </w:tr>
      <w:tr w:rsidR="00EB5D12" w:rsidRPr="001A2368" w:rsidTr="00831FFF">
        <w:trPr>
          <w:jc w:val="center"/>
        </w:trPr>
        <w:tc>
          <w:tcPr>
            <w:tcW w:w="4299" w:type="dxa"/>
            <w:shd w:val="clear" w:color="auto" w:fill="auto"/>
          </w:tcPr>
          <w:p w:rsidR="00EB5D12" w:rsidRPr="00831FFF" w:rsidRDefault="00EB5D12" w:rsidP="00BA49F7">
            <w:pPr>
              <w:rPr>
                <w:rFonts w:ascii="Times New Roman" w:hAnsi="Times New Roman"/>
                <w:sz w:val="20"/>
              </w:rPr>
            </w:pPr>
            <w:r w:rsidRPr="00831FFF">
              <w:rPr>
                <w:rFonts w:ascii="Times New Roman" w:hAnsi="Times New Roman"/>
                <w:sz w:val="20"/>
              </w:rPr>
              <w:lastRenderedPageBreak/>
              <w:t>Число больничных коек:</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533C47">
              <w:rPr>
                <w:rFonts w:ascii="Times New Roman" w:hAnsi="Times New Roman"/>
                <w:sz w:val="20"/>
              </w:rPr>
              <w:t>160</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159</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159</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159</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159</w:t>
            </w:r>
          </w:p>
        </w:tc>
      </w:tr>
      <w:tr w:rsidR="00EB5D12" w:rsidRPr="001A2368" w:rsidTr="00831FFF">
        <w:trPr>
          <w:jc w:val="center"/>
        </w:trPr>
        <w:tc>
          <w:tcPr>
            <w:tcW w:w="4299" w:type="dxa"/>
            <w:shd w:val="clear" w:color="auto" w:fill="auto"/>
          </w:tcPr>
          <w:p w:rsidR="00EB5D12" w:rsidRPr="00831FFF" w:rsidRDefault="00EB5D12" w:rsidP="00BA49F7">
            <w:pPr>
              <w:rPr>
                <w:rFonts w:ascii="Times New Roman" w:hAnsi="Times New Roman"/>
                <w:sz w:val="20"/>
              </w:rPr>
            </w:pPr>
            <w:r w:rsidRPr="00831FFF">
              <w:rPr>
                <w:rFonts w:ascii="Times New Roman" w:hAnsi="Times New Roman"/>
                <w:sz w:val="20"/>
              </w:rPr>
              <w:t>на 10 000 человек населения</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533C47">
              <w:rPr>
                <w:rFonts w:ascii="Times New Roman" w:hAnsi="Times New Roman"/>
                <w:sz w:val="20"/>
              </w:rPr>
              <w:t>72,6</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533C47">
              <w:rPr>
                <w:rFonts w:ascii="Times New Roman" w:hAnsi="Times New Roman"/>
                <w:sz w:val="20"/>
              </w:rPr>
              <w:t>73,4</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74,7</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76,6</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77,7</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Из общего числа больничных коек – койки для детей</w:t>
            </w: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Всего (</w:t>
            </w:r>
            <w:proofErr w:type="spellStart"/>
            <w:r w:rsidRPr="00831FFF">
              <w:rPr>
                <w:rFonts w:ascii="Times New Roman" w:hAnsi="Times New Roman"/>
                <w:sz w:val="20"/>
              </w:rPr>
              <w:t>город+район</w:t>
            </w:r>
            <w:proofErr w:type="spellEnd"/>
            <w:r w:rsidRPr="00831FFF">
              <w:rPr>
                <w:rFonts w:ascii="Times New Roman" w:hAnsi="Times New Roman"/>
                <w:sz w:val="20"/>
              </w:rPr>
              <w:t>)</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22</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21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21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21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533C47">
              <w:rPr>
                <w:rFonts w:ascii="Times New Roman" w:hAnsi="Times New Roman"/>
                <w:sz w:val="20"/>
              </w:rPr>
              <w:t>21</w:t>
            </w:r>
          </w:p>
        </w:tc>
      </w:tr>
      <w:tr w:rsidR="009C31FA" w:rsidRPr="001A2368" w:rsidTr="001A373A">
        <w:trPr>
          <w:jc w:val="center"/>
        </w:trPr>
        <w:tc>
          <w:tcPr>
            <w:tcW w:w="4299" w:type="dxa"/>
            <w:shd w:val="clear" w:color="auto" w:fill="auto"/>
          </w:tcPr>
          <w:p w:rsidR="009C31FA" w:rsidRPr="00831FFF" w:rsidRDefault="009C31FA" w:rsidP="000D3306">
            <w:pPr>
              <w:rPr>
                <w:rFonts w:ascii="Times New Roman" w:hAnsi="Times New Roman"/>
                <w:sz w:val="20"/>
              </w:rPr>
            </w:pPr>
            <w:r w:rsidRPr="00831FFF">
              <w:rPr>
                <w:rFonts w:ascii="Times New Roman" w:hAnsi="Times New Roman"/>
                <w:sz w:val="20"/>
              </w:rPr>
              <w:t>на 10 000 детей (0-17 лет)</w:t>
            </w:r>
          </w:p>
        </w:tc>
        <w:tc>
          <w:tcPr>
            <w:tcW w:w="1037" w:type="dxa"/>
            <w:shd w:val="clear" w:color="auto" w:fill="auto"/>
            <w:vAlign w:val="center"/>
          </w:tcPr>
          <w:p w:rsidR="009C31FA" w:rsidRPr="00372553" w:rsidRDefault="009C31FA" w:rsidP="0018538C">
            <w:pPr>
              <w:widowControl w:val="0"/>
              <w:tabs>
                <w:tab w:val="decimal" w:pos="624"/>
              </w:tabs>
              <w:spacing w:before="60" w:line="259" w:lineRule="auto"/>
              <w:ind w:right="-57"/>
              <w:rPr>
                <w:rFonts w:ascii="Arial Narrow" w:hAnsi="Arial Narrow"/>
                <w:sz w:val="18"/>
                <w:szCs w:val="18"/>
              </w:rPr>
            </w:pPr>
            <w:r w:rsidRPr="00372553">
              <w:rPr>
                <w:rFonts w:ascii="Arial Narrow" w:hAnsi="Arial Narrow"/>
                <w:sz w:val="18"/>
                <w:szCs w:val="18"/>
              </w:rPr>
              <w:t>68,7</w:t>
            </w:r>
          </w:p>
        </w:tc>
        <w:tc>
          <w:tcPr>
            <w:tcW w:w="1037" w:type="dxa"/>
            <w:shd w:val="clear" w:color="auto" w:fill="auto"/>
            <w:vAlign w:val="center"/>
          </w:tcPr>
          <w:p w:rsidR="009C31FA" w:rsidRPr="00372553" w:rsidRDefault="009C31FA" w:rsidP="0018538C">
            <w:pPr>
              <w:widowControl w:val="0"/>
              <w:tabs>
                <w:tab w:val="decimal" w:pos="624"/>
              </w:tabs>
              <w:spacing w:before="60" w:line="259" w:lineRule="auto"/>
              <w:ind w:right="-57"/>
              <w:rPr>
                <w:rFonts w:ascii="Arial Narrow" w:hAnsi="Arial Narrow"/>
                <w:sz w:val="18"/>
                <w:szCs w:val="18"/>
              </w:rPr>
            </w:pPr>
            <w:r w:rsidRPr="00372553">
              <w:rPr>
                <w:rFonts w:ascii="Arial Narrow" w:hAnsi="Arial Narrow"/>
                <w:sz w:val="18"/>
                <w:szCs w:val="18"/>
              </w:rPr>
              <w:t>70,9</w:t>
            </w:r>
          </w:p>
        </w:tc>
        <w:tc>
          <w:tcPr>
            <w:tcW w:w="1037" w:type="dxa"/>
            <w:shd w:val="clear" w:color="auto" w:fill="auto"/>
            <w:vAlign w:val="center"/>
          </w:tcPr>
          <w:p w:rsidR="009C31FA" w:rsidRPr="00372553" w:rsidRDefault="009C31FA" w:rsidP="0018538C">
            <w:pPr>
              <w:widowControl w:val="0"/>
              <w:tabs>
                <w:tab w:val="decimal" w:pos="624"/>
              </w:tabs>
              <w:spacing w:before="60" w:line="259" w:lineRule="auto"/>
              <w:ind w:left="-57" w:right="-57"/>
              <w:rPr>
                <w:rFonts w:ascii="Arial Narrow" w:hAnsi="Arial Narrow"/>
                <w:sz w:val="18"/>
                <w:szCs w:val="18"/>
              </w:rPr>
            </w:pPr>
            <w:r w:rsidRPr="00372553">
              <w:rPr>
                <w:rFonts w:ascii="Arial Narrow" w:hAnsi="Arial Narrow"/>
                <w:sz w:val="18"/>
                <w:szCs w:val="18"/>
              </w:rPr>
              <w:t>68,2</w:t>
            </w:r>
          </w:p>
        </w:tc>
        <w:tc>
          <w:tcPr>
            <w:tcW w:w="1037" w:type="dxa"/>
            <w:shd w:val="clear" w:color="auto" w:fill="auto"/>
            <w:vAlign w:val="center"/>
          </w:tcPr>
          <w:p w:rsidR="009C31FA" w:rsidRPr="00372553" w:rsidRDefault="009C31FA" w:rsidP="0018538C">
            <w:pPr>
              <w:widowControl w:val="0"/>
              <w:tabs>
                <w:tab w:val="decimal" w:pos="624"/>
              </w:tabs>
              <w:spacing w:before="60" w:line="259" w:lineRule="auto"/>
              <w:ind w:left="-57" w:right="-57"/>
              <w:rPr>
                <w:rFonts w:ascii="Arial Narrow" w:hAnsi="Arial Narrow"/>
                <w:sz w:val="18"/>
                <w:szCs w:val="18"/>
              </w:rPr>
            </w:pPr>
            <w:r>
              <w:rPr>
                <w:rFonts w:ascii="Arial Narrow" w:hAnsi="Arial Narrow"/>
                <w:sz w:val="18"/>
                <w:szCs w:val="18"/>
              </w:rPr>
              <w:t>68,8</w:t>
            </w:r>
          </w:p>
        </w:tc>
        <w:tc>
          <w:tcPr>
            <w:tcW w:w="1037" w:type="dxa"/>
            <w:shd w:val="clear" w:color="auto" w:fill="auto"/>
            <w:vAlign w:val="center"/>
          </w:tcPr>
          <w:p w:rsidR="009C31FA" w:rsidRPr="00372553" w:rsidRDefault="009C31FA" w:rsidP="0018538C">
            <w:pPr>
              <w:widowControl w:val="0"/>
              <w:tabs>
                <w:tab w:val="decimal" w:pos="624"/>
              </w:tabs>
              <w:spacing w:before="60" w:line="259" w:lineRule="auto"/>
              <w:ind w:left="-57" w:right="-57"/>
              <w:rPr>
                <w:rFonts w:ascii="Arial Narrow" w:hAnsi="Arial Narrow"/>
                <w:sz w:val="18"/>
                <w:szCs w:val="18"/>
              </w:rPr>
            </w:pPr>
            <w:r>
              <w:rPr>
                <w:rFonts w:ascii="Arial Narrow" w:hAnsi="Arial Narrow"/>
                <w:sz w:val="18"/>
                <w:szCs w:val="18"/>
              </w:rPr>
              <w:t>66,3</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Число коек для беременных женщин, рожениц и родильниц</w:t>
            </w: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r>
    </w:tbl>
    <w:p w:rsidR="005C64C7" w:rsidRDefault="005C64C7">
      <w:r>
        <w:br w:type="page"/>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037"/>
        <w:gridCol w:w="1037"/>
        <w:gridCol w:w="1037"/>
        <w:gridCol w:w="1037"/>
        <w:gridCol w:w="1037"/>
      </w:tblGrid>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lastRenderedPageBreak/>
              <w:t>всего</w:t>
            </w:r>
            <w:r w:rsidR="005C64C7">
              <w:rPr>
                <w:rFonts w:ascii="Times New Roman" w:hAnsi="Times New Roman"/>
                <w:sz w:val="20"/>
              </w:rPr>
              <w:t>:</w:t>
            </w: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r>
      <w:tr w:rsidR="0018538C" w:rsidRPr="001A2368" w:rsidTr="001A373A">
        <w:trPr>
          <w:jc w:val="center"/>
        </w:trPr>
        <w:tc>
          <w:tcPr>
            <w:tcW w:w="4299" w:type="dxa"/>
            <w:shd w:val="clear" w:color="auto" w:fill="auto"/>
          </w:tcPr>
          <w:p w:rsidR="0018538C" w:rsidRPr="00831FFF" w:rsidRDefault="0018538C" w:rsidP="000D3306">
            <w:pPr>
              <w:rPr>
                <w:rFonts w:ascii="Times New Roman" w:hAnsi="Times New Roman"/>
                <w:sz w:val="20"/>
              </w:rPr>
            </w:pPr>
            <w:r w:rsidRPr="00831FFF">
              <w:rPr>
                <w:rFonts w:ascii="Times New Roman" w:hAnsi="Times New Roman"/>
                <w:sz w:val="20"/>
              </w:rPr>
              <w:t>на 10 000 женщин 15-49 лет</w:t>
            </w:r>
          </w:p>
        </w:tc>
        <w:tc>
          <w:tcPr>
            <w:tcW w:w="1037" w:type="dxa"/>
            <w:shd w:val="clear" w:color="auto" w:fill="auto"/>
            <w:vAlign w:val="center"/>
          </w:tcPr>
          <w:p w:rsidR="0018538C" w:rsidRPr="000313E4" w:rsidRDefault="0018538C" w:rsidP="0018538C">
            <w:pPr>
              <w:widowControl w:val="0"/>
              <w:tabs>
                <w:tab w:val="decimal" w:pos="624"/>
              </w:tabs>
              <w:spacing w:before="60" w:line="259" w:lineRule="auto"/>
              <w:ind w:left="-57" w:right="-57"/>
              <w:rPr>
                <w:rFonts w:ascii="Arial Narrow" w:hAnsi="Arial Narrow"/>
                <w:sz w:val="18"/>
                <w:szCs w:val="18"/>
              </w:rPr>
            </w:pPr>
            <w:r w:rsidRPr="000313E4">
              <w:rPr>
                <w:rFonts w:ascii="Arial Narrow" w:hAnsi="Arial Narrow"/>
                <w:sz w:val="18"/>
                <w:szCs w:val="18"/>
              </w:rPr>
              <w:t>17,5</w:t>
            </w:r>
          </w:p>
        </w:tc>
        <w:tc>
          <w:tcPr>
            <w:tcW w:w="1037" w:type="dxa"/>
            <w:shd w:val="clear" w:color="auto" w:fill="auto"/>
            <w:vAlign w:val="center"/>
          </w:tcPr>
          <w:p w:rsidR="0018538C" w:rsidRPr="000313E4" w:rsidRDefault="0018538C" w:rsidP="0018538C">
            <w:pPr>
              <w:widowControl w:val="0"/>
              <w:tabs>
                <w:tab w:val="decimal" w:pos="624"/>
              </w:tabs>
              <w:spacing w:before="60" w:line="259" w:lineRule="auto"/>
              <w:ind w:left="-57" w:right="-57"/>
              <w:rPr>
                <w:rFonts w:ascii="Arial Narrow" w:hAnsi="Arial Narrow"/>
                <w:sz w:val="18"/>
                <w:szCs w:val="18"/>
              </w:rPr>
            </w:pPr>
            <w:r>
              <w:rPr>
                <w:rFonts w:ascii="Arial Narrow" w:hAnsi="Arial Narrow"/>
                <w:sz w:val="18"/>
                <w:szCs w:val="18"/>
              </w:rPr>
              <w:t xml:space="preserve"> </w:t>
            </w:r>
            <w:r w:rsidRPr="000313E4">
              <w:rPr>
                <w:rFonts w:ascii="Arial Narrow" w:hAnsi="Arial Narrow"/>
                <w:sz w:val="18"/>
                <w:szCs w:val="18"/>
              </w:rPr>
              <w:t>17,7</w:t>
            </w:r>
          </w:p>
        </w:tc>
        <w:tc>
          <w:tcPr>
            <w:tcW w:w="1037" w:type="dxa"/>
            <w:shd w:val="clear" w:color="auto" w:fill="auto"/>
            <w:vAlign w:val="center"/>
          </w:tcPr>
          <w:p w:rsidR="0018538C" w:rsidRPr="00372553" w:rsidRDefault="0018538C" w:rsidP="0018538C">
            <w:pPr>
              <w:widowControl w:val="0"/>
              <w:tabs>
                <w:tab w:val="decimal" w:pos="624"/>
              </w:tabs>
              <w:spacing w:before="60" w:line="259" w:lineRule="auto"/>
              <w:ind w:left="-57" w:right="-57"/>
              <w:rPr>
                <w:rFonts w:ascii="Arial Narrow" w:hAnsi="Arial Narrow"/>
                <w:sz w:val="18"/>
                <w:szCs w:val="18"/>
              </w:rPr>
            </w:pPr>
            <w:r>
              <w:rPr>
                <w:rFonts w:ascii="Arial Narrow" w:hAnsi="Arial Narrow"/>
                <w:sz w:val="18"/>
                <w:szCs w:val="18"/>
              </w:rPr>
              <w:t>16,8</w:t>
            </w:r>
          </w:p>
        </w:tc>
        <w:tc>
          <w:tcPr>
            <w:tcW w:w="1037" w:type="dxa"/>
            <w:shd w:val="clear" w:color="auto" w:fill="auto"/>
            <w:vAlign w:val="center"/>
          </w:tcPr>
          <w:p w:rsidR="0018538C" w:rsidRPr="00372553" w:rsidRDefault="0018538C" w:rsidP="0018538C">
            <w:pPr>
              <w:widowControl w:val="0"/>
              <w:tabs>
                <w:tab w:val="decimal" w:pos="624"/>
              </w:tabs>
              <w:spacing w:before="60" w:line="259" w:lineRule="auto"/>
              <w:ind w:left="-57" w:right="-57"/>
              <w:rPr>
                <w:rFonts w:ascii="Arial Narrow" w:hAnsi="Arial Narrow"/>
                <w:sz w:val="18"/>
                <w:szCs w:val="18"/>
              </w:rPr>
            </w:pPr>
            <w:r>
              <w:rPr>
                <w:rFonts w:ascii="Arial Narrow" w:hAnsi="Arial Narrow"/>
                <w:sz w:val="18"/>
                <w:szCs w:val="18"/>
              </w:rPr>
              <w:t>16,6</w:t>
            </w:r>
          </w:p>
        </w:tc>
        <w:tc>
          <w:tcPr>
            <w:tcW w:w="1037" w:type="dxa"/>
            <w:shd w:val="clear" w:color="auto" w:fill="auto"/>
            <w:vAlign w:val="center"/>
          </w:tcPr>
          <w:p w:rsidR="0018538C" w:rsidRPr="00372553" w:rsidRDefault="0018538C" w:rsidP="0018538C">
            <w:pPr>
              <w:widowControl w:val="0"/>
              <w:tabs>
                <w:tab w:val="decimal" w:pos="624"/>
              </w:tabs>
              <w:spacing w:before="60" w:line="259" w:lineRule="auto"/>
              <w:ind w:left="-57" w:right="-57"/>
              <w:rPr>
                <w:rFonts w:ascii="Arial Narrow" w:hAnsi="Arial Narrow"/>
                <w:sz w:val="18"/>
                <w:szCs w:val="18"/>
              </w:rPr>
            </w:pPr>
            <w:r>
              <w:rPr>
                <w:rFonts w:ascii="Arial Narrow" w:hAnsi="Arial Narrow"/>
                <w:sz w:val="18"/>
                <w:szCs w:val="18"/>
              </w:rPr>
              <w:t>16,7</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vertAlign w:val="superscript"/>
              </w:rPr>
            </w:pPr>
            <w:r w:rsidRPr="00831FFF">
              <w:rPr>
                <w:rFonts w:ascii="Times New Roman" w:hAnsi="Times New Roman"/>
                <w:sz w:val="20"/>
              </w:rPr>
              <w:t>Число амбулаторно-поликлинических организаций</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533C47">
              <w:rPr>
                <w:rFonts w:ascii="Times New Roman" w:hAnsi="Times New Roman"/>
                <w:sz w:val="20"/>
              </w:rPr>
              <w:t>1</w:t>
            </w:r>
          </w:p>
        </w:tc>
      </w:tr>
      <w:tr w:rsidR="00EB5D12" w:rsidRPr="001A2368" w:rsidTr="00831FFF">
        <w:trPr>
          <w:jc w:val="center"/>
        </w:trPr>
        <w:tc>
          <w:tcPr>
            <w:tcW w:w="9484" w:type="dxa"/>
            <w:gridSpan w:val="6"/>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Мощность амбулаторно-поликлинических организаций, посещений в смену:</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всего, тыс. посещений в смену</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675</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675</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675</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675</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675</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на 10 000 человек населения</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311,4</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317,3</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325,3</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329,8</w:t>
            </w:r>
          </w:p>
        </w:tc>
        <w:tc>
          <w:tcPr>
            <w:tcW w:w="1037" w:type="dxa"/>
            <w:shd w:val="clear" w:color="auto" w:fill="auto"/>
          </w:tcPr>
          <w:p w:rsidR="00EB5D12" w:rsidRPr="00831FFF" w:rsidRDefault="00EB5D12" w:rsidP="0018538C">
            <w:pPr>
              <w:rPr>
                <w:rFonts w:ascii="Times New Roman" w:hAnsi="Times New Roman"/>
                <w:sz w:val="20"/>
              </w:rPr>
            </w:pP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Число женских консультаций, детских поликлиник, отделений, кабинетов (самостоятельных и входящих в состав организаций)</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1</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Число фельдшерско-акушерских, фельдшерских пунктов</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26</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26</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26</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23</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23</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Численность врачей:</w:t>
            </w: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всего, человек</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63</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64</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59</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58</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58</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на 10 000 человек населения</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28,6</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29,5</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27,7</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27,9</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28,3</w:t>
            </w:r>
          </w:p>
        </w:tc>
      </w:tr>
      <w:tr w:rsidR="00EB5D12" w:rsidRPr="001A2368" w:rsidTr="00831FFF">
        <w:trPr>
          <w:jc w:val="center"/>
        </w:trPr>
        <w:tc>
          <w:tcPr>
            <w:tcW w:w="9484" w:type="dxa"/>
            <w:gridSpan w:val="6"/>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Численность среднего медицинского персонала:</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всего, человек</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220</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197</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176</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178</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170</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на 10 000 человек населения</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99,8</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90,9</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82,7</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85,8</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83,1</w:t>
            </w:r>
          </w:p>
        </w:tc>
      </w:tr>
    </w:tbl>
    <w:p w:rsidR="00BA49F7" w:rsidRDefault="00BA49F7" w:rsidP="00BA49F7">
      <w:pPr>
        <w:rPr>
          <w:sz w:val="28"/>
          <w:szCs w:val="28"/>
        </w:rPr>
      </w:pPr>
    </w:p>
    <w:p w:rsidR="000D3306" w:rsidRPr="000D3306" w:rsidRDefault="000D3306" w:rsidP="000D3306">
      <w:pPr>
        <w:pStyle w:val="aff4"/>
        <w:spacing w:after="0" w:line="240" w:lineRule="auto"/>
        <w:ind w:left="0"/>
        <w:jc w:val="both"/>
        <w:rPr>
          <w:rFonts w:ascii="Times New Roman" w:eastAsia="Times New Roman" w:hAnsi="Times New Roman"/>
          <w:b/>
          <w:sz w:val="28"/>
          <w:szCs w:val="28"/>
        </w:rPr>
      </w:pPr>
      <w:r w:rsidRPr="000D3306">
        <w:rPr>
          <w:rFonts w:ascii="Times New Roman" w:eastAsia="Times New Roman" w:hAnsi="Times New Roman"/>
          <w:b/>
          <w:sz w:val="28"/>
          <w:szCs w:val="28"/>
        </w:rPr>
        <w:t>Удовлетворённость населения качеством медицинской помощи</w:t>
      </w:r>
    </w:p>
    <w:p w:rsidR="000D3306" w:rsidRPr="000D3306" w:rsidRDefault="000D3306" w:rsidP="000D3306">
      <w:pPr>
        <w:ind w:firstLine="709"/>
        <w:rPr>
          <w:rFonts w:ascii="Times New Roman" w:hAnsi="Times New Roman"/>
          <w:sz w:val="28"/>
          <w:szCs w:val="28"/>
        </w:rPr>
      </w:pPr>
      <w:r w:rsidRPr="000D3306">
        <w:rPr>
          <w:rFonts w:ascii="Times New Roman" w:hAnsi="Times New Roman"/>
          <w:sz w:val="28"/>
          <w:szCs w:val="28"/>
        </w:rPr>
        <w:t>Согласно анкетированию, проводимому ежеквартально в ГБУЗ КО Ю</w:t>
      </w:r>
      <w:r w:rsidR="00EB5D12">
        <w:rPr>
          <w:rFonts w:ascii="Times New Roman" w:hAnsi="Times New Roman"/>
          <w:sz w:val="28"/>
          <w:szCs w:val="28"/>
        </w:rPr>
        <w:t>Г</w:t>
      </w:r>
      <w:r w:rsidRPr="000D3306">
        <w:rPr>
          <w:rFonts w:ascii="Times New Roman" w:hAnsi="Times New Roman"/>
          <w:sz w:val="28"/>
          <w:szCs w:val="28"/>
        </w:rPr>
        <w:t>Б, из 480 респондентов за период 2020 г.:</w:t>
      </w:r>
    </w:p>
    <w:p w:rsidR="000D3306" w:rsidRPr="000D3306" w:rsidRDefault="000D3306" w:rsidP="000D3306">
      <w:pPr>
        <w:ind w:firstLine="709"/>
        <w:rPr>
          <w:rFonts w:ascii="Times New Roman" w:hAnsi="Times New Roman"/>
          <w:sz w:val="28"/>
          <w:szCs w:val="28"/>
        </w:rPr>
      </w:pPr>
      <w:r w:rsidRPr="000D3306">
        <w:rPr>
          <w:rFonts w:ascii="Times New Roman" w:hAnsi="Times New Roman"/>
          <w:sz w:val="28"/>
          <w:szCs w:val="28"/>
        </w:rPr>
        <w:t>- 48 человек были полностью удовлетворены качеством медицинской помощи, что составляет 10% от общего количества.</w:t>
      </w:r>
    </w:p>
    <w:p w:rsidR="000D3306" w:rsidRPr="000D3306" w:rsidRDefault="000D3306" w:rsidP="000D3306">
      <w:pPr>
        <w:ind w:firstLine="709"/>
        <w:rPr>
          <w:rFonts w:ascii="Times New Roman" w:hAnsi="Times New Roman"/>
          <w:sz w:val="28"/>
          <w:szCs w:val="28"/>
        </w:rPr>
      </w:pPr>
      <w:r w:rsidRPr="000D3306">
        <w:rPr>
          <w:rFonts w:ascii="Times New Roman" w:hAnsi="Times New Roman"/>
          <w:sz w:val="28"/>
          <w:szCs w:val="28"/>
        </w:rPr>
        <w:t>- 408 опрошенных высказали частичной удовлетворенностью медицинской помощью, что составляет 85% (основными проблемами для пациента являются очереди к специалистам,  необеспеченность  врачебными кадрами и отсутствие возможности обследований без выезда в областной центр).</w:t>
      </w:r>
    </w:p>
    <w:p w:rsidR="000D3306" w:rsidRPr="000D3306" w:rsidRDefault="000D3306" w:rsidP="000D3306">
      <w:pPr>
        <w:ind w:firstLine="709"/>
        <w:rPr>
          <w:rFonts w:ascii="Times New Roman" w:hAnsi="Times New Roman"/>
          <w:sz w:val="28"/>
          <w:szCs w:val="28"/>
        </w:rPr>
      </w:pPr>
      <w:r w:rsidRPr="000D3306">
        <w:rPr>
          <w:rFonts w:ascii="Times New Roman" w:hAnsi="Times New Roman"/>
          <w:sz w:val="28"/>
          <w:szCs w:val="28"/>
        </w:rPr>
        <w:t>- 21 респондент были  скорее не удовлетворены медицинской помощью по причине необеспеченности врачебными кадрами на селе, что составляет 4,5%</w:t>
      </w:r>
    </w:p>
    <w:p w:rsidR="000D3306" w:rsidRPr="000D3306" w:rsidRDefault="000D3306" w:rsidP="000D3306">
      <w:pPr>
        <w:ind w:firstLine="709"/>
        <w:rPr>
          <w:rFonts w:ascii="Times New Roman" w:hAnsi="Times New Roman"/>
          <w:sz w:val="28"/>
          <w:szCs w:val="28"/>
        </w:rPr>
      </w:pPr>
      <w:r w:rsidRPr="000D3306">
        <w:rPr>
          <w:rFonts w:ascii="Times New Roman" w:hAnsi="Times New Roman"/>
          <w:sz w:val="28"/>
          <w:szCs w:val="28"/>
        </w:rPr>
        <w:t>- 3 человека были не удовлетворены медицинской помощью по причине отсутствие врачей узких специальностей на выездах в село (врача эндокринолога), что составляет 0,5%</w:t>
      </w:r>
    </w:p>
    <w:p w:rsidR="000D3306" w:rsidRPr="000D3306" w:rsidRDefault="000D3306" w:rsidP="000D3306">
      <w:pPr>
        <w:pStyle w:val="aff4"/>
        <w:spacing w:after="0" w:line="240" w:lineRule="auto"/>
        <w:ind w:left="0" w:firstLine="709"/>
        <w:rPr>
          <w:rFonts w:ascii="Times New Roman" w:eastAsia="Times New Roman" w:hAnsi="Times New Roman"/>
          <w:sz w:val="28"/>
          <w:szCs w:val="28"/>
        </w:rPr>
      </w:pPr>
      <w:r w:rsidRPr="000D3306">
        <w:rPr>
          <w:rFonts w:ascii="Times New Roman" w:eastAsia="Times New Roman" w:hAnsi="Times New Roman"/>
          <w:sz w:val="28"/>
          <w:szCs w:val="28"/>
        </w:rPr>
        <w:t>Оценка жителями качества медицинской помощи</w:t>
      </w:r>
    </w:p>
    <w:p w:rsidR="000D3306" w:rsidRPr="000D3306" w:rsidRDefault="000D3306" w:rsidP="000D3306">
      <w:pPr>
        <w:pStyle w:val="aff4"/>
        <w:spacing w:after="0" w:line="240" w:lineRule="auto"/>
        <w:ind w:left="0" w:firstLine="709"/>
        <w:jc w:val="center"/>
        <w:rPr>
          <w:rFonts w:ascii="Times New Roman" w:eastAsia="Times New Roman" w:hAnsi="Times New Roman"/>
          <w:sz w:val="28"/>
          <w:szCs w:val="28"/>
        </w:rPr>
      </w:pPr>
    </w:p>
    <w:tbl>
      <w:tblPr>
        <w:tblW w:w="0" w:type="auto"/>
        <w:jc w:val="center"/>
        <w:tblInd w:w="-1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1024"/>
      </w:tblGrid>
      <w:tr w:rsidR="00831FFF" w:rsidRPr="00831FFF" w:rsidTr="00F227CD">
        <w:trPr>
          <w:jc w:val="center"/>
        </w:trPr>
        <w:tc>
          <w:tcPr>
            <w:tcW w:w="6340" w:type="dxa"/>
            <w:shd w:val="clear" w:color="auto" w:fill="auto"/>
            <w:vAlign w:val="center"/>
          </w:tcPr>
          <w:p w:rsidR="000D3306" w:rsidRPr="00831FFF" w:rsidRDefault="000D3306" w:rsidP="00831FFF">
            <w:pPr>
              <w:pStyle w:val="aff4"/>
              <w:spacing w:after="0"/>
              <w:ind w:left="0"/>
              <w:jc w:val="center"/>
              <w:rPr>
                <w:rFonts w:ascii="Times New Roman" w:eastAsia="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0D3306" w:rsidRPr="00831FFF" w:rsidRDefault="000D3306" w:rsidP="00831FFF">
            <w:pPr>
              <w:pStyle w:val="aff4"/>
              <w:spacing w:after="0"/>
              <w:ind w:left="0"/>
              <w:jc w:val="center"/>
              <w:rPr>
                <w:rFonts w:ascii="Times New Roman" w:eastAsia="Times New Roman" w:hAnsi="Times New Roman"/>
                <w:sz w:val="28"/>
                <w:szCs w:val="28"/>
              </w:rPr>
            </w:pPr>
            <w:r w:rsidRPr="00831FFF">
              <w:rPr>
                <w:rFonts w:ascii="Times New Roman" w:eastAsia="Times New Roman" w:hAnsi="Times New Roman"/>
                <w:bCs/>
                <w:sz w:val="28"/>
                <w:szCs w:val="28"/>
              </w:rPr>
              <w:t>2020</w:t>
            </w:r>
          </w:p>
        </w:tc>
      </w:tr>
      <w:tr w:rsidR="00831FFF" w:rsidRPr="00831FFF" w:rsidTr="00F227CD">
        <w:trPr>
          <w:jc w:val="center"/>
        </w:trPr>
        <w:tc>
          <w:tcPr>
            <w:tcW w:w="6340"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полностью удовлетворё</w:t>
            </w:r>
            <w:proofErr w:type="gramStart"/>
            <w:r w:rsidRPr="00831FFF">
              <w:rPr>
                <w:rFonts w:ascii="Times New Roman" w:eastAsia="Times New Roman" w:hAnsi="Times New Roman"/>
                <w:sz w:val="28"/>
                <w:szCs w:val="28"/>
              </w:rPr>
              <w:t>н(</w:t>
            </w:r>
            <w:proofErr w:type="gramEnd"/>
            <w:r w:rsidRPr="00831FFF">
              <w:rPr>
                <w:rFonts w:ascii="Times New Roman" w:eastAsia="Times New Roman" w:hAnsi="Times New Roman"/>
                <w:sz w:val="28"/>
                <w:szCs w:val="28"/>
              </w:rPr>
              <w:t>а)</w:t>
            </w:r>
          </w:p>
        </w:tc>
        <w:tc>
          <w:tcPr>
            <w:tcW w:w="1024"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10%</w:t>
            </w:r>
          </w:p>
        </w:tc>
      </w:tr>
      <w:tr w:rsidR="00831FFF" w:rsidRPr="00831FFF" w:rsidTr="00F227CD">
        <w:trPr>
          <w:jc w:val="center"/>
        </w:trPr>
        <w:tc>
          <w:tcPr>
            <w:tcW w:w="6340"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частично удовлетворён (а)</w:t>
            </w:r>
          </w:p>
        </w:tc>
        <w:tc>
          <w:tcPr>
            <w:tcW w:w="1024"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85%</w:t>
            </w:r>
          </w:p>
        </w:tc>
      </w:tr>
      <w:tr w:rsidR="00831FFF" w:rsidRPr="00831FFF" w:rsidTr="00F227CD">
        <w:trPr>
          <w:jc w:val="center"/>
        </w:trPr>
        <w:tc>
          <w:tcPr>
            <w:tcW w:w="6340"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скорее не удовлетворё</w:t>
            </w:r>
            <w:proofErr w:type="gramStart"/>
            <w:r w:rsidRPr="00831FFF">
              <w:rPr>
                <w:rFonts w:ascii="Times New Roman" w:eastAsia="Times New Roman" w:hAnsi="Times New Roman"/>
                <w:sz w:val="28"/>
                <w:szCs w:val="28"/>
              </w:rPr>
              <w:t>н(</w:t>
            </w:r>
            <w:proofErr w:type="gramEnd"/>
            <w:r w:rsidRPr="00831FFF">
              <w:rPr>
                <w:rFonts w:ascii="Times New Roman" w:eastAsia="Times New Roman" w:hAnsi="Times New Roman"/>
                <w:sz w:val="28"/>
                <w:szCs w:val="28"/>
              </w:rPr>
              <w:t>а)</w:t>
            </w:r>
          </w:p>
        </w:tc>
        <w:tc>
          <w:tcPr>
            <w:tcW w:w="1024"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4,5%</w:t>
            </w:r>
          </w:p>
        </w:tc>
      </w:tr>
      <w:tr w:rsidR="00831FFF" w:rsidRPr="00831FFF" w:rsidTr="00F227CD">
        <w:trPr>
          <w:jc w:val="center"/>
        </w:trPr>
        <w:tc>
          <w:tcPr>
            <w:tcW w:w="6340"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полностью не удовлетворё</w:t>
            </w:r>
            <w:proofErr w:type="gramStart"/>
            <w:r w:rsidRPr="00831FFF">
              <w:rPr>
                <w:rFonts w:ascii="Times New Roman" w:eastAsia="Times New Roman" w:hAnsi="Times New Roman"/>
                <w:sz w:val="28"/>
                <w:szCs w:val="28"/>
              </w:rPr>
              <w:t>н(</w:t>
            </w:r>
            <w:proofErr w:type="gramEnd"/>
            <w:r w:rsidRPr="00831FFF">
              <w:rPr>
                <w:rFonts w:ascii="Times New Roman" w:eastAsia="Times New Roman" w:hAnsi="Times New Roman"/>
                <w:sz w:val="28"/>
                <w:szCs w:val="28"/>
              </w:rPr>
              <w:t>а)</w:t>
            </w:r>
          </w:p>
        </w:tc>
        <w:tc>
          <w:tcPr>
            <w:tcW w:w="1024"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0,5%</w:t>
            </w:r>
          </w:p>
        </w:tc>
      </w:tr>
    </w:tbl>
    <w:p w:rsidR="000D3306" w:rsidRPr="000D3306" w:rsidRDefault="000D3306" w:rsidP="000D3306">
      <w:pPr>
        <w:spacing w:line="276" w:lineRule="auto"/>
        <w:ind w:firstLine="709"/>
        <w:rPr>
          <w:rFonts w:ascii="Times New Roman" w:hAnsi="Times New Roman"/>
          <w:sz w:val="28"/>
          <w:szCs w:val="28"/>
        </w:rPr>
      </w:pPr>
    </w:p>
    <w:p w:rsidR="000D3306" w:rsidRPr="000D3306" w:rsidRDefault="000D3306" w:rsidP="009428B9">
      <w:pPr>
        <w:rPr>
          <w:rFonts w:ascii="Times New Roman" w:hAnsi="Times New Roman"/>
          <w:b/>
          <w:sz w:val="28"/>
          <w:szCs w:val="28"/>
        </w:rPr>
      </w:pPr>
      <w:r w:rsidRPr="000D3306">
        <w:rPr>
          <w:rFonts w:ascii="Times New Roman" w:hAnsi="Times New Roman"/>
          <w:b/>
          <w:sz w:val="28"/>
          <w:szCs w:val="28"/>
        </w:rPr>
        <w:t>Профилактическая работа</w:t>
      </w:r>
    </w:p>
    <w:p w:rsidR="000D3306" w:rsidRPr="000D3306" w:rsidRDefault="000D3306" w:rsidP="000D3306">
      <w:pPr>
        <w:pStyle w:val="aff4"/>
        <w:spacing w:after="0" w:line="240" w:lineRule="auto"/>
        <w:ind w:left="0" w:firstLine="709"/>
        <w:rPr>
          <w:rFonts w:ascii="Times New Roman" w:eastAsia="Times New Roman" w:hAnsi="Times New Roman"/>
          <w:sz w:val="28"/>
          <w:szCs w:val="28"/>
        </w:rPr>
      </w:pPr>
    </w:p>
    <w:p w:rsidR="000D3306" w:rsidRPr="000D3306" w:rsidRDefault="000D3306" w:rsidP="000D3306">
      <w:pPr>
        <w:ind w:firstLine="709"/>
        <w:rPr>
          <w:rFonts w:ascii="Times New Roman" w:hAnsi="Times New Roman"/>
          <w:sz w:val="28"/>
          <w:szCs w:val="28"/>
        </w:rPr>
      </w:pPr>
      <w:r w:rsidRPr="000D3306">
        <w:rPr>
          <w:rFonts w:ascii="Times New Roman" w:hAnsi="Times New Roman"/>
          <w:sz w:val="28"/>
          <w:szCs w:val="28"/>
        </w:rPr>
        <w:t>В Юрг</w:t>
      </w:r>
      <w:r>
        <w:rPr>
          <w:rFonts w:ascii="Times New Roman" w:hAnsi="Times New Roman"/>
          <w:sz w:val="28"/>
          <w:szCs w:val="28"/>
        </w:rPr>
        <w:t>и</w:t>
      </w:r>
      <w:r w:rsidRPr="000D3306">
        <w:rPr>
          <w:rFonts w:ascii="Times New Roman" w:hAnsi="Times New Roman"/>
          <w:sz w:val="28"/>
          <w:szCs w:val="28"/>
        </w:rPr>
        <w:t>нском муниципальном округе нет центров здоровья.</w:t>
      </w:r>
    </w:p>
    <w:p w:rsidR="000D3306" w:rsidRDefault="000D3306" w:rsidP="000D3306">
      <w:pPr>
        <w:pStyle w:val="aff4"/>
        <w:spacing w:after="0" w:line="240" w:lineRule="auto"/>
        <w:ind w:left="0" w:firstLine="709"/>
        <w:jc w:val="both"/>
        <w:rPr>
          <w:rFonts w:ascii="Times New Roman" w:eastAsia="Times New Roman" w:hAnsi="Times New Roman"/>
          <w:sz w:val="28"/>
          <w:szCs w:val="28"/>
        </w:rPr>
      </w:pPr>
      <w:r w:rsidRPr="000D3306">
        <w:rPr>
          <w:rFonts w:ascii="Times New Roman" w:eastAsia="Times New Roman" w:hAnsi="Times New Roman"/>
          <w:sz w:val="28"/>
          <w:szCs w:val="28"/>
        </w:rPr>
        <w:t xml:space="preserve">Количество обращений в школы здоровья  через кабинет медицинской профилактики, остается примерно на одном уровне, это связано с планированием работы с населением с хроническими заболеваниями участковыми врачами и фельдшерами. Работа с детьми проводится в </w:t>
      </w:r>
      <w:r w:rsidRPr="000D3306">
        <w:rPr>
          <w:rFonts w:ascii="Times New Roman" w:eastAsia="Times New Roman" w:hAnsi="Times New Roman"/>
          <w:sz w:val="28"/>
          <w:szCs w:val="28"/>
        </w:rPr>
        <w:lastRenderedPageBreak/>
        <w:t xml:space="preserve">единственной школе здоровья «Сахарный диабет», и низкий процент (средний процент за последние 5 лет – 1,86%), связан с низким уровнем заболеваемости сахарным диабетом 1 типа, среди детей по Юргинскому </w:t>
      </w:r>
      <w:r w:rsidR="00897DC7">
        <w:rPr>
          <w:rFonts w:ascii="Times New Roman" w:eastAsia="Times New Roman" w:hAnsi="Times New Roman"/>
          <w:sz w:val="28"/>
          <w:szCs w:val="28"/>
        </w:rPr>
        <w:t>муниципальному округу</w:t>
      </w:r>
      <w:r w:rsidRPr="000D3306">
        <w:rPr>
          <w:rFonts w:ascii="Times New Roman" w:eastAsia="Times New Roman" w:hAnsi="Times New Roman"/>
          <w:sz w:val="28"/>
          <w:szCs w:val="28"/>
        </w:rPr>
        <w:t xml:space="preserve">, в сравнении </w:t>
      </w:r>
      <w:proofErr w:type="gramStart"/>
      <w:r w:rsidRPr="000D3306">
        <w:rPr>
          <w:rFonts w:ascii="Times New Roman" w:eastAsia="Times New Roman" w:hAnsi="Times New Roman"/>
          <w:sz w:val="28"/>
          <w:szCs w:val="28"/>
        </w:rPr>
        <w:t>со</w:t>
      </w:r>
      <w:proofErr w:type="gramEnd"/>
      <w:r w:rsidRPr="000D3306">
        <w:rPr>
          <w:rFonts w:ascii="Times New Roman" w:eastAsia="Times New Roman" w:hAnsi="Times New Roman"/>
          <w:sz w:val="28"/>
          <w:szCs w:val="28"/>
        </w:rPr>
        <w:t xml:space="preserve"> взрослым населением.</w:t>
      </w:r>
    </w:p>
    <w:p w:rsidR="000D3306" w:rsidRPr="000D3306" w:rsidRDefault="000D3306" w:rsidP="000D3306">
      <w:pPr>
        <w:pStyle w:val="aff4"/>
        <w:spacing w:after="0" w:line="240" w:lineRule="auto"/>
        <w:ind w:left="0" w:firstLine="709"/>
        <w:jc w:val="both"/>
        <w:rPr>
          <w:rFonts w:ascii="Times New Roman" w:eastAsia="Times New Roman" w:hAnsi="Times New Roman"/>
          <w:sz w:val="28"/>
          <w:szCs w:val="28"/>
        </w:rPr>
      </w:pPr>
    </w:p>
    <w:p w:rsidR="000D3306" w:rsidRPr="000D3306" w:rsidRDefault="000D3306" w:rsidP="000D3306">
      <w:pPr>
        <w:pStyle w:val="aff4"/>
        <w:spacing w:after="0" w:line="240" w:lineRule="auto"/>
        <w:ind w:left="0" w:firstLine="709"/>
        <w:jc w:val="both"/>
        <w:rPr>
          <w:rFonts w:ascii="Times New Roman" w:eastAsia="Times New Roman" w:hAnsi="Times New Roman"/>
          <w:sz w:val="28"/>
          <w:szCs w:val="28"/>
        </w:rPr>
      </w:pPr>
      <w:r w:rsidRPr="000D3306">
        <w:rPr>
          <w:rFonts w:ascii="Times New Roman" w:eastAsia="Times New Roman" w:hAnsi="Times New Roman"/>
          <w:sz w:val="28"/>
          <w:szCs w:val="28"/>
        </w:rPr>
        <w:t xml:space="preserve">Обращаемость в кабинет </w:t>
      </w:r>
      <w:proofErr w:type="spellStart"/>
      <w:r w:rsidRPr="000D3306">
        <w:rPr>
          <w:rFonts w:ascii="Times New Roman" w:eastAsia="Times New Roman" w:hAnsi="Times New Roman"/>
          <w:sz w:val="28"/>
          <w:szCs w:val="28"/>
        </w:rPr>
        <w:t>медпрофилактики</w:t>
      </w:r>
      <w:proofErr w:type="spellEnd"/>
      <w:r w:rsidRPr="000D3306">
        <w:rPr>
          <w:rFonts w:ascii="Times New Roman" w:eastAsia="Times New Roman" w:hAnsi="Times New Roman"/>
          <w:sz w:val="28"/>
          <w:szCs w:val="28"/>
        </w:rPr>
        <w:t>.</w:t>
      </w:r>
    </w:p>
    <w:p w:rsidR="000D3306" w:rsidRPr="000D3306" w:rsidRDefault="000D3306" w:rsidP="000D3306">
      <w:pPr>
        <w:pStyle w:val="aff4"/>
        <w:spacing w:after="0" w:line="240" w:lineRule="auto"/>
        <w:ind w:left="0"/>
        <w:rPr>
          <w:rFonts w:ascii="Times New Roman" w:eastAsia="Times New Roman" w:hAnsi="Times New Roman"/>
          <w:sz w:val="28"/>
          <w:szCs w:val="28"/>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974"/>
        <w:gridCol w:w="973"/>
        <w:gridCol w:w="843"/>
        <w:gridCol w:w="974"/>
        <w:gridCol w:w="973"/>
        <w:gridCol w:w="843"/>
        <w:gridCol w:w="823"/>
        <w:gridCol w:w="905"/>
      </w:tblGrid>
      <w:tr w:rsidR="009079FB" w:rsidRPr="00831FFF" w:rsidTr="0018538C">
        <w:trPr>
          <w:jc w:val="center"/>
        </w:trPr>
        <w:tc>
          <w:tcPr>
            <w:tcW w:w="2032" w:type="dxa"/>
            <w:vMerge w:val="restart"/>
            <w:shd w:val="clear" w:color="auto" w:fill="auto"/>
          </w:tcPr>
          <w:p w:rsidR="009079FB" w:rsidRPr="0018538C" w:rsidRDefault="009079FB" w:rsidP="000D3306">
            <w:pPr>
              <w:rPr>
                <w:rFonts w:ascii="Times New Roman" w:hAnsi="Times New Roman"/>
                <w:sz w:val="28"/>
                <w:szCs w:val="28"/>
              </w:rPr>
            </w:pP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31FFF">
            <w:pPr>
              <w:jc w:val="center"/>
              <w:rPr>
                <w:rFonts w:ascii="Times New Roman" w:hAnsi="Times New Roman"/>
                <w:bCs/>
                <w:sz w:val="28"/>
                <w:szCs w:val="28"/>
              </w:rPr>
            </w:pPr>
            <w:r w:rsidRPr="0018538C">
              <w:rPr>
                <w:rFonts w:ascii="Times New Roman" w:hAnsi="Times New Roman"/>
                <w:bCs/>
                <w:sz w:val="28"/>
                <w:szCs w:val="28"/>
              </w:rPr>
              <w:t>Количество посещений</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7E4CFF">
            <w:pPr>
              <w:jc w:val="center"/>
              <w:rPr>
                <w:rFonts w:ascii="Times New Roman" w:hAnsi="Times New Roman"/>
                <w:bCs/>
                <w:sz w:val="28"/>
                <w:szCs w:val="28"/>
              </w:rPr>
            </w:pPr>
            <w:r w:rsidRPr="0018538C">
              <w:rPr>
                <w:rFonts w:ascii="Times New Roman" w:hAnsi="Times New Roman"/>
                <w:bCs/>
                <w:sz w:val="28"/>
                <w:szCs w:val="28"/>
              </w:rPr>
              <w:t>Процент от общего числа</w:t>
            </w:r>
          </w:p>
        </w:tc>
      </w:tr>
      <w:tr w:rsidR="009079FB" w:rsidRPr="00831FFF" w:rsidTr="0018538C">
        <w:trPr>
          <w:trHeight w:val="473"/>
          <w:jc w:val="center"/>
        </w:trPr>
        <w:tc>
          <w:tcPr>
            <w:tcW w:w="2032" w:type="dxa"/>
            <w:vMerge/>
            <w:shd w:val="clear" w:color="auto" w:fill="auto"/>
          </w:tcPr>
          <w:p w:rsidR="009079FB" w:rsidRPr="0018538C" w:rsidRDefault="009079FB" w:rsidP="000D3306">
            <w:pPr>
              <w:rPr>
                <w:rFonts w:ascii="Times New Roman" w:hAnsi="Times New Roman"/>
                <w:sz w:val="28"/>
                <w:szCs w:val="28"/>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31FFF">
            <w:pPr>
              <w:jc w:val="center"/>
              <w:rPr>
                <w:rFonts w:ascii="Times New Roman" w:hAnsi="Times New Roman"/>
                <w:bCs/>
                <w:sz w:val="28"/>
                <w:szCs w:val="28"/>
              </w:rPr>
            </w:pPr>
            <w:r w:rsidRPr="0018538C">
              <w:rPr>
                <w:rFonts w:ascii="Times New Roman" w:hAnsi="Times New Roman"/>
                <w:bCs/>
                <w:sz w:val="28"/>
                <w:szCs w:val="28"/>
              </w:rPr>
              <w:t>2016</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97DC7">
            <w:pPr>
              <w:jc w:val="center"/>
              <w:rPr>
                <w:rFonts w:ascii="Times New Roman" w:hAnsi="Times New Roman"/>
                <w:bCs/>
                <w:sz w:val="28"/>
                <w:szCs w:val="28"/>
              </w:rPr>
            </w:pPr>
            <w:r w:rsidRPr="0018538C">
              <w:rPr>
                <w:rFonts w:ascii="Times New Roman" w:hAnsi="Times New Roman"/>
                <w:bCs/>
                <w:sz w:val="28"/>
                <w:szCs w:val="28"/>
              </w:rPr>
              <w:t>2017</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97DC7">
            <w:pPr>
              <w:jc w:val="center"/>
              <w:rPr>
                <w:rFonts w:ascii="Times New Roman" w:hAnsi="Times New Roman"/>
                <w:bCs/>
                <w:sz w:val="28"/>
                <w:szCs w:val="28"/>
              </w:rPr>
            </w:pPr>
            <w:r w:rsidRPr="0018538C">
              <w:rPr>
                <w:rFonts w:ascii="Times New Roman" w:hAnsi="Times New Roman"/>
                <w:bCs/>
                <w:sz w:val="28"/>
                <w:szCs w:val="28"/>
              </w:rPr>
              <w:t>2018</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97DC7">
            <w:pPr>
              <w:rPr>
                <w:rFonts w:ascii="Times New Roman" w:hAnsi="Times New Roman"/>
                <w:bCs/>
                <w:sz w:val="28"/>
                <w:szCs w:val="28"/>
              </w:rPr>
            </w:pPr>
            <w:r w:rsidRPr="0018538C">
              <w:rPr>
                <w:rFonts w:ascii="Times New Roman" w:hAnsi="Times New Roman"/>
                <w:bCs/>
                <w:sz w:val="28"/>
                <w:szCs w:val="28"/>
              </w:rPr>
              <w:t>2019</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31FFF">
            <w:pPr>
              <w:jc w:val="center"/>
              <w:rPr>
                <w:rFonts w:ascii="Times New Roman" w:hAnsi="Times New Roman"/>
                <w:sz w:val="28"/>
                <w:szCs w:val="28"/>
              </w:rPr>
            </w:pPr>
            <w:r w:rsidRPr="0018538C">
              <w:rPr>
                <w:rFonts w:ascii="Times New Roman" w:hAnsi="Times New Roman"/>
                <w:bCs/>
                <w:sz w:val="28"/>
                <w:szCs w:val="28"/>
              </w:rPr>
              <w:t>2016</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97DC7">
            <w:pPr>
              <w:jc w:val="center"/>
              <w:rPr>
                <w:rFonts w:ascii="Times New Roman" w:hAnsi="Times New Roman"/>
                <w:sz w:val="28"/>
                <w:szCs w:val="28"/>
              </w:rPr>
            </w:pPr>
            <w:r w:rsidRPr="0018538C">
              <w:rPr>
                <w:rFonts w:ascii="Times New Roman" w:hAnsi="Times New Roman"/>
                <w:bCs/>
                <w:sz w:val="28"/>
                <w:szCs w:val="28"/>
              </w:rPr>
              <w:t>2017</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97DC7">
            <w:pPr>
              <w:jc w:val="center"/>
              <w:rPr>
                <w:rFonts w:ascii="Times New Roman" w:hAnsi="Times New Roman"/>
                <w:sz w:val="28"/>
                <w:szCs w:val="28"/>
              </w:rPr>
            </w:pPr>
            <w:r w:rsidRPr="0018538C">
              <w:rPr>
                <w:rFonts w:ascii="Times New Roman" w:hAnsi="Times New Roman"/>
                <w:bCs/>
                <w:sz w:val="28"/>
                <w:szCs w:val="28"/>
              </w:rPr>
              <w:t>2018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9079FB">
            <w:pPr>
              <w:rPr>
                <w:rFonts w:ascii="Times New Roman" w:hAnsi="Times New Roman"/>
                <w:bCs/>
                <w:sz w:val="28"/>
                <w:szCs w:val="28"/>
              </w:rPr>
            </w:pPr>
            <w:r w:rsidRPr="0018538C">
              <w:rPr>
                <w:rFonts w:ascii="Times New Roman" w:hAnsi="Times New Roman"/>
                <w:bCs/>
                <w:sz w:val="28"/>
                <w:szCs w:val="28"/>
              </w:rPr>
              <w:t>2019</w:t>
            </w:r>
          </w:p>
        </w:tc>
      </w:tr>
      <w:tr w:rsidR="009079FB" w:rsidRPr="00831FFF" w:rsidTr="0018538C">
        <w:trPr>
          <w:jc w:val="center"/>
        </w:trPr>
        <w:tc>
          <w:tcPr>
            <w:tcW w:w="2032" w:type="dxa"/>
            <w:shd w:val="clear" w:color="auto" w:fill="auto"/>
          </w:tcPr>
          <w:p w:rsidR="009079FB" w:rsidRPr="0018538C" w:rsidRDefault="009079FB" w:rsidP="00831FFF">
            <w:pPr>
              <w:rPr>
                <w:rFonts w:ascii="Times New Roman" w:hAnsi="Times New Roman"/>
                <w:sz w:val="28"/>
                <w:szCs w:val="28"/>
              </w:rPr>
            </w:pPr>
            <w:r w:rsidRPr="0018538C">
              <w:rPr>
                <w:rFonts w:ascii="Times New Roman" w:hAnsi="Times New Roman"/>
                <w:sz w:val="28"/>
                <w:szCs w:val="28"/>
              </w:rPr>
              <w:t>Взрослое население</w:t>
            </w:r>
          </w:p>
        </w:tc>
        <w:tc>
          <w:tcPr>
            <w:tcW w:w="974"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220</w:t>
            </w:r>
          </w:p>
        </w:tc>
        <w:tc>
          <w:tcPr>
            <w:tcW w:w="97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247</w:t>
            </w:r>
          </w:p>
        </w:tc>
        <w:tc>
          <w:tcPr>
            <w:tcW w:w="84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395</w:t>
            </w:r>
          </w:p>
        </w:tc>
        <w:tc>
          <w:tcPr>
            <w:tcW w:w="974"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284</w:t>
            </w:r>
          </w:p>
        </w:tc>
        <w:tc>
          <w:tcPr>
            <w:tcW w:w="97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97,7</w:t>
            </w:r>
          </w:p>
        </w:tc>
        <w:tc>
          <w:tcPr>
            <w:tcW w:w="84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97,2</w:t>
            </w:r>
          </w:p>
        </w:tc>
        <w:tc>
          <w:tcPr>
            <w:tcW w:w="82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98,8</w:t>
            </w:r>
          </w:p>
        </w:tc>
        <w:tc>
          <w:tcPr>
            <w:tcW w:w="905" w:type="dxa"/>
            <w:shd w:val="clear" w:color="auto" w:fill="auto"/>
          </w:tcPr>
          <w:p w:rsidR="009079FB" w:rsidRPr="0018538C" w:rsidRDefault="009079FB" w:rsidP="000D3306">
            <w:pPr>
              <w:rPr>
                <w:rFonts w:ascii="Times New Roman" w:hAnsi="Times New Roman"/>
                <w:sz w:val="28"/>
                <w:szCs w:val="28"/>
              </w:rPr>
            </w:pPr>
            <w:r w:rsidRPr="0018538C">
              <w:rPr>
                <w:rFonts w:ascii="Times New Roman" w:hAnsi="Times New Roman"/>
                <w:sz w:val="28"/>
                <w:szCs w:val="28"/>
              </w:rPr>
              <w:t>98,6</w:t>
            </w:r>
          </w:p>
        </w:tc>
      </w:tr>
      <w:tr w:rsidR="009079FB" w:rsidRPr="00831FFF" w:rsidTr="0018538C">
        <w:trPr>
          <w:jc w:val="center"/>
        </w:trPr>
        <w:tc>
          <w:tcPr>
            <w:tcW w:w="2032" w:type="dxa"/>
            <w:shd w:val="clear" w:color="auto" w:fill="auto"/>
          </w:tcPr>
          <w:p w:rsidR="009079FB" w:rsidRPr="0018538C" w:rsidRDefault="009079FB" w:rsidP="00831FFF">
            <w:pPr>
              <w:rPr>
                <w:rFonts w:ascii="Times New Roman" w:hAnsi="Times New Roman"/>
                <w:sz w:val="28"/>
                <w:szCs w:val="28"/>
              </w:rPr>
            </w:pPr>
            <w:r w:rsidRPr="0018538C">
              <w:rPr>
                <w:rFonts w:ascii="Times New Roman" w:hAnsi="Times New Roman"/>
                <w:sz w:val="28"/>
                <w:szCs w:val="28"/>
              </w:rPr>
              <w:t>Детское население</w:t>
            </w:r>
          </w:p>
        </w:tc>
        <w:tc>
          <w:tcPr>
            <w:tcW w:w="974"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5</w:t>
            </w:r>
          </w:p>
        </w:tc>
        <w:tc>
          <w:tcPr>
            <w:tcW w:w="97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7</w:t>
            </w:r>
          </w:p>
        </w:tc>
        <w:tc>
          <w:tcPr>
            <w:tcW w:w="84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5</w:t>
            </w:r>
          </w:p>
        </w:tc>
        <w:tc>
          <w:tcPr>
            <w:tcW w:w="974"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4</w:t>
            </w:r>
          </w:p>
        </w:tc>
        <w:tc>
          <w:tcPr>
            <w:tcW w:w="97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2,3</w:t>
            </w:r>
          </w:p>
        </w:tc>
        <w:tc>
          <w:tcPr>
            <w:tcW w:w="84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2,8</w:t>
            </w:r>
          </w:p>
        </w:tc>
        <w:tc>
          <w:tcPr>
            <w:tcW w:w="82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1,2</w:t>
            </w:r>
          </w:p>
        </w:tc>
        <w:tc>
          <w:tcPr>
            <w:tcW w:w="905" w:type="dxa"/>
            <w:shd w:val="clear" w:color="auto" w:fill="auto"/>
          </w:tcPr>
          <w:p w:rsidR="009079FB" w:rsidRPr="0018538C" w:rsidRDefault="009079FB" w:rsidP="000D3306">
            <w:pPr>
              <w:rPr>
                <w:rFonts w:ascii="Times New Roman" w:hAnsi="Times New Roman"/>
                <w:sz w:val="28"/>
                <w:szCs w:val="28"/>
              </w:rPr>
            </w:pPr>
            <w:r w:rsidRPr="0018538C">
              <w:rPr>
                <w:rFonts w:ascii="Times New Roman" w:hAnsi="Times New Roman"/>
                <w:sz w:val="28"/>
                <w:szCs w:val="28"/>
              </w:rPr>
              <w:t>1,4</w:t>
            </w:r>
          </w:p>
        </w:tc>
      </w:tr>
    </w:tbl>
    <w:p w:rsidR="000D3306" w:rsidRPr="000D3306" w:rsidRDefault="000D3306" w:rsidP="000D3306">
      <w:pPr>
        <w:suppressAutoHyphens/>
        <w:autoSpaceDN w:val="0"/>
        <w:spacing w:line="360" w:lineRule="auto"/>
        <w:ind w:firstLine="709"/>
        <w:textAlignment w:val="baseline"/>
        <w:rPr>
          <w:rFonts w:ascii="Times New Roman" w:hAnsi="Times New Roman"/>
          <w:b/>
          <w:kern w:val="3"/>
          <w:sz w:val="28"/>
          <w:szCs w:val="28"/>
        </w:rPr>
      </w:pPr>
    </w:p>
    <w:p w:rsidR="000D3306" w:rsidRPr="000D3306" w:rsidRDefault="000D3306" w:rsidP="000D3306">
      <w:pPr>
        <w:suppressAutoHyphens/>
        <w:autoSpaceDN w:val="0"/>
        <w:spacing w:line="360" w:lineRule="auto"/>
        <w:textAlignment w:val="baseline"/>
        <w:rPr>
          <w:rFonts w:ascii="Times New Roman" w:hAnsi="Times New Roman"/>
          <w:b/>
          <w:kern w:val="3"/>
          <w:sz w:val="28"/>
          <w:szCs w:val="28"/>
        </w:rPr>
      </w:pPr>
      <w:r w:rsidRPr="000D3306">
        <w:rPr>
          <w:rFonts w:ascii="Times New Roman" w:hAnsi="Times New Roman"/>
          <w:b/>
          <w:kern w:val="3"/>
          <w:sz w:val="28"/>
          <w:szCs w:val="28"/>
        </w:rPr>
        <w:t>Реализуемые проекты отрасли «Здравоохранение»</w:t>
      </w:r>
    </w:p>
    <w:p w:rsidR="000D3306" w:rsidRPr="000D3306" w:rsidRDefault="000D3306" w:rsidP="000D3306">
      <w:pPr>
        <w:suppressAutoHyphens/>
        <w:autoSpaceDN w:val="0"/>
        <w:ind w:firstLine="709"/>
        <w:textAlignment w:val="baseline"/>
        <w:rPr>
          <w:rFonts w:ascii="Times New Roman" w:hAnsi="Times New Roman"/>
          <w:kern w:val="3"/>
          <w:sz w:val="28"/>
          <w:szCs w:val="28"/>
        </w:rPr>
      </w:pPr>
      <w:r w:rsidRPr="000D3306">
        <w:rPr>
          <w:rFonts w:ascii="Times New Roman" w:hAnsi="Times New Roman"/>
          <w:kern w:val="3"/>
          <w:sz w:val="28"/>
          <w:szCs w:val="28"/>
        </w:rPr>
        <w:t>В Юргинском муниципальном округе реализуются национальный проект «Здравоохранение»:</w:t>
      </w:r>
    </w:p>
    <w:p w:rsidR="000D3306" w:rsidRPr="000D3306" w:rsidRDefault="000D3306" w:rsidP="000D3306">
      <w:pPr>
        <w:ind w:firstLine="709"/>
        <w:rPr>
          <w:rFonts w:ascii="Times New Roman" w:eastAsia="Calibri" w:hAnsi="Times New Roman"/>
          <w:color w:val="000000"/>
          <w:sz w:val="28"/>
          <w:szCs w:val="28"/>
          <w:shd w:val="clear" w:color="auto" w:fill="FFFFFF"/>
          <w:lang w:eastAsia="en-US"/>
        </w:rPr>
      </w:pPr>
      <w:r w:rsidRPr="000D3306">
        <w:rPr>
          <w:rFonts w:ascii="Times New Roman" w:hAnsi="Times New Roman"/>
          <w:sz w:val="28"/>
          <w:szCs w:val="28"/>
        </w:rPr>
        <w:t xml:space="preserve">1. </w:t>
      </w:r>
      <w:r w:rsidRPr="000D3306">
        <w:rPr>
          <w:rFonts w:ascii="Times New Roman" w:eastAsia="Calibri" w:hAnsi="Times New Roman"/>
          <w:color w:val="000000"/>
          <w:sz w:val="28"/>
          <w:szCs w:val="28"/>
          <w:lang w:eastAsia="en-US"/>
        </w:rPr>
        <w:t xml:space="preserve">В рамках программы </w:t>
      </w:r>
      <w:r w:rsidRPr="000D3306">
        <w:rPr>
          <w:rFonts w:ascii="Times New Roman" w:eastAsia="Calibri" w:hAnsi="Times New Roman"/>
          <w:color w:val="000000"/>
          <w:sz w:val="28"/>
          <w:szCs w:val="28"/>
          <w:shd w:val="clear" w:color="auto" w:fill="FFFFFF"/>
          <w:lang w:eastAsia="en-US"/>
        </w:rPr>
        <w:t xml:space="preserve">«Обеспечение медицинских организаций квалифицированными кадрами» предусмотрены единовременные денежные выплаты при трудоустройстве на работу по программе «Земской доктор» и «дефицитные специальности Кузбасса» в размере 0,750 (1,5) млн. руб. и 1 млн. рублей. По данным программам трудоустроены в 2020г. заведующий </w:t>
      </w:r>
      <w:proofErr w:type="spellStart"/>
      <w:r w:rsidRPr="000D3306">
        <w:rPr>
          <w:rFonts w:ascii="Times New Roman" w:eastAsia="Calibri" w:hAnsi="Times New Roman"/>
          <w:color w:val="000000"/>
          <w:sz w:val="28"/>
          <w:szCs w:val="28"/>
          <w:shd w:val="clear" w:color="auto" w:fill="FFFFFF"/>
          <w:lang w:eastAsia="en-US"/>
        </w:rPr>
        <w:t>ФАПами</w:t>
      </w:r>
      <w:proofErr w:type="spellEnd"/>
      <w:r w:rsidRPr="000D3306">
        <w:rPr>
          <w:rFonts w:ascii="Times New Roman" w:eastAsia="Calibri" w:hAnsi="Times New Roman"/>
          <w:color w:val="000000"/>
          <w:sz w:val="28"/>
          <w:szCs w:val="28"/>
          <w:shd w:val="clear" w:color="auto" w:fill="FFFFFF"/>
          <w:lang w:eastAsia="en-US"/>
        </w:rPr>
        <w:t xml:space="preserve"> (д. Верх-Тайменка, д. </w:t>
      </w:r>
      <w:proofErr w:type="spellStart"/>
      <w:r w:rsidRPr="000D3306">
        <w:rPr>
          <w:rFonts w:ascii="Times New Roman" w:eastAsia="Calibri" w:hAnsi="Times New Roman"/>
          <w:color w:val="000000"/>
          <w:sz w:val="28"/>
          <w:szCs w:val="28"/>
          <w:shd w:val="clear" w:color="auto" w:fill="FFFFFF"/>
          <w:lang w:eastAsia="en-US"/>
        </w:rPr>
        <w:t>Мальцево</w:t>
      </w:r>
      <w:proofErr w:type="spellEnd"/>
      <w:r w:rsidRPr="000D3306">
        <w:rPr>
          <w:rFonts w:ascii="Times New Roman" w:eastAsia="Calibri" w:hAnsi="Times New Roman"/>
          <w:color w:val="000000"/>
          <w:sz w:val="28"/>
          <w:szCs w:val="28"/>
          <w:shd w:val="clear" w:color="auto" w:fill="FFFFFF"/>
          <w:lang w:eastAsia="en-US"/>
        </w:rPr>
        <w:t>, с. Поперечное), врач-педиатр (</w:t>
      </w:r>
      <w:proofErr w:type="spellStart"/>
      <w:r w:rsidRPr="000D3306">
        <w:rPr>
          <w:rFonts w:ascii="Times New Roman" w:eastAsia="Calibri" w:hAnsi="Times New Roman"/>
          <w:color w:val="000000"/>
          <w:sz w:val="28"/>
          <w:szCs w:val="28"/>
          <w:shd w:val="clear" w:color="auto" w:fill="FFFFFF"/>
          <w:lang w:eastAsia="en-US"/>
        </w:rPr>
        <w:t>п.ст</w:t>
      </w:r>
      <w:proofErr w:type="spellEnd"/>
      <w:r w:rsidRPr="000D3306">
        <w:rPr>
          <w:rFonts w:ascii="Times New Roman" w:eastAsia="Calibri" w:hAnsi="Times New Roman"/>
          <w:color w:val="000000"/>
          <w:sz w:val="28"/>
          <w:szCs w:val="28"/>
          <w:shd w:val="clear" w:color="auto" w:fill="FFFFFF"/>
          <w:lang w:eastAsia="en-US"/>
        </w:rPr>
        <w:t xml:space="preserve">. </w:t>
      </w:r>
      <w:proofErr w:type="spellStart"/>
      <w:r w:rsidRPr="000D3306">
        <w:rPr>
          <w:rFonts w:ascii="Times New Roman" w:eastAsia="Calibri" w:hAnsi="Times New Roman"/>
          <w:color w:val="000000"/>
          <w:sz w:val="28"/>
          <w:szCs w:val="28"/>
          <w:shd w:val="clear" w:color="auto" w:fill="FFFFFF"/>
          <w:lang w:eastAsia="en-US"/>
        </w:rPr>
        <w:t>Арлюк</w:t>
      </w:r>
      <w:proofErr w:type="spellEnd"/>
      <w:r w:rsidRPr="000D3306">
        <w:rPr>
          <w:rFonts w:ascii="Times New Roman" w:eastAsia="Calibri" w:hAnsi="Times New Roman"/>
          <w:color w:val="000000"/>
          <w:sz w:val="28"/>
          <w:szCs w:val="28"/>
          <w:shd w:val="clear" w:color="auto" w:fill="FFFFFF"/>
          <w:lang w:eastAsia="en-US"/>
        </w:rPr>
        <w:t xml:space="preserve">), врач-терапевт (д. Талая), 2019 – заведующий </w:t>
      </w:r>
      <w:proofErr w:type="spellStart"/>
      <w:r w:rsidRPr="000D3306">
        <w:rPr>
          <w:rFonts w:ascii="Times New Roman" w:eastAsia="Calibri" w:hAnsi="Times New Roman"/>
          <w:color w:val="000000"/>
          <w:sz w:val="28"/>
          <w:szCs w:val="28"/>
          <w:shd w:val="clear" w:color="auto" w:fill="FFFFFF"/>
          <w:lang w:eastAsia="en-US"/>
        </w:rPr>
        <w:t>ФАПом</w:t>
      </w:r>
      <w:proofErr w:type="spellEnd"/>
      <w:r w:rsidRPr="000D3306">
        <w:rPr>
          <w:rFonts w:ascii="Times New Roman" w:eastAsia="Calibri" w:hAnsi="Times New Roman"/>
          <w:color w:val="000000"/>
          <w:sz w:val="28"/>
          <w:szCs w:val="28"/>
          <w:shd w:val="clear" w:color="auto" w:fill="FFFFFF"/>
          <w:lang w:eastAsia="en-US"/>
        </w:rPr>
        <w:t xml:space="preserve"> д. </w:t>
      </w:r>
      <w:proofErr w:type="spellStart"/>
      <w:r w:rsidRPr="000D3306">
        <w:rPr>
          <w:rFonts w:ascii="Times New Roman" w:eastAsia="Calibri" w:hAnsi="Times New Roman"/>
          <w:color w:val="000000"/>
          <w:sz w:val="28"/>
          <w:szCs w:val="28"/>
          <w:shd w:val="clear" w:color="auto" w:fill="FFFFFF"/>
          <w:lang w:eastAsia="en-US"/>
        </w:rPr>
        <w:t>Зеледеево</w:t>
      </w:r>
      <w:proofErr w:type="spellEnd"/>
      <w:r w:rsidRPr="000D3306">
        <w:rPr>
          <w:rFonts w:ascii="Times New Roman" w:eastAsia="Calibri" w:hAnsi="Times New Roman"/>
          <w:color w:val="000000"/>
          <w:sz w:val="28"/>
          <w:szCs w:val="28"/>
          <w:shd w:val="clear" w:color="auto" w:fill="FFFFFF"/>
          <w:lang w:eastAsia="en-US"/>
        </w:rPr>
        <w:t xml:space="preserve">, п. Речной, 2016 </w:t>
      </w:r>
      <w:r w:rsidR="00834605">
        <w:rPr>
          <w:rFonts w:ascii="Times New Roman" w:eastAsia="Calibri" w:hAnsi="Times New Roman"/>
          <w:color w:val="000000"/>
          <w:sz w:val="28"/>
          <w:szCs w:val="28"/>
          <w:shd w:val="clear" w:color="auto" w:fill="FFFFFF"/>
          <w:lang w:eastAsia="en-US"/>
        </w:rPr>
        <w:t>–</w:t>
      </w:r>
      <w:r w:rsidRPr="000D3306">
        <w:rPr>
          <w:rFonts w:ascii="Times New Roman" w:eastAsia="Calibri" w:hAnsi="Times New Roman"/>
          <w:color w:val="000000"/>
          <w:sz w:val="28"/>
          <w:szCs w:val="28"/>
          <w:shd w:val="clear" w:color="auto" w:fill="FFFFFF"/>
          <w:lang w:eastAsia="en-US"/>
        </w:rPr>
        <w:t xml:space="preserve"> врач-терапевт </w:t>
      </w:r>
      <w:proofErr w:type="gramStart"/>
      <w:r w:rsidRPr="000D3306">
        <w:rPr>
          <w:rFonts w:ascii="Times New Roman" w:eastAsia="Calibri" w:hAnsi="Times New Roman"/>
          <w:color w:val="000000"/>
          <w:sz w:val="28"/>
          <w:szCs w:val="28"/>
          <w:shd w:val="clear" w:color="auto" w:fill="FFFFFF"/>
          <w:lang w:eastAsia="en-US"/>
        </w:rPr>
        <w:t xml:space="preserve">( </w:t>
      </w:r>
      <w:proofErr w:type="spellStart"/>
      <w:proofErr w:type="gramEnd"/>
      <w:r w:rsidRPr="000D3306">
        <w:rPr>
          <w:rFonts w:ascii="Times New Roman" w:eastAsia="Calibri" w:hAnsi="Times New Roman"/>
          <w:color w:val="000000"/>
          <w:sz w:val="28"/>
          <w:szCs w:val="28"/>
          <w:shd w:val="clear" w:color="auto" w:fill="FFFFFF"/>
          <w:lang w:eastAsia="en-US"/>
        </w:rPr>
        <w:t>п.ст</w:t>
      </w:r>
      <w:proofErr w:type="spellEnd"/>
      <w:r w:rsidRPr="000D3306">
        <w:rPr>
          <w:rFonts w:ascii="Times New Roman" w:eastAsia="Calibri" w:hAnsi="Times New Roman"/>
          <w:color w:val="000000"/>
          <w:sz w:val="28"/>
          <w:szCs w:val="28"/>
          <w:shd w:val="clear" w:color="auto" w:fill="FFFFFF"/>
          <w:lang w:eastAsia="en-US"/>
        </w:rPr>
        <w:t>. Юрга-2).</w:t>
      </w:r>
    </w:p>
    <w:p w:rsidR="000D3306" w:rsidRPr="000D3306" w:rsidRDefault="000D3306" w:rsidP="000D3306">
      <w:pPr>
        <w:ind w:firstLine="709"/>
        <w:rPr>
          <w:rFonts w:ascii="Times New Roman" w:eastAsia="Calibri" w:hAnsi="Times New Roman"/>
          <w:sz w:val="28"/>
          <w:szCs w:val="28"/>
          <w:lang w:eastAsia="en-US"/>
        </w:rPr>
      </w:pPr>
      <w:r w:rsidRPr="000D3306">
        <w:rPr>
          <w:rFonts w:ascii="Times New Roman" w:eastAsia="Calibri" w:hAnsi="Times New Roman"/>
          <w:sz w:val="28"/>
          <w:szCs w:val="28"/>
          <w:lang w:eastAsia="en-US"/>
        </w:rPr>
        <w:t xml:space="preserve">204 медицинских работников прошли дистанционное </w:t>
      </w:r>
      <w:proofErr w:type="gramStart"/>
      <w:r w:rsidRPr="000D3306">
        <w:rPr>
          <w:rFonts w:ascii="Times New Roman" w:eastAsia="Calibri" w:hAnsi="Times New Roman"/>
          <w:sz w:val="28"/>
          <w:szCs w:val="28"/>
          <w:lang w:eastAsia="en-US"/>
        </w:rPr>
        <w:t>обучение по программам</w:t>
      </w:r>
      <w:proofErr w:type="gramEnd"/>
      <w:r w:rsidRPr="000D3306">
        <w:rPr>
          <w:rFonts w:ascii="Times New Roman" w:eastAsia="Calibri" w:hAnsi="Times New Roman"/>
          <w:sz w:val="28"/>
          <w:szCs w:val="28"/>
          <w:lang w:eastAsia="en-US"/>
        </w:rPr>
        <w:t xml:space="preserve"> непрерывного медицинского образования 36 часов и около 100 работников прошли обучение на сертификационных циклах, дающее  право на 5 лет продолжить свою деятельность.</w:t>
      </w:r>
    </w:p>
    <w:p w:rsidR="000D3306" w:rsidRPr="000D3306" w:rsidRDefault="000D3306" w:rsidP="000D3306">
      <w:pPr>
        <w:ind w:firstLine="709"/>
        <w:rPr>
          <w:rFonts w:ascii="Times New Roman" w:eastAsia="Calibri" w:hAnsi="Times New Roman"/>
          <w:color w:val="000000"/>
          <w:sz w:val="28"/>
          <w:szCs w:val="28"/>
          <w:shd w:val="clear" w:color="auto" w:fill="FFFFFF"/>
          <w:lang w:eastAsia="en-US"/>
        </w:rPr>
      </w:pPr>
      <w:r w:rsidRPr="000D3306">
        <w:rPr>
          <w:rFonts w:ascii="Times New Roman" w:eastAsia="Calibri" w:hAnsi="Times New Roman"/>
          <w:sz w:val="28"/>
          <w:szCs w:val="28"/>
          <w:lang w:eastAsia="en-US"/>
        </w:rPr>
        <w:t>2. В рамках программы развитие системы оказания первичной медик</w:t>
      </w:r>
      <w:proofErr w:type="gramStart"/>
      <w:r w:rsidRPr="000D3306">
        <w:rPr>
          <w:rFonts w:ascii="Times New Roman" w:eastAsia="Calibri" w:hAnsi="Times New Roman"/>
          <w:sz w:val="28"/>
          <w:szCs w:val="28"/>
          <w:lang w:eastAsia="en-US"/>
        </w:rPr>
        <w:t>о-</w:t>
      </w:r>
      <w:proofErr w:type="gramEnd"/>
      <w:r w:rsidRPr="000D3306">
        <w:rPr>
          <w:rFonts w:ascii="Times New Roman" w:eastAsia="Calibri" w:hAnsi="Times New Roman"/>
          <w:sz w:val="28"/>
          <w:szCs w:val="28"/>
          <w:lang w:eastAsia="en-US"/>
        </w:rPr>
        <w:t xml:space="preserve"> санитарной помощи о</w:t>
      </w:r>
      <w:r w:rsidRPr="000D3306">
        <w:rPr>
          <w:rFonts w:ascii="Times New Roman" w:eastAsia="Calibri" w:hAnsi="Times New Roman"/>
          <w:color w:val="000000"/>
          <w:sz w:val="28"/>
          <w:szCs w:val="28"/>
          <w:shd w:val="clear" w:color="auto" w:fill="FFFFFF"/>
          <w:lang w:eastAsia="en-US"/>
        </w:rPr>
        <w:t xml:space="preserve">ткрыта вертолетная площадка совместно для транспортировки экстренных больных в областные учреждения здравоохранения по </w:t>
      </w:r>
      <w:proofErr w:type="spellStart"/>
      <w:r w:rsidRPr="000D3306">
        <w:rPr>
          <w:rFonts w:ascii="Times New Roman" w:eastAsia="Calibri" w:hAnsi="Times New Roman"/>
          <w:color w:val="000000"/>
          <w:sz w:val="28"/>
          <w:szCs w:val="28"/>
          <w:shd w:val="clear" w:color="auto" w:fill="FFFFFF"/>
          <w:lang w:eastAsia="en-US"/>
        </w:rPr>
        <w:t>санавиации</w:t>
      </w:r>
      <w:proofErr w:type="spellEnd"/>
      <w:r w:rsidRPr="000D3306">
        <w:rPr>
          <w:rFonts w:ascii="Times New Roman" w:eastAsia="Calibri" w:hAnsi="Times New Roman"/>
          <w:color w:val="000000"/>
          <w:sz w:val="28"/>
          <w:szCs w:val="28"/>
          <w:shd w:val="clear" w:color="auto" w:fill="FFFFFF"/>
          <w:lang w:eastAsia="en-US"/>
        </w:rPr>
        <w:t>, финансовые затраты около 200 тыс. рублей понесла ГБУЗ КО ЮГБ.</w:t>
      </w:r>
    </w:p>
    <w:p w:rsidR="000D3306" w:rsidRPr="000D3306" w:rsidRDefault="000D3306" w:rsidP="000D3306">
      <w:pPr>
        <w:ind w:firstLine="709"/>
        <w:rPr>
          <w:rFonts w:ascii="Times New Roman" w:eastAsia="Calibri" w:hAnsi="Times New Roman"/>
          <w:color w:val="000000"/>
          <w:sz w:val="28"/>
          <w:szCs w:val="28"/>
          <w:shd w:val="clear" w:color="auto" w:fill="FFFFFF"/>
          <w:lang w:eastAsia="en-US"/>
        </w:rPr>
      </w:pPr>
      <w:r w:rsidRPr="000D3306">
        <w:rPr>
          <w:rFonts w:ascii="Times New Roman" w:eastAsia="Calibri" w:hAnsi="Times New Roman"/>
          <w:color w:val="000000"/>
          <w:sz w:val="28"/>
          <w:szCs w:val="28"/>
          <w:shd w:val="clear" w:color="auto" w:fill="FFFFFF"/>
          <w:lang w:eastAsia="en-US"/>
        </w:rPr>
        <w:t xml:space="preserve">3. Организована работа </w:t>
      </w:r>
      <w:proofErr w:type="gramStart"/>
      <w:r w:rsidRPr="000D3306">
        <w:rPr>
          <w:rFonts w:ascii="Times New Roman" w:eastAsia="Calibri" w:hAnsi="Times New Roman"/>
          <w:color w:val="000000"/>
          <w:sz w:val="28"/>
          <w:szCs w:val="28"/>
          <w:shd w:val="clear" w:color="auto" w:fill="FFFFFF"/>
          <w:lang w:eastAsia="en-US"/>
        </w:rPr>
        <w:t>выездного</w:t>
      </w:r>
      <w:proofErr w:type="gramEnd"/>
      <w:r w:rsidRPr="000D3306">
        <w:rPr>
          <w:rFonts w:ascii="Times New Roman" w:eastAsia="Calibri" w:hAnsi="Times New Roman"/>
          <w:color w:val="000000"/>
          <w:sz w:val="28"/>
          <w:szCs w:val="28"/>
          <w:shd w:val="clear" w:color="auto" w:fill="FFFFFF"/>
          <w:lang w:eastAsia="en-US"/>
        </w:rPr>
        <w:t xml:space="preserve"> </w:t>
      </w:r>
      <w:proofErr w:type="spellStart"/>
      <w:r w:rsidRPr="000D3306">
        <w:rPr>
          <w:rFonts w:ascii="Times New Roman" w:eastAsia="Calibri" w:hAnsi="Times New Roman"/>
          <w:color w:val="000000"/>
          <w:sz w:val="28"/>
          <w:szCs w:val="28"/>
          <w:shd w:val="clear" w:color="auto" w:fill="FFFFFF"/>
          <w:lang w:eastAsia="en-US"/>
        </w:rPr>
        <w:t>ФАПа</w:t>
      </w:r>
      <w:proofErr w:type="spellEnd"/>
      <w:r w:rsidRPr="000D3306">
        <w:rPr>
          <w:rFonts w:ascii="Times New Roman" w:eastAsia="Calibri" w:hAnsi="Times New Roman"/>
          <w:color w:val="000000"/>
          <w:sz w:val="28"/>
          <w:szCs w:val="28"/>
          <w:shd w:val="clear" w:color="auto" w:fill="FFFFFF"/>
          <w:lang w:eastAsia="en-US"/>
        </w:rPr>
        <w:t xml:space="preserve"> в населенные пункты, где отсутствуют </w:t>
      </w:r>
      <w:proofErr w:type="spellStart"/>
      <w:r w:rsidRPr="000D3306">
        <w:rPr>
          <w:rFonts w:ascii="Times New Roman" w:eastAsia="Calibri" w:hAnsi="Times New Roman"/>
          <w:color w:val="000000"/>
          <w:sz w:val="28"/>
          <w:szCs w:val="28"/>
          <w:shd w:val="clear" w:color="auto" w:fill="FFFFFF"/>
          <w:lang w:eastAsia="en-US"/>
        </w:rPr>
        <w:t>ФАПы</w:t>
      </w:r>
      <w:proofErr w:type="spellEnd"/>
      <w:r w:rsidRPr="000D3306">
        <w:rPr>
          <w:rFonts w:ascii="Times New Roman" w:eastAsia="Calibri" w:hAnsi="Times New Roman"/>
          <w:color w:val="000000"/>
          <w:sz w:val="28"/>
          <w:szCs w:val="28"/>
          <w:shd w:val="clear" w:color="auto" w:fill="FFFFFF"/>
          <w:lang w:eastAsia="en-US"/>
        </w:rPr>
        <w:t xml:space="preserve">. Организована выездная работа врачами узких специальностей во все населенные пункты Юргинского муниципального округа. </w:t>
      </w:r>
    </w:p>
    <w:p w:rsidR="000D3306" w:rsidRPr="000D3306" w:rsidRDefault="000D3306" w:rsidP="000D3306">
      <w:pPr>
        <w:tabs>
          <w:tab w:val="left" w:pos="142"/>
          <w:tab w:val="left" w:pos="284"/>
        </w:tabs>
        <w:ind w:firstLine="709"/>
        <w:rPr>
          <w:rFonts w:ascii="Times New Roman" w:eastAsia="Calibri" w:hAnsi="Times New Roman"/>
          <w:color w:val="000000"/>
          <w:sz w:val="28"/>
          <w:szCs w:val="28"/>
          <w:shd w:val="clear" w:color="auto" w:fill="FFFFFF"/>
          <w:lang w:eastAsia="en-US"/>
        </w:rPr>
      </w:pPr>
      <w:r w:rsidRPr="000D3306">
        <w:rPr>
          <w:rFonts w:ascii="Times New Roman" w:eastAsia="Calibri" w:hAnsi="Times New Roman"/>
          <w:color w:val="000000"/>
          <w:sz w:val="28"/>
          <w:szCs w:val="28"/>
          <w:shd w:val="clear" w:color="auto" w:fill="FFFFFF"/>
          <w:lang w:eastAsia="en-US"/>
        </w:rPr>
        <w:t>4. В рамках программы «</w:t>
      </w:r>
      <w:r w:rsidRPr="000D3306">
        <w:rPr>
          <w:rFonts w:ascii="Times New Roman" w:eastAsia="Calibri" w:hAnsi="Times New Roman"/>
          <w:sz w:val="28"/>
          <w:szCs w:val="28"/>
          <w:lang w:eastAsia="en-US"/>
        </w:rPr>
        <w:t xml:space="preserve">Создание единого цифрового информационного контура в здравоохранении на основе ЕГИСЗ» проведен интернет в населенные пункты (п. Речной, д. </w:t>
      </w:r>
      <w:proofErr w:type="spellStart"/>
      <w:r w:rsidRPr="000D3306">
        <w:rPr>
          <w:rFonts w:ascii="Times New Roman" w:eastAsia="Calibri" w:hAnsi="Times New Roman"/>
          <w:sz w:val="28"/>
          <w:szCs w:val="28"/>
          <w:lang w:eastAsia="en-US"/>
        </w:rPr>
        <w:t>Томилово</w:t>
      </w:r>
      <w:proofErr w:type="spellEnd"/>
      <w:r w:rsidRPr="000D3306">
        <w:rPr>
          <w:rFonts w:ascii="Times New Roman" w:eastAsia="Calibri" w:hAnsi="Times New Roman"/>
          <w:sz w:val="28"/>
          <w:szCs w:val="28"/>
          <w:lang w:eastAsia="en-US"/>
        </w:rPr>
        <w:t xml:space="preserve">, п. Заозерный, д. Сокольники, д. Зимник, с. </w:t>
      </w:r>
      <w:proofErr w:type="spellStart"/>
      <w:r w:rsidRPr="000D3306">
        <w:rPr>
          <w:rFonts w:ascii="Times New Roman" w:eastAsia="Calibri" w:hAnsi="Times New Roman"/>
          <w:sz w:val="28"/>
          <w:szCs w:val="28"/>
          <w:lang w:eastAsia="en-US"/>
        </w:rPr>
        <w:t>Мальцево</w:t>
      </w:r>
      <w:proofErr w:type="spellEnd"/>
      <w:r w:rsidRPr="000D3306">
        <w:rPr>
          <w:rFonts w:ascii="Times New Roman" w:eastAsia="Calibri" w:hAnsi="Times New Roman"/>
          <w:sz w:val="28"/>
          <w:szCs w:val="28"/>
          <w:lang w:eastAsia="en-US"/>
        </w:rPr>
        <w:t xml:space="preserve">, д. </w:t>
      </w:r>
      <w:proofErr w:type="spellStart"/>
      <w:r w:rsidRPr="000D3306">
        <w:rPr>
          <w:rFonts w:ascii="Times New Roman" w:eastAsia="Calibri" w:hAnsi="Times New Roman"/>
          <w:sz w:val="28"/>
          <w:szCs w:val="28"/>
          <w:lang w:eastAsia="en-US"/>
        </w:rPr>
        <w:t>Зеледеево</w:t>
      </w:r>
      <w:proofErr w:type="spellEnd"/>
      <w:r w:rsidRPr="000D3306">
        <w:rPr>
          <w:rFonts w:ascii="Times New Roman" w:eastAsia="Calibri" w:hAnsi="Times New Roman"/>
          <w:sz w:val="28"/>
          <w:szCs w:val="28"/>
          <w:lang w:eastAsia="en-US"/>
        </w:rPr>
        <w:t xml:space="preserve">, д. </w:t>
      </w:r>
      <w:proofErr w:type="spellStart"/>
      <w:r w:rsidRPr="000D3306">
        <w:rPr>
          <w:rFonts w:ascii="Times New Roman" w:eastAsia="Calibri" w:hAnsi="Times New Roman"/>
          <w:sz w:val="28"/>
          <w:szCs w:val="28"/>
          <w:lang w:eastAsia="en-US"/>
        </w:rPr>
        <w:t>Варюхино</w:t>
      </w:r>
      <w:proofErr w:type="spellEnd"/>
      <w:r w:rsidRPr="000D3306">
        <w:rPr>
          <w:rFonts w:ascii="Times New Roman" w:eastAsia="Calibri" w:hAnsi="Times New Roman"/>
          <w:sz w:val="28"/>
          <w:szCs w:val="28"/>
          <w:lang w:eastAsia="en-US"/>
        </w:rPr>
        <w:t xml:space="preserve">, д. </w:t>
      </w:r>
      <w:proofErr w:type="spellStart"/>
      <w:r w:rsidRPr="000D3306">
        <w:rPr>
          <w:rFonts w:ascii="Times New Roman" w:eastAsia="Calibri" w:hAnsi="Times New Roman"/>
          <w:sz w:val="28"/>
          <w:szCs w:val="28"/>
          <w:lang w:eastAsia="en-US"/>
        </w:rPr>
        <w:t>Макурино</w:t>
      </w:r>
      <w:proofErr w:type="spellEnd"/>
      <w:r w:rsidRPr="000D3306">
        <w:rPr>
          <w:rFonts w:ascii="Times New Roman" w:eastAsia="Calibri" w:hAnsi="Times New Roman"/>
          <w:sz w:val="28"/>
          <w:szCs w:val="28"/>
          <w:lang w:eastAsia="en-US"/>
        </w:rPr>
        <w:t>, п. Юргинский), поступило 80 автоматизированных рабочих мест в комплекте от ООО « НЦИ»</w:t>
      </w:r>
      <w:proofErr w:type="gramStart"/>
      <w:r w:rsidRPr="000D3306">
        <w:rPr>
          <w:rFonts w:ascii="Times New Roman" w:eastAsia="Calibri" w:hAnsi="Times New Roman"/>
          <w:sz w:val="28"/>
          <w:szCs w:val="28"/>
          <w:lang w:eastAsia="en-US"/>
        </w:rPr>
        <w:t xml:space="preserve"> .</w:t>
      </w:r>
      <w:proofErr w:type="gramEnd"/>
    </w:p>
    <w:p w:rsidR="000D3306" w:rsidRPr="000D3306" w:rsidRDefault="000D3306" w:rsidP="000D3306">
      <w:pPr>
        <w:ind w:firstLine="709"/>
        <w:rPr>
          <w:rFonts w:ascii="Times New Roman" w:eastAsia="Calibri" w:hAnsi="Times New Roman"/>
          <w:sz w:val="28"/>
          <w:szCs w:val="28"/>
          <w:lang w:eastAsia="en-US"/>
        </w:rPr>
      </w:pPr>
      <w:r w:rsidRPr="000D3306">
        <w:rPr>
          <w:rFonts w:ascii="Times New Roman" w:eastAsia="Calibri" w:hAnsi="Times New Roman"/>
          <w:sz w:val="28"/>
          <w:szCs w:val="28"/>
          <w:lang w:eastAsia="en-US"/>
        </w:rPr>
        <w:t xml:space="preserve">5. В рамках борьбы с </w:t>
      </w:r>
      <w:proofErr w:type="gramStart"/>
      <w:r w:rsidRPr="000D3306">
        <w:rPr>
          <w:rFonts w:ascii="Times New Roman" w:eastAsia="Calibri" w:hAnsi="Times New Roman"/>
          <w:sz w:val="28"/>
          <w:szCs w:val="28"/>
          <w:lang w:eastAsia="en-US"/>
        </w:rPr>
        <w:t>сердечно-сосудистыми</w:t>
      </w:r>
      <w:proofErr w:type="gramEnd"/>
      <w:r w:rsidRPr="000D3306">
        <w:rPr>
          <w:rFonts w:ascii="Times New Roman" w:eastAsia="Calibri" w:hAnsi="Times New Roman"/>
          <w:sz w:val="28"/>
          <w:szCs w:val="28"/>
          <w:lang w:eastAsia="en-US"/>
        </w:rPr>
        <w:t xml:space="preserve"> заболеваниями 63 человекам, из категории граждан, имеющих право на получение </w:t>
      </w:r>
      <w:r w:rsidRPr="000D3306">
        <w:rPr>
          <w:rFonts w:ascii="Times New Roman" w:eastAsia="Calibri" w:hAnsi="Times New Roman"/>
          <w:sz w:val="28"/>
          <w:szCs w:val="28"/>
          <w:lang w:eastAsia="en-US"/>
        </w:rPr>
        <w:lastRenderedPageBreak/>
        <w:t>государственной социальной помощи по болезням системы кровообращения, выписано 326 рецептов на общую сумму 298089,84 руб.</w:t>
      </w:r>
    </w:p>
    <w:p w:rsidR="000D3306" w:rsidRPr="000D3306" w:rsidRDefault="000D3306" w:rsidP="000D3306">
      <w:pPr>
        <w:ind w:firstLine="709"/>
        <w:rPr>
          <w:rFonts w:ascii="Times New Roman" w:eastAsia="Calibri" w:hAnsi="Times New Roman"/>
          <w:sz w:val="28"/>
          <w:szCs w:val="28"/>
          <w:lang w:eastAsia="en-US"/>
        </w:rPr>
      </w:pPr>
      <w:r w:rsidRPr="000D3306">
        <w:rPr>
          <w:rFonts w:ascii="Times New Roman" w:eastAsia="Calibri" w:hAnsi="Times New Roman"/>
          <w:sz w:val="28"/>
          <w:szCs w:val="28"/>
          <w:lang w:eastAsia="en-US"/>
        </w:rPr>
        <w:t>6. В рамках борьбы с онкологическими заболеваниями по направлению «наркотики» 19 человекам, из категории граждан, имеющих право на получение государственной социальной помощи по онкологии, выписано 76 рецептов на общую сумму 70663,81 руб.</w:t>
      </w:r>
    </w:p>
    <w:p w:rsidR="000D3306" w:rsidRPr="000D3306" w:rsidRDefault="000D3306" w:rsidP="000D3306">
      <w:pPr>
        <w:ind w:firstLine="709"/>
        <w:rPr>
          <w:rFonts w:ascii="Times New Roman" w:eastAsia="Calibri" w:hAnsi="Times New Roman"/>
          <w:sz w:val="28"/>
          <w:szCs w:val="28"/>
          <w:shd w:val="clear" w:color="auto" w:fill="FFFFFF"/>
          <w:lang w:eastAsia="en-US"/>
        </w:rPr>
      </w:pPr>
      <w:r w:rsidRPr="000D3306">
        <w:rPr>
          <w:rFonts w:ascii="Times New Roman" w:eastAsia="Calibri" w:hAnsi="Times New Roman"/>
          <w:sz w:val="28"/>
          <w:szCs w:val="28"/>
          <w:shd w:val="clear" w:color="auto" w:fill="FFFFFF"/>
          <w:lang w:eastAsia="en-US"/>
        </w:rPr>
        <w:t>7. В рамках развития детского здравоохранения и создание инфраструктуры детской поликлиники выделено финансирование на общую сумму 1,5 млн. рублей. На приобретения навигации, мебели, информационных носителей затрачено около 1,3 млн. рублей, оставшаяся сумма будет освоена до конца 2020 г.</w:t>
      </w:r>
    </w:p>
    <w:p w:rsidR="000D3306" w:rsidRDefault="000D3306" w:rsidP="00C03214">
      <w:pPr>
        <w:pStyle w:val="a8"/>
        <w:ind w:firstLine="0"/>
        <w:rPr>
          <w:rFonts w:ascii="Times New Roman" w:hAnsi="Times New Roman"/>
          <w:sz w:val="28"/>
          <w:szCs w:val="28"/>
        </w:rPr>
      </w:pPr>
    </w:p>
    <w:p w:rsidR="00BA49F7" w:rsidRDefault="002C334C" w:rsidP="00C03214">
      <w:pPr>
        <w:pStyle w:val="a8"/>
        <w:ind w:firstLine="0"/>
        <w:rPr>
          <w:rFonts w:ascii="Times New Roman" w:hAnsi="Times New Roman"/>
          <w:b/>
          <w:sz w:val="28"/>
          <w:szCs w:val="28"/>
        </w:rPr>
      </w:pPr>
      <w:r w:rsidRPr="002C334C">
        <w:rPr>
          <w:rFonts w:ascii="Times New Roman" w:hAnsi="Times New Roman"/>
          <w:b/>
          <w:sz w:val="28"/>
          <w:szCs w:val="28"/>
        </w:rPr>
        <w:t>«Волонтерские и некоммерческие организации (НКО) привлекаемые в рамках реализации программы»</w:t>
      </w:r>
    </w:p>
    <w:p w:rsidR="002C334C" w:rsidRDefault="002C334C" w:rsidP="00C03214">
      <w:pPr>
        <w:pStyle w:val="a8"/>
        <w:ind w:firstLine="0"/>
        <w:rPr>
          <w:rFonts w:ascii="Times New Roman" w:hAnsi="Times New Roman"/>
          <w:b/>
          <w:i/>
          <w:sz w:val="28"/>
          <w:szCs w:val="28"/>
        </w:rPr>
      </w:pPr>
    </w:p>
    <w:p w:rsidR="002C334C" w:rsidRPr="002C334C" w:rsidRDefault="002C334C" w:rsidP="002C334C">
      <w:pPr>
        <w:ind w:firstLine="709"/>
        <w:rPr>
          <w:rFonts w:ascii="Times New Roman" w:hAnsi="Times New Roman"/>
          <w:sz w:val="28"/>
          <w:szCs w:val="28"/>
        </w:rPr>
      </w:pPr>
      <w:r w:rsidRPr="002C334C">
        <w:rPr>
          <w:rFonts w:ascii="Times New Roman" w:hAnsi="Times New Roman"/>
          <w:sz w:val="28"/>
          <w:szCs w:val="28"/>
        </w:rPr>
        <w:t>В целях формирования у молодого поколения здорового, активного образа жизни, специалисты учреждений культуры в своей работе используют вовлечение детей, подростков и молодежи в сферу коллективного творчества.</w:t>
      </w:r>
    </w:p>
    <w:p w:rsidR="002C334C" w:rsidRPr="002C334C" w:rsidRDefault="002C334C" w:rsidP="002C334C">
      <w:pPr>
        <w:ind w:firstLine="709"/>
        <w:rPr>
          <w:rFonts w:ascii="Times New Roman" w:hAnsi="Times New Roman"/>
          <w:sz w:val="28"/>
          <w:szCs w:val="28"/>
        </w:rPr>
      </w:pPr>
      <w:r w:rsidRPr="002C334C">
        <w:rPr>
          <w:rFonts w:ascii="Times New Roman" w:hAnsi="Times New Roman"/>
          <w:sz w:val="28"/>
          <w:szCs w:val="28"/>
        </w:rPr>
        <w:t xml:space="preserve">Большое внимание в учреждениях культуры уделяется волонтерской работе. </w:t>
      </w:r>
      <w:proofErr w:type="spellStart"/>
      <w:r w:rsidRPr="002C334C">
        <w:rPr>
          <w:rFonts w:ascii="Times New Roman" w:hAnsi="Times New Roman"/>
          <w:sz w:val="28"/>
          <w:szCs w:val="28"/>
        </w:rPr>
        <w:t>Волонтерство</w:t>
      </w:r>
      <w:proofErr w:type="spellEnd"/>
      <w:r w:rsidRPr="002C334C">
        <w:rPr>
          <w:rFonts w:ascii="Times New Roman" w:hAnsi="Times New Roman"/>
          <w:sz w:val="28"/>
          <w:szCs w:val="28"/>
        </w:rPr>
        <w:t xml:space="preserve"> – это один из лучших способов проявить себя и реализовать свой потенциал, участвовать в социально-полезных делах, в реальных проектах, получать звания  и профессиональный опыт.</w:t>
      </w:r>
    </w:p>
    <w:p w:rsidR="002C334C" w:rsidRPr="002C334C" w:rsidRDefault="002C334C" w:rsidP="002C334C">
      <w:pPr>
        <w:ind w:firstLine="709"/>
        <w:rPr>
          <w:rFonts w:ascii="Times New Roman" w:hAnsi="Times New Roman"/>
          <w:sz w:val="28"/>
          <w:szCs w:val="28"/>
        </w:rPr>
      </w:pPr>
      <w:proofErr w:type="gramStart"/>
      <w:r w:rsidRPr="002C334C">
        <w:rPr>
          <w:rFonts w:ascii="Times New Roman" w:hAnsi="Times New Roman"/>
          <w:sz w:val="28"/>
          <w:szCs w:val="28"/>
        </w:rPr>
        <w:t>В клубных учреждениях  созданы и действуют 4 молодежных организации (45 человек), 18 (113 человек) волонтерских отрядов.</w:t>
      </w:r>
      <w:proofErr w:type="gramEnd"/>
      <w:r w:rsidRPr="002C334C">
        <w:rPr>
          <w:rFonts w:ascii="Times New Roman" w:hAnsi="Times New Roman"/>
          <w:sz w:val="28"/>
          <w:szCs w:val="28"/>
        </w:rPr>
        <w:t xml:space="preserve"> В сельских библиотеках </w:t>
      </w:r>
      <w:proofErr w:type="gramStart"/>
      <w:r w:rsidRPr="002C334C">
        <w:rPr>
          <w:rFonts w:ascii="Times New Roman" w:hAnsi="Times New Roman"/>
          <w:sz w:val="28"/>
          <w:szCs w:val="28"/>
        </w:rPr>
        <w:t>–ф</w:t>
      </w:r>
      <w:proofErr w:type="gramEnd"/>
      <w:r w:rsidRPr="002C334C">
        <w:rPr>
          <w:rFonts w:ascii="Times New Roman" w:hAnsi="Times New Roman"/>
          <w:sz w:val="28"/>
          <w:szCs w:val="28"/>
        </w:rPr>
        <w:t>илиалах работают 19 (191 человек) патриотических клубов.</w:t>
      </w:r>
    </w:p>
    <w:p w:rsidR="002C334C" w:rsidRPr="002C334C" w:rsidRDefault="002C334C" w:rsidP="002C334C">
      <w:pPr>
        <w:ind w:firstLine="709"/>
        <w:rPr>
          <w:rFonts w:ascii="Times New Roman" w:hAnsi="Times New Roman"/>
          <w:sz w:val="28"/>
          <w:szCs w:val="28"/>
        </w:rPr>
      </w:pPr>
      <w:r w:rsidRPr="002C334C">
        <w:rPr>
          <w:rFonts w:ascii="Times New Roman" w:hAnsi="Times New Roman"/>
          <w:sz w:val="28"/>
          <w:szCs w:val="28"/>
        </w:rPr>
        <w:t xml:space="preserve">В течение года волонтеры участвовали в мероприятиях различной направленности.  Они были задействованы в акциях, имеющих гражданско-патриотическую направленность и социальную значимость: «Тебе пассажир», «Волонтеры </w:t>
      </w:r>
      <w:proofErr w:type="spellStart"/>
      <w:r w:rsidRPr="002C334C">
        <w:rPr>
          <w:rFonts w:ascii="Times New Roman" w:hAnsi="Times New Roman"/>
          <w:sz w:val="28"/>
          <w:szCs w:val="28"/>
        </w:rPr>
        <w:t>короновируса</w:t>
      </w:r>
      <w:proofErr w:type="spellEnd"/>
      <w:r w:rsidRPr="002C334C">
        <w:rPr>
          <w:rFonts w:ascii="Times New Roman" w:hAnsi="Times New Roman"/>
          <w:sz w:val="28"/>
          <w:szCs w:val="28"/>
        </w:rPr>
        <w:t xml:space="preserve">», «Волонтеры культуры», «Волонтеры Победы». Добровольцами волонтерских отрядов  были проведены мероприятия по противодействию злоупотреблению различных </w:t>
      </w:r>
      <w:proofErr w:type="spellStart"/>
      <w:r w:rsidRPr="002C334C">
        <w:rPr>
          <w:rFonts w:ascii="Times New Roman" w:hAnsi="Times New Roman"/>
          <w:sz w:val="28"/>
          <w:szCs w:val="28"/>
        </w:rPr>
        <w:t>психоактивных</w:t>
      </w:r>
      <w:proofErr w:type="spellEnd"/>
      <w:r w:rsidRPr="002C334C">
        <w:rPr>
          <w:rFonts w:ascii="Times New Roman" w:hAnsi="Times New Roman"/>
          <w:sz w:val="28"/>
          <w:szCs w:val="28"/>
        </w:rPr>
        <w:t xml:space="preserve"> веществ, табака, алкоголя, наркотиков и пропаганде здорового образа жизни, что является наиболее эффективной формой профилактической работы в молодежной среде.</w:t>
      </w:r>
    </w:p>
    <w:p w:rsidR="002C334C" w:rsidRPr="002C334C" w:rsidRDefault="002C334C" w:rsidP="002C334C">
      <w:pPr>
        <w:shd w:val="clear" w:color="auto" w:fill="FFFFFF"/>
        <w:ind w:firstLine="709"/>
        <w:rPr>
          <w:rFonts w:ascii="Times New Roman" w:hAnsi="Times New Roman"/>
          <w:sz w:val="28"/>
          <w:szCs w:val="28"/>
        </w:rPr>
      </w:pPr>
      <w:proofErr w:type="gramStart"/>
      <w:r w:rsidRPr="002C334C">
        <w:rPr>
          <w:rFonts w:ascii="Times New Roman" w:hAnsi="Times New Roman"/>
          <w:sz w:val="28"/>
          <w:szCs w:val="28"/>
        </w:rPr>
        <w:t>Уже традиционно волонтеры помогают в благоустройстве территорий сел,  учреждений культуры, памятников воинов, погибших на фронтах Великой Отечественной войны,</w:t>
      </w:r>
      <w:r w:rsidRPr="002C334C">
        <w:rPr>
          <w:rFonts w:ascii="Times New Roman" w:hAnsi="Times New Roman"/>
          <w:color w:val="000000"/>
          <w:sz w:val="28"/>
          <w:szCs w:val="28"/>
        </w:rPr>
        <w:t xml:space="preserve"> «Чистый берег»,  «Добро в России», «Сад Памяти», «Молодежь за ЗОЖ», «Меняем сигарету на конфету», «Трезво жить-век не тужить», «Окна Победы», «Минута молчания», Участие во Всероссийской акции«#</w:t>
      </w:r>
      <w:proofErr w:type="spellStart"/>
      <w:r w:rsidRPr="002C334C">
        <w:rPr>
          <w:rFonts w:ascii="Times New Roman" w:hAnsi="Times New Roman"/>
          <w:color w:val="000000"/>
          <w:sz w:val="28"/>
          <w:szCs w:val="28"/>
        </w:rPr>
        <w:t>МыВместе</w:t>
      </w:r>
      <w:proofErr w:type="spellEnd"/>
      <w:r w:rsidRPr="002C334C">
        <w:rPr>
          <w:rFonts w:ascii="Times New Roman" w:hAnsi="Times New Roman"/>
          <w:color w:val="000000"/>
          <w:sz w:val="28"/>
          <w:szCs w:val="28"/>
        </w:rPr>
        <w:t>», участие в проекте «Мой зеленый двор».</w:t>
      </w:r>
      <w:proofErr w:type="gramEnd"/>
    </w:p>
    <w:p w:rsidR="002C334C" w:rsidRPr="002C334C" w:rsidRDefault="002C334C" w:rsidP="002C334C">
      <w:pPr>
        <w:ind w:firstLine="709"/>
        <w:rPr>
          <w:rFonts w:ascii="Times New Roman" w:hAnsi="Times New Roman"/>
          <w:sz w:val="28"/>
          <w:szCs w:val="28"/>
        </w:rPr>
      </w:pPr>
      <w:r w:rsidRPr="002C334C">
        <w:rPr>
          <w:rFonts w:ascii="Times New Roman" w:hAnsi="Times New Roman"/>
          <w:sz w:val="28"/>
          <w:szCs w:val="28"/>
        </w:rPr>
        <w:t>Постановлением администрации Юргинского муниципального округа от 30.10.2020 №46-МНА утверждена муниципальная программа «Патриотическое воспитание детей и молодежи в Юргинском муниципальном округе на 2021 год и на плановый период 2022 и 2023 годов».</w:t>
      </w:r>
    </w:p>
    <w:p w:rsidR="002C334C" w:rsidRPr="002C334C" w:rsidRDefault="002C334C" w:rsidP="002C334C">
      <w:pPr>
        <w:ind w:firstLine="709"/>
        <w:rPr>
          <w:rFonts w:ascii="Times New Roman" w:hAnsi="Times New Roman"/>
          <w:sz w:val="28"/>
          <w:szCs w:val="28"/>
        </w:rPr>
      </w:pPr>
      <w:r w:rsidRPr="002C334C">
        <w:rPr>
          <w:rFonts w:ascii="Times New Roman" w:hAnsi="Times New Roman"/>
          <w:sz w:val="28"/>
          <w:szCs w:val="28"/>
        </w:rPr>
        <w:t>В образовательных организациях Юргинского муниципального округа ведут деятельность 13 волонтерских отрядов и 1 волонтерский отряд в МКУ «Детский дом «Надежда»,  в составе которых 205 человек.</w:t>
      </w:r>
    </w:p>
    <w:p w:rsidR="002C334C" w:rsidRPr="002C334C" w:rsidRDefault="002C334C" w:rsidP="002C334C">
      <w:pPr>
        <w:pStyle w:val="aff4"/>
        <w:spacing w:after="0" w:line="240" w:lineRule="auto"/>
        <w:ind w:left="0" w:firstLine="709"/>
        <w:jc w:val="both"/>
        <w:rPr>
          <w:rFonts w:ascii="Times New Roman" w:hAnsi="Times New Roman"/>
          <w:sz w:val="28"/>
          <w:szCs w:val="28"/>
        </w:rPr>
      </w:pPr>
      <w:r w:rsidRPr="002C334C">
        <w:rPr>
          <w:rFonts w:ascii="Times New Roman" w:hAnsi="Times New Roman"/>
          <w:sz w:val="28"/>
          <w:szCs w:val="28"/>
        </w:rPr>
        <w:lastRenderedPageBreak/>
        <w:t>Направления деятельности волонтерских отрядов: пропаганда ЗОЖ, культурное, спортивное, патриотическое, экологическое, социальное, событийное.</w:t>
      </w:r>
    </w:p>
    <w:p w:rsidR="002C334C" w:rsidRPr="002C334C" w:rsidRDefault="002C334C" w:rsidP="002C334C">
      <w:pPr>
        <w:pStyle w:val="aff4"/>
        <w:spacing w:after="0" w:line="240" w:lineRule="auto"/>
        <w:ind w:left="0" w:firstLine="709"/>
        <w:jc w:val="both"/>
        <w:rPr>
          <w:rFonts w:ascii="Times New Roman" w:hAnsi="Times New Roman"/>
          <w:sz w:val="28"/>
          <w:szCs w:val="28"/>
        </w:rPr>
      </w:pPr>
      <w:r w:rsidRPr="002C334C">
        <w:rPr>
          <w:rFonts w:ascii="Times New Roman" w:hAnsi="Times New Roman"/>
          <w:sz w:val="28"/>
          <w:szCs w:val="28"/>
        </w:rPr>
        <w:t xml:space="preserve">Члены волонтерских отрядов принимают участие в подготовке и проведении тематических классных часов, внеурочных мероприятий, направленных на профилактику употребления ПАВ, </w:t>
      </w:r>
      <w:r w:rsidRPr="002C334C">
        <w:rPr>
          <w:rFonts w:ascii="Times New Roman" w:eastAsia="Times New Roman" w:hAnsi="Times New Roman"/>
          <w:sz w:val="28"/>
          <w:szCs w:val="28"/>
        </w:rPr>
        <w:t xml:space="preserve">безнадзорности, суицидального поведения, терроризма и экстремизма </w:t>
      </w:r>
      <w:r w:rsidRPr="002C334C">
        <w:rPr>
          <w:rFonts w:ascii="Times New Roman" w:hAnsi="Times New Roman"/>
          <w:sz w:val="28"/>
          <w:szCs w:val="28"/>
        </w:rPr>
        <w:t>среди обучающихся образовательных организаций Юргинского муниципального округа, в разработке и раздаче листовок и памяток. Принимают активное участие в уборке пришкольной территории, посадке деревьев, оказании помощи пожилым жителям на придомовой территории и приусадебном участке.</w:t>
      </w:r>
    </w:p>
    <w:p w:rsidR="002C334C" w:rsidRDefault="002C334C" w:rsidP="002C334C">
      <w:pPr>
        <w:ind w:firstLine="709"/>
        <w:rPr>
          <w:rFonts w:ascii="Times New Roman" w:hAnsi="Times New Roman"/>
          <w:sz w:val="28"/>
          <w:szCs w:val="28"/>
        </w:rPr>
      </w:pPr>
      <w:r w:rsidRPr="002C334C">
        <w:rPr>
          <w:rFonts w:ascii="Times New Roman" w:hAnsi="Times New Roman"/>
          <w:sz w:val="28"/>
          <w:szCs w:val="28"/>
        </w:rPr>
        <w:t xml:space="preserve">Все мероприятия, проводимые волонтерскими отрядами, освещаются на официальных страницах образовательных организаций в социальной сети </w:t>
      </w:r>
      <w:proofErr w:type="spellStart"/>
      <w:r w:rsidRPr="002C334C">
        <w:rPr>
          <w:rFonts w:ascii="Times New Roman" w:hAnsi="Times New Roman"/>
          <w:sz w:val="28"/>
          <w:szCs w:val="28"/>
        </w:rPr>
        <w:t>инстаграм</w:t>
      </w:r>
      <w:proofErr w:type="spellEnd"/>
      <w:r w:rsidRPr="002C334C">
        <w:rPr>
          <w:rFonts w:ascii="Times New Roman" w:hAnsi="Times New Roman"/>
          <w:sz w:val="28"/>
          <w:szCs w:val="28"/>
        </w:rPr>
        <w:t xml:space="preserve"> с целью популяризации и повышения уровня интереса к работе волонтеров.</w:t>
      </w:r>
    </w:p>
    <w:p w:rsidR="00CC476F" w:rsidRDefault="00CC476F" w:rsidP="00C03214">
      <w:pPr>
        <w:pStyle w:val="a8"/>
        <w:ind w:firstLine="0"/>
        <w:rPr>
          <w:rFonts w:ascii="Times New Roman" w:hAnsi="Times New Roman"/>
          <w:b/>
          <w:sz w:val="28"/>
          <w:szCs w:val="28"/>
        </w:rPr>
      </w:pPr>
    </w:p>
    <w:p w:rsidR="00CC476F" w:rsidRDefault="00CC476F" w:rsidP="00C03214">
      <w:pPr>
        <w:pStyle w:val="a8"/>
        <w:ind w:firstLine="0"/>
        <w:rPr>
          <w:rFonts w:ascii="Times New Roman" w:hAnsi="Times New Roman"/>
          <w:b/>
          <w:sz w:val="28"/>
          <w:szCs w:val="28"/>
        </w:rPr>
      </w:pPr>
    </w:p>
    <w:p w:rsidR="009428B9" w:rsidRPr="009428B9" w:rsidRDefault="009428B9" w:rsidP="009428B9">
      <w:pPr>
        <w:jc w:val="left"/>
        <w:rPr>
          <w:rFonts w:ascii="Times New Roman" w:hAnsi="Times New Roman"/>
          <w:b/>
          <w:color w:val="000000"/>
          <w:sz w:val="26"/>
          <w:szCs w:val="26"/>
        </w:rPr>
      </w:pPr>
      <w:r w:rsidRPr="009428B9">
        <w:rPr>
          <w:rFonts w:ascii="Times New Roman" w:hAnsi="Times New Roman"/>
          <w:b/>
          <w:bCs/>
          <w:iCs/>
          <w:sz w:val="26"/>
          <w:szCs w:val="26"/>
        </w:rPr>
        <w:t xml:space="preserve">Раздел 4. </w:t>
      </w:r>
      <w:r w:rsidRPr="009428B9">
        <w:rPr>
          <w:rFonts w:ascii="Times New Roman" w:hAnsi="Times New Roman"/>
          <w:b/>
          <w:color w:val="000000"/>
          <w:sz w:val="26"/>
          <w:szCs w:val="26"/>
        </w:rPr>
        <w:t>Ресурсное обеспечение реализации Программы</w:t>
      </w:r>
    </w:p>
    <w:p w:rsidR="00CC476F" w:rsidRDefault="00CC476F" w:rsidP="00C03214">
      <w:pPr>
        <w:pStyle w:val="a8"/>
        <w:ind w:firstLine="0"/>
        <w:rPr>
          <w:rFonts w:ascii="Times New Roman" w:hAnsi="Times New Roman"/>
          <w:b/>
          <w:sz w:val="28"/>
          <w:szCs w:val="28"/>
        </w:rPr>
      </w:pPr>
    </w:p>
    <w:p w:rsidR="003D58DC" w:rsidRDefault="003D58DC" w:rsidP="00C03214">
      <w:pPr>
        <w:pStyle w:val="a8"/>
        <w:ind w:firstLine="0"/>
        <w:rPr>
          <w:rFonts w:ascii="Times New Roman" w:hAnsi="Times New Roman"/>
          <w:sz w:val="28"/>
          <w:szCs w:val="28"/>
        </w:rPr>
        <w:sectPr w:rsidR="003D58DC" w:rsidSect="009428B9">
          <w:pgSz w:w="11906" w:h="16838" w:code="9"/>
          <w:pgMar w:top="851" w:right="851" w:bottom="567" w:left="1418" w:header="709" w:footer="709" w:gutter="0"/>
          <w:cols w:space="708"/>
          <w:docGrid w:linePitch="360"/>
        </w:sectPr>
      </w:pPr>
    </w:p>
    <w:p w:rsidR="003D58DC" w:rsidRDefault="003D58DC" w:rsidP="00C03214">
      <w:pPr>
        <w:pStyle w:val="a8"/>
        <w:ind w:firstLine="0"/>
        <w:rPr>
          <w:rFonts w:ascii="Times New Roman" w:hAnsi="Times New Roman"/>
          <w:sz w:val="28"/>
          <w:szCs w:val="28"/>
        </w:rPr>
      </w:pPr>
    </w:p>
    <w:p w:rsidR="003D58DC" w:rsidRDefault="003D58DC" w:rsidP="00C03214">
      <w:pPr>
        <w:pStyle w:val="a8"/>
        <w:ind w:firstLine="0"/>
        <w:rPr>
          <w:rFonts w:ascii="Times New Roman" w:hAnsi="Times New Roman"/>
          <w:sz w:val="28"/>
          <w:szCs w:val="28"/>
        </w:rPr>
      </w:pPr>
    </w:p>
    <w:p w:rsidR="003D58DC" w:rsidRDefault="003D58DC" w:rsidP="003D58DC">
      <w:pPr>
        <w:pStyle w:val="a8"/>
        <w:ind w:firstLine="0"/>
        <w:jc w:val="center"/>
        <w:rPr>
          <w:rFonts w:ascii="Times New Roman" w:hAnsi="Times New Roman"/>
          <w:b/>
          <w:sz w:val="28"/>
          <w:szCs w:val="28"/>
        </w:rPr>
      </w:pPr>
    </w:p>
    <w:tbl>
      <w:tblPr>
        <w:tblStyle w:val="ae"/>
        <w:tblW w:w="0" w:type="auto"/>
        <w:tblLayout w:type="fixed"/>
        <w:tblLook w:val="04A0" w:firstRow="1" w:lastRow="0" w:firstColumn="1" w:lastColumn="0" w:noHBand="0" w:noVBand="1"/>
      </w:tblPr>
      <w:tblGrid>
        <w:gridCol w:w="8755"/>
        <w:gridCol w:w="3827"/>
        <w:gridCol w:w="993"/>
        <w:gridCol w:w="992"/>
        <w:gridCol w:w="992"/>
      </w:tblGrid>
      <w:tr w:rsidR="003D58DC" w:rsidTr="003D58DC">
        <w:tc>
          <w:tcPr>
            <w:tcW w:w="8755" w:type="dxa"/>
            <w:vMerge w:val="restart"/>
          </w:tcPr>
          <w:p w:rsidR="003D58DC" w:rsidRDefault="003D58DC" w:rsidP="003D58DC">
            <w:pPr>
              <w:pStyle w:val="a8"/>
              <w:ind w:firstLine="0"/>
              <w:jc w:val="center"/>
              <w:rPr>
                <w:rFonts w:ascii="Times New Roman" w:hAnsi="Times New Roman"/>
                <w:b/>
                <w:sz w:val="28"/>
                <w:szCs w:val="28"/>
              </w:rPr>
            </w:pPr>
            <w:r>
              <w:rPr>
                <w:rFonts w:ascii="Times New Roman" w:hAnsi="Times New Roman"/>
                <w:b/>
                <w:sz w:val="28"/>
                <w:szCs w:val="28"/>
              </w:rPr>
              <w:t>Наименование муниципальной программы, подпрограммы, мероприятия</w:t>
            </w:r>
          </w:p>
        </w:tc>
        <w:tc>
          <w:tcPr>
            <w:tcW w:w="3827" w:type="dxa"/>
            <w:vMerge w:val="restart"/>
          </w:tcPr>
          <w:p w:rsidR="003D58DC" w:rsidRDefault="003D58DC" w:rsidP="003D58DC">
            <w:pPr>
              <w:pStyle w:val="a8"/>
              <w:ind w:firstLine="0"/>
              <w:jc w:val="center"/>
              <w:rPr>
                <w:rFonts w:ascii="Times New Roman" w:hAnsi="Times New Roman"/>
                <w:b/>
                <w:sz w:val="28"/>
                <w:szCs w:val="28"/>
              </w:rPr>
            </w:pPr>
            <w:r>
              <w:rPr>
                <w:rFonts w:ascii="Times New Roman" w:hAnsi="Times New Roman"/>
                <w:b/>
                <w:sz w:val="28"/>
                <w:szCs w:val="28"/>
              </w:rPr>
              <w:t>Источник финансирования</w:t>
            </w:r>
          </w:p>
        </w:tc>
        <w:tc>
          <w:tcPr>
            <w:tcW w:w="2977" w:type="dxa"/>
            <w:gridSpan w:val="3"/>
          </w:tcPr>
          <w:p w:rsidR="003D58DC" w:rsidRDefault="003D58DC" w:rsidP="003D58DC">
            <w:pPr>
              <w:pStyle w:val="a8"/>
              <w:ind w:firstLine="0"/>
              <w:jc w:val="center"/>
              <w:rPr>
                <w:rFonts w:ascii="Times New Roman" w:hAnsi="Times New Roman"/>
                <w:b/>
                <w:sz w:val="28"/>
                <w:szCs w:val="28"/>
              </w:rPr>
            </w:pPr>
            <w:r>
              <w:rPr>
                <w:rFonts w:ascii="Times New Roman" w:hAnsi="Times New Roman"/>
                <w:b/>
                <w:sz w:val="28"/>
                <w:szCs w:val="28"/>
              </w:rPr>
              <w:t xml:space="preserve">Объем финансовых ресурсов, тыс. </w:t>
            </w:r>
            <w:proofErr w:type="spellStart"/>
            <w:r>
              <w:rPr>
                <w:rFonts w:ascii="Times New Roman" w:hAnsi="Times New Roman"/>
                <w:b/>
                <w:sz w:val="28"/>
                <w:szCs w:val="28"/>
              </w:rPr>
              <w:t>руб</w:t>
            </w:r>
            <w:proofErr w:type="spellEnd"/>
          </w:p>
        </w:tc>
      </w:tr>
      <w:tr w:rsidR="003D58DC" w:rsidTr="003D58DC">
        <w:tc>
          <w:tcPr>
            <w:tcW w:w="8755" w:type="dxa"/>
            <w:vMerge/>
          </w:tcPr>
          <w:p w:rsidR="003D58DC" w:rsidRDefault="003D58DC" w:rsidP="003D58DC">
            <w:pPr>
              <w:pStyle w:val="a8"/>
              <w:ind w:firstLine="0"/>
              <w:jc w:val="center"/>
              <w:rPr>
                <w:rFonts w:ascii="Times New Roman" w:hAnsi="Times New Roman"/>
                <w:b/>
                <w:sz w:val="28"/>
                <w:szCs w:val="28"/>
              </w:rPr>
            </w:pPr>
          </w:p>
        </w:tc>
        <w:tc>
          <w:tcPr>
            <w:tcW w:w="3827" w:type="dxa"/>
            <w:vMerge/>
          </w:tcPr>
          <w:p w:rsidR="003D58DC" w:rsidRDefault="003D58DC" w:rsidP="003D58DC">
            <w:pPr>
              <w:pStyle w:val="a8"/>
              <w:ind w:firstLine="0"/>
              <w:jc w:val="center"/>
              <w:rPr>
                <w:rFonts w:ascii="Times New Roman" w:hAnsi="Times New Roman"/>
                <w:b/>
                <w:sz w:val="28"/>
                <w:szCs w:val="28"/>
              </w:rPr>
            </w:pPr>
          </w:p>
        </w:tc>
        <w:tc>
          <w:tcPr>
            <w:tcW w:w="993" w:type="dxa"/>
          </w:tcPr>
          <w:p w:rsidR="003D58DC" w:rsidRDefault="003D58DC" w:rsidP="003D58DC">
            <w:pPr>
              <w:pStyle w:val="a8"/>
              <w:ind w:firstLine="0"/>
              <w:jc w:val="center"/>
              <w:rPr>
                <w:rFonts w:ascii="Times New Roman" w:hAnsi="Times New Roman"/>
                <w:b/>
                <w:sz w:val="28"/>
                <w:szCs w:val="28"/>
              </w:rPr>
            </w:pPr>
            <w:r>
              <w:rPr>
                <w:rFonts w:ascii="Times New Roman" w:hAnsi="Times New Roman"/>
                <w:b/>
                <w:sz w:val="28"/>
                <w:szCs w:val="28"/>
              </w:rPr>
              <w:t>2022</w:t>
            </w:r>
          </w:p>
        </w:tc>
        <w:tc>
          <w:tcPr>
            <w:tcW w:w="992" w:type="dxa"/>
          </w:tcPr>
          <w:p w:rsidR="003D58DC" w:rsidRDefault="003D58DC" w:rsidP="003D58DC">
            <w:pPr>
              <w:pStyle w:val="a8"/>
              <w:ind w:firstLine="0"/>
              <w:jc w:val="center"/>
              <w:rPr>
                <w:rFonts w:ascii="Times New Roman" w:hAnsi="Times New Roman"/>
                <w:b/>
                <w:sz w:val="28"/>
                <w:szCs w:val="28"/>
              </w:rPr>
            </w:pPr>
            <w:r>
              <w:rPr>
                <w:rFonts w:ascii="Times New Roman" w:hAnsi="Times New Roman"/>
                <w:b/>
                <w:sz w:val="28"/>
                <w:szCs w:val="28"/>
              </w:rPr>
              <w:t>2023</w:t>
            </w:r>
          </w:p>
        </w:tc>
        <w:tc>
          <w:tcPr>
            <w:tcW w:w="992" w:type="dxa"/>
          </w:tcPr>
          <w:p w:rsidR="003D58DC" w:rsidRDefault="003D58DC" w:rsidP="003D58DC">
            <w:pPr>
              <w:pStyle w:val="a8"/>
              <w:ind w:firstLine="0"/>
              <w:jc w:val="center"/>
              <w:rPr>
                <w:rFonts w:ascii="Times New Roman" w:hAnsi="Times New Roman"/>
                <w:b/>
                <w:sz w:val="28"/>
                <w:szCs w:val="28"/>
              </w:rPr>
            </w:pPr>
            <w:r>
              <w:rPr>
                <w:rFonts w:ascii="Times New Roman" w:hAnsi="Times New Roman"/>
                <w:b/>
                <w:sz w:val="28"/>
                <w:szCs w:val="28"/>
              </w:rPr>
              <w:t>2024</w:t>
            </w:r>
          </w:p>
        </w:tc>
      </w:tr>
      <w:tr w:rsidR="003D58DC" w:rsidTr="003D58DC">
        <w:tc>
          <w:tcPr>
            <w:tcW w:w="8755" w:type="dxa"/>
            <w:vMerge w:val="restart"/>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Муниципальная программа «Укрепление общественного здоровья населения Кемеровской области – Кузбасса на 2022-2024 годы</w:t>
            </w:r>
          </w:p>
        </w:tc>
        <w:tc>
          <w:tcPr>
            <w:tcW w:w="3827"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Всего</w:t>
            </w:r>
          </w:p>
        </w:tc>
        <w:tc>
          <w:tcPr>
            <w:tcW w:w="993"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c>
          <w:tcPr>
            <w:tcW w:w="992"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c>
          <w:tcPr>
            <w:tcW w:w="992"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r>
      <w:tr w:rsidR="003D58DC" w:rsidTr="003D58DC">
        <w:tc>
          <w:tcPr>
            <w:tcW w:w="8755" w:type="dxa"/>
            <w:vMerge/>
          </w:tcPr>
          <w:p w:rsidR="003D58DC" w:rsidRDefault="003D58DC" w:rsidP="003D58DC">
            <w:pPr>
              <w:pStyle w:val="a8"/>
              <w:ind w:firstLine="0"/>
              <w:rPr>
                <w:rFonts w:ascii="Times New Roman" w:hAnsi="Times New Roman"/>
                <w:b/>
                <w:sz w:val="28"/>
                <w:szCs w:val="28"/>
              </w:rPr>
            </w:pPr>
          </w:p>
        </w:tc>
        <w:tc>
          <w:tcPr>
            <w:tcW w:w="3827"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Местный бюджет</w:t>
            </w:r>
          </w:p>
        </w:tc>
        <w:tc>
          <w:tcPr>
            <w:tcW w:w="993"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c>
          <w:tcPr>
            <w:tcW w:w="992"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c>
          <w:tcPr>
            <w:tcW w:w="992"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r>
      <w:tr w:rsidR="003D58DC" w:rsidTr="003D58DC">
        <w:tc>
          <w:tcPr>
            <w:tcW w:w="8755" w:type="dxa"/>
            <w:vMerge/>
          </w:tcPr>
          <w:p w:rsidR="003D58DC" w:rsidRDefault="003D58DC" w:rsidP="003D58DC">
            <w:pPr>
              <w:pStyle w:val="a8"/>
              <w:ind w:firstLine="0"/>
              <w:rPr>
                <w:rFonts w:ascii="Times New Roman" w:hAnsi="Times New Roman"/>
                <w:b/>
                <w:sz w:val="28"/>
                <w:szCs w:val="28"/>
              </w:rPr>
            </w:pPr>
          </w:p>
        </w:tc>
        <w:tc>
          <w:tcPr>
            <w:tcW w:w="3827"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Внебюджетные источники</w:t>
            </w:r>
          </w:p>
        </w:tc>
        <w:tc>
          <w:tcPr>
            <w:tcW w:w="993"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c>
          <w:tcPr>
            <w:tcW w:w="992"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c>
          <w:tcPr>
            <w:tcW w:w="992"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r>
      <w:tr w:rsidR="00C033FB" w:rsidTr="003D58DC">
        <w:tc>
          <w:tcPr>
            <w:tcW w:w="8755" w:type="dxa"/>
            <w:vMerge w:val="restart"/>
          </w:tcPr>
          <w:p w:rsidR="00C033FB" w:rsidRPr="003D58DC" w:rsidRDefault="00C033FB" w:rsidP="003D58DC">
            <w:pPr>
              <w:pStyle w:val="a8"/>
              <w:ind w:firstLine="0"/>
              <w:rPr>
                <w:rFonts w:ascii="Times New Roman" w:hAnsi="Times New Roman"/>
                <w:sz w:val="28"/>
                <w:szCs w:val="28"/>
              </w:rPr>
            </w:pPr>
            <w:r w:rsidRPr="003D58DC">
              <w:rPr>
                <w:rFonts w:ascii="Times New Roman" w:hAnsi="Times New Roman"/>
                <w:sz w:val="28"/>
                <w:szCs w:val="28"/>
              </w:rPr>
              <w:t>Мотивирование граждан к ведению здорового образа жизни посредством проведения информационно-коммуникационной кампании, а также вовлечение граждан и некоммерческих организаций в мероприятия по укреплению общественного здоровья</w:t>
            </w: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Всего</w:t>
            </w:r>
          </w:p>
        </w:tc>
        <w:tc>
          <w:tcPr>
            <w:tcW w:w="993"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Default="00C033FB" w:rsidP="003D58DC">
            <w:pPr>
              <w:pStyle w:val="a8"/>
              <w:ind w:firstLine="0"/>
              <w:rPr>
                <w:rFonts w:ascii="Times New Roman" w:hAnsi="Times New Roman"/>
                <w:b/>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Местный бюджет</w:t>
            </w:r>
          </w:p>
        </w:tc>
        <w:tc>
          <w:tcPr>
            <w:tcW w:w="993"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Default="00C033FB" w:rsidP="003D58DC">
            <w:pPr>
              <w:pStyle w:val="a8"/>
              <w:ind w:firstLine="0"/>
              <w:rPr>
                <w:rFonts w:ascii="Times New Roman" w:hAnsi="Times New Roman"/>
                <w:b/>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Внебюджетные источники</w:t>
            </w:r>
          </w:p>
        </w:tc>
        <w:tc>
          <w:tcPr>
            <w:tcW w:w="993"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val="restart"/>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 xml:space="preserve">Мероприятия </w:t>
            </w:r>
            <w:r>
              <w:rPr>
                <w:rFonts w:ascii="Times New Roman" w:hAnsi="Times New Roman"/>
                <w:sz w:val="28"/>
                <w:szCs w:val="28"/>
              </w:rPr>
              <w:t>по противодействию потребления табака и алкоголя</w:t>
            </w: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Всего</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Местный бюджет</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Внебюджетные источники</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val="restart"/>
          </w:tcPr>
          <w:p w:rsidR="00C033FB" w:rsidRPr="00C033FB" w:rsidRDefault="00C033FB" w:rsidP="003D58DC">
            <w:pPr>
              <w:pStyle w:val="a8"/>
              <w:ind w:firstLine="0"/>
              <w:rPr>
                <w:rFonts w:ascii="Times New Roman" w:hAnsi="Times New Roman"/>
                <w:sz w:val="28"/>
                <w:szCs w:val="28"/>
              </w:rPr>
            </w:pPr>
            <w:r>
              <w:rPr>
                <w:rFonts w:ascii="Times New Roman" w:hAnsi="Times New Roman"/>
                <w:sz w:val="28"/>
                <w:szCs w:val="28"/>
              </w:rPr>
              <w:t>Пропаганда оптимального питания среди населения Юргинского муниципального округа</w:t>
            </w: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Всего</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Местный бюджет</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Внебюджетные источники</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val="restart"/>
          </w:tcPr>
          <w:p w:rsidR="00C033FB" w:rsidRPr="00C033FB" w:rsidRDefault="00C033FB" w:rsidP="003D58DC">
            <w:pPr>
              <w:pStyle w:val="a8"/>
              <w:ind w:firstLine="0"/>
              <w:rPr>
                <w:rFonts w:ascii="Times New Roman" w:hAnsi="Times New Roman"/>
                <w:sz w:val="28"/>
                <w:szCs w:val="28"/>
              </w:rPr>
            </w:pPr>
            <w:r>
              <w:rPr>
                <w:rFonts w:ascii="Times New Roman" w:hAnsi="Times New Roman"/>
                <w:sz w:val="28"/>
                <w:szCs w:val="28"/>
              </w:rPr>
              <w:t xml:space="preserve">Мотивирование граждан к ведению здорового образа жизни  посредством внедрения программ укрепления здоровья на рабочем месте </w:t>
            </w: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Всего</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Местный бюджет</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Внебюджетные источники</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val="restart"/>
          </w:tcPr>
          <w:p w:rsidR="00C033FB" w:rsidRPr="00C033FB" w:rsidRDefault="00C033FB" w:rsidP="003D58DC">
            <w:pPr>
              <w:pStyle w:val="a8"/>
              <w:ind w:firstLine="0"/>
              <w:rPr>
                <w:rFonts w:ascii="Times New Roman" w:hAnsi="Times New Roman"/>
                <w:sz w:val="28"/>
                <w:szCs w:val="28"/>
              </w:rPr>
            </w:pPr>
            <w:r>
              <w:rPr>
                <w:rFonts w:ascii="Times New Roman" w:hAnsi="Times New Roman"/>
                <w:sz w:val="28"/>
                <w:szCs w:val="28"/>
              </w:rPr>
              <w:t>Мероприятия по охране репродуктивного здоровья населения Юргинского муниципального округа</w:t>
            </w: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Всего</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Местный бюджет</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Внебюджетные источники</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val="restart"/>
          </w:tcPr>
          <w:p w:rsidR="00C033FB" w:rsidRPr="00C033FB" w:rsidRDefault="00C033FB" w:rsidP="003D58DC">
            <w:pPr>
              <w:pStyle w:val="a8"/>
              <w:ind w:firstLine="0"/>
              <w:rPr>
                <w:rFonts w:ascii="Times New Roman" w:hAnsi="Times New Roman"/>
                <w:sz w:val="28"/>
                <w:szCs w:val="28"/>
              </w:rPr>
            </w:pPr>
            <w:r>
              <w:rPr>
                <w:rFonts w:ascii="Times New Roman" w:hAnsi="Times New Roman"/>
                <w:sz w:val="28"/>
                <w:szCs w:val="28"/>
              </w:rPr>
              <w:t xml:space="preserve">Мероприятия по реализации профилактических стоматологических программ </w:t>
            </w: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Всего</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Местный бюджет</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Внебюджетные источники</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bl>
    <w:p w:rsidR="009E7ACD" w:rsidRDefault="009E7ACD" w:rsidP="003D58DC">
      <w:pPr>
        <w:pStyle w:val="a8"/>
        <w:ind w:firstLine="0"/>
        <w:rPr>
          <w:rFonts w:ascii="Times New Roman" w:hAnsi="Times New Roman"/>
          <w:b/>
          <w:sz w:val="28"/>
          <w:szCs w:val="28"/>
        </w:rPr>
        <w:sectPr w:rsidR="009E7ACD" w:rsidSect="009428B9">
          <w:pgSz w:w="16838" w:h="11906" w:orient="landscape" w:code="9"/>
          <w:pgMar w:top="1418" w:right="851" w:bottom="851" w:left="567" w:header="709" w:footer="709" w:gutter="0"/>
          <w:cols w:space="708"/>
          <w:docGrid w:linePitch="360"/>
        </w:sectPr>
      </w:pPr>
    </w:p>
    <w:p w:rsidR="009E7ACD" w:rsidRDefault="0034450A" w:rsidP="009E7ACD">
      <w:pPr>
        <w:pStyle w:val="a8"/>
        <w:ind w:firstLine="0"/>
        <w:jc w:val="center"/>
        <w:rPr>
          <w:rFonts w:ascii="Times New Roman" w:hAnsi="Times New Roman"/>
          <w:b/>
          <w:sz w:val="28"/>
          <w:szCs w:val="28"/>
        </w:rPr>
      </w:pPr>
      <w:r>
        <w:rPr>
          <w:rFonts w:ascii="Times New Roman" w:hAnsi="Times New Roman"/>
          <w:b/>
          <w:sz w:val="28"/>
          <w:szCs w:val="28"/>
        </w:rPr>
        <w:lastRenderedPageBreak/>
        <w:t>Раздел 5</w:t>
      </w:r>
      <w:r w:rsidR="009E7ACD">
        <w:rPr>
          <w:rFonts w:ascii="Times New Roman" w:hAnsi="Times New Roman"/>
          <w:b/>
          <w:sz w:val="28"/>
          <w:szCs w:val="28"/>
        </w:rPr>
        <w:t>. Сведения о планируемых значениях</w:t>
      </w:r>
    </w:p>
    <w:p w:rsidR="009E7ACD" w:rsidRDefault="009E7ACD" w:rsidP="009E7ACD">
      <w:pPr>
        <w:pStyle w:val="a8"/>
        <w:ind w:firstLine="0"/>
        <w:jc w:val="center"/>
        <w:rPr>
          <w:rFonts w:ascii="Times New Roman" w:hAnsi="Times New Roman"/>
          <w:b/>
          <w:sz w:val="28"/>
          <w:szCs w:val="28"/>
        </w:rPr>
      </w:pPr>
      <w:r>
        <w:rPr>
          <w:rFonts w:ascii="Times New Roman" w:hAnsi="Times New Roman"/>
          <w:b/>
          <w:sz w:val="28"/>
          <w:szCs w:val="28"/>
        </w:rPr>
        <w:t>целевых показателей (индикаторов)</w:t>
      </w:r>
    </w:p>
    <w:p w:rsidR="009428B9" w:rsidRDefault="009428B9" w:rsidP="005C18A2">
      <w:pPr>
        <w:jc w:val="center"/>
        <w:rPr>
          <w:rFonts w:ascii="Times New Roman" w:hAnsi="Times New Roman"/>
          <w:b/>
          <w:sz w:val="28"/>
          <w:szCs w:val="28"/>
        </w:rPr>
      </w:pPr>
      <w:r>
        <w:rPr>
          <w:rFonts w:ascii="Times New Roman" w:hAnsi="Times New Roman"/>
          <w:b/>
          <w:sz w:val="28"/>
          <w:szCs w:val="28"/>
        </w:rPr>
        <w:t xml:space="preserve">муниципальной программы «Укрепление общественного здоровья населения Юргинского  муниципального округа </w:t>
      </w:r>
    </w:p>
    <w:p w:rsidR="009428B9" w:rsidRDefault="009428B9" w:rsidP="009428B9">
      <w:pPr>
        <w:jc w:val="center"/>
        <w:rPr>
          <w:rFonts w:ascii="Times New Roman" w:hAnsi="Times New Roman"/>
          <w:b/>
          <w:sz w:val="28"/>
          <w:szCs w:val="28"/>
        </w:rPr>
      </w:pPr>
      <w:r>
        <w:rPr>
          <w:rFonts w:ascii="Times New Roman" w:hAnsi="Times New Roman"/>
          <w:b/>
          <w:sz w:val="28"/>
          <w:szCs w:val="28"/>
        </w:rPr>
        <w:t xml:space="preserve"> на 2022 год и плановый период 2023-2024 годов»</w:t>
      </w:r>
    </w:p>
    <w:tbl>
      <w:tblPr>
        <w:tblStyle w:val="ae"/>
        <w:tblW w:w="9889" w:type="dxa"/>
        <w:tblLook w:val="04A0" w:firstRow="1" w:lastRow="0" w:firstColumn="1" w:lastColumn="0" w:noHBand="0" w:noVBand="1"/>
      </w:tblPr>
      <w:tblGrid>
        <w:gridCol w:w="594"/>
        <w:gridCol w:w="4901"/>
        <w:gridCol w:w="1559"/>
        <w:gridCol w:w="1418"/>
        <w:gridCol w:w="1417"/>
      </w:tblGrid>
      <w:tr w:rsidR="009E7ACD" w:rsidTr="00205DC6">
        <w:tc>
          <w:tcPr>
            <w:tcW w:w="594" w:type="dxa"/>
            <w:vMerge w:val="restart"/>
          </w:tcPr>
          <w:p w:rsidR="009E7ACD" w:rsidRDefault="009E7ACD" w:rsidP="009E7ACD">
            <w:pPr>
              <w:pStyle w:val="a8"/>
              <w:ind w:firstLine="0"/>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4901" w:type="dxa"/>
            <w:vMerge w:val="restart"/>
          </w:tcPr>
          <w:p w:rsidR="009E7ACD" w:rsidRDefault="009E7ACD" w:rsidP="009E7ACD">
            <w:pPr>
              <w:pStyle w:val="a8"/>
              <w:ind w:firstLine="0"/>
              <w:jc w:val="center"/>
              <w:rPr>
                <w:rFonts w:ascii="Times New Roman" w:hAnsi="Times New Roman"/>
                <w:sz w:val="28"/>
                <w:szCs w:val="28"/>
              </w:rPr>
            </w:pPr>
            <w:r>
              <w:rPr>
                <w:rFonts w:ascii="Times New Roman" w:hAnsi="Times New Roman"/>
                <w:sz w:val="28"/>
                <w:szCs w:val="28"/>
              </w:rPr>
              <w:t>Наименование показателя</w:t>
            </w:r>
          </w:p>
        </w:tc>
        <w:tc>
          <w:tcPr>
            <w:tcW w:w="4394" w:type="dxa"/>
            <w:gridSpan w:val="3"/>
          </w:tcPr>
          <w:p w:rsidR="009E7ACD" w:rsidRDefault="009E7ACD" w:rsidP="009E7ACD">
            <w:pPr>
              <w:pStyle w:val="a8"/>
              <w:ind w:firstLine="0"/>
              <w:jc w:val="center"/>
              <w:rPr>
                <w:rFonts w:ascii="Times New Roman" w:hAnsi="Times New Roman"/>
                <w:sz w:val="28"/>
                <w:szCs w:val="28"/>
              </w:rPr>
            </w:pPr>
            <w:r>
              <w:rPr>
                <w:rFonts w:ascii="Times New Roman" w:hAnsi="Times New Roman"/>
                <w:sz w:val="28"/>
                <w:szCs w:val="28"/>
              </w:rPr>
              <w:t>Период, годы</w:t>
            </w:r>
          </w:p>
        </w:tc>
      </w:tr>
      <w:tr w:rsidR="009E7ACD" w:rsidTr="009E7ACD">
        <w:tc>
          <w:tcPr>
            <w:tcW w:w="594" w:type="dxa"/>
            <w:vMerge/>
          </w:tcPr>
          <w:p w:rsidR="009E7ACD" w:rsidRDefault="009E7ACD" w:rsidP="009E7ACD">
            <w:pPr>
              <w:pStyle w:val="a8"/>
              <w:ind w:firstLine="0"/>
              <w:jc w:val="center"/>
              <w:rPr>
                <w:rFonts w:ascii="Times New Roman" w:hAnsi="Times New Roman"/>
                <w:sz w:val="28"/>
                <w:szCs w:val="28"/>
              </w:rPr>
            </w:pPr>
          </w:p>
        </w:tc>
        <w:tc>
          <w:tcPr>
            <w:tcW w:w="4901" w:type="dxa"/>
            <w:vMerge/>
          </w:tcPr>
          <w:p w:rsidR="009E7ACD" w:rsidRDefault="009E7ACD" w:rsidP="009E7ACD">
            <w:pPr>
              <w:pStyle w:val="a8"/>
              <w:ind w:firstLine="0"/>
              <w:jc w:val="center"/>
              <w:rPr>
                <w:rFonts w:ascii="Times New Roman" w:hAnsi="Times New Roman"/>
                <w:sz w:val="28"/>
                <w:szCs w:val="28"/>
              </w:rPr>
            </w:pPr>
          </w:p>
        </w:tc>
        <w:tc>
          <w:tcPr>
            <w:tcW w:w="1559" w:type="dxa"/>
          </w:tcPr>
          <w:p w:rsidR="009E7ACD" w:rsidRDefault="009E7ACD" w:rsidP="009E7ACD">
            <w:pPr>
              <w:pStyle w:val="a8"/>
              <w:ind w:firstLine="0"/>
              <w:jc w:val="center"/>
              <w:rPr>
                <w:rFonts w:ascii="Times New Roman" w:hAnsi="Times New Roman"/>
                <w:sz w:val="28"/>
                <w:szCs w:val="28"/>
              </w:rPr>
            </w:pPr>
            <w:r>
              <w:rPr>
                <w:rFonts w:ascii="Times New Roman" w:hAnsi="Times New Roman"/>
                <w:sz w:val="28"/>
                <w:szCs w:val="28"/>
              </w:rPr>
              <w:t>2022</w:t>
            </w:r>
          </w:p>
        </w:tc>
        <w:tc>
          <w:tcPr>
            <w:tcW w:w="1418" w:type="dxa"/>
          </w:tcPr>
          <w:p w:rsidR="009E7ACD" w:rsidRDefault="009E7ACD" w:rsidP="009E7ACD">
            <w:pPr>
              <w:pStyle w:val="a8"/>
              <w:ind w:firstLine="0"/>
              <w:jc w:val="center"/>
              <w:rPr>
                <w:rFonts w:ascii="Times New Roman" w:hAnsi="Times New Roman"/>
                <w:sz w:val="28"/>
                <w:szCs w:val="28"/>
              </w:rPr>
            </w:pPr>
            <w:r>
              <w:rPr>
                <w:rFonts w:ascii="Times New Roman" w:hAnsi="Times New Roman"/>
                <w:sz w:val="28"/>
                <w:szCs w:val="28"/>
              </w:rPr>
              <w:t>2023</w:t>
            </w:r>
          </w:p>
        </w:tc>
        <w:tc>
          <w:tcPr>
            <w:tcW w:w="1417" w:type="dxa"/>
          </w:tcPr>
          <w:p w:rsidR="009E7ACD" w:rsidRDefault="009E7ACD" w:rsidP="009E7ACD">
            <w:pPr>
              <w:pStyle w:val="a8"/>
              <w:ind w:firstLine="0"/>
              <w:jc w:val="center"/>
              <w:rPr>
                <w:rFonts w:ascii="Times New Roman" w:hAnsi="Times New Roman"/>
                <w:sz w:val="28"/>
                <w:szCs w:val="28"/>
              </w:rPr>
            </w:pPr>
            <w:r>
              <w:rPr>
                <w:rFonts w:ascii="Times New Roman" w:hAnsi="Times New Roman"/>
                <w:sz w:val="28"/>
                <w:szCs w:val="28"/>
              </w:rPr>
              <w:t>2024</w:t>
            </w:r>
          </w:p>
        </w:tc>
      </w:tr>
      <w:tr w:rsidR="009E7ACD" w:rsidTr="009E7ACD">
        <w:tc>
          <w:tcPr>
            <w:tcW w:w="594"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1</w:t>
            </w:r>
          </w:p>
        </w:tc>
        <w:tc>
          <w:tcPr>
            <w:tcW w:w="4901" w:type="dxa"/>
          </w:tcPr>
          <w:p w:rsidR="009E7ACD" w:rsidRDefault="005C0236" w:rsidP="005C0236">
            <w:pPr>
              <w:pStyle w:val="af"/>
              <w:jc w:val="both"/>
              <w:rPr>
                <w:sz w:val="28"/>
                <w:szCs w:val="28"/>
              </w:rPr>
            </w:pPr>
            <w:r w:rsidRPr="00A70B6B">
              <w:rPr>
                <w:sz w:val="28"/>
                <w:szCs w:val="28"/>
              </w:rPr>
              <w:t xml:space="preserve">снижение коэффициента смертности </w:t>
            </w:r>
            <w:r>
              <w:rPr>
                <w:sz w:val="28"/>
                <w:szCs w:val="28"/>
              </w:rPr>
              <w:t xml:space="preserve">в </w:t>
            </w:r>
            <w:r w:rsidRPr="00A70B6B">
              <w:rPr>
                <w:sz w:val="28"/>
                <w:szCs w:val="28"/>
              </w:rPr>
              <w:t xml:space="preserve">расчете на 1тыс. населения </w:t>
            </w:r>
          </w:p>
        </w:tc>
        <w:tc>
          <w:tcPr>
            <w:tcW w:w="1559"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13,4</w:t>
            </w:r>
          </w:p>
        </w:tc>
        <w:tc>
          <w:tcPr>
            <w:tcW w:w="1418"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13,2</w:t>
            </w:r>
          </w:p>
        </w:tc>
        <w:tc>
          <w:tcPr>
            <w:tcW w:w="1417"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13,1</w:t>
            </w:r>
          </w:p>
        </w:tc>
      </w:tr>
      <w:tr w:rsidR="009E7ACD" w:rsidTr="009E7ACD">
        <w:tc>
          <w:tcPr>
            <w:tcW w:w="594" w:type="dxa"/>
          </w:tcPr>
          <w:p w:rsidR="009E7ACD" w:rsidRDefault="009E7ACD" w:rsidP="009E7ACD">
            <w:pPr>
              <w:pStyle w:val="a8"/>
              <w:ind w:firstLine="0"/>
              <w:jc w:val="center"/>
              <w:rPr>
                <w:rFonts w:ascii="Times New Roman" w:hAnsi="Times New Roman"/>
                <w:sz w:val="28"/>
                <w:szCs w:val="28"/>
              </w:rPr>
            </w:pPr>
          </w:p>
        </w:tc>
        <w:tc>
          <w:tcPr>
            <w:tcW w:w="4901" w:type="dxa"/>
          </w:tcPr>
          <w:p w:rsidR="009E7ACD" w:rsidRDefault="005C0236" w:rsidP="005C0236">
            <w:pPr>
              <w:pStyle w:val="a8"/>
              <w:ind w:firstLine="0"/>
              <w:rPr>
                <w:rFonts w:ascii="Times New Roman" w:hAnsi="Times New Roman"/>
                <w:sz w:val="28"/>
                <w:szCs w:val="28"/>
              </w:rPr>
            </w:pPr>
            <w:r>
              <w:rPr>
                <w:rFonts w:ascii="Times New Roman" w:hAnsi="Times New Roman"/>
                <w:sz w:val="28"/>
                <w:szCs w:val="28"/>
              </w:rPr>
              <w:t xml:space="preserve">В том числе в трудоспособном возрасте </w:t>
            </w:r>
          </w:p>
        </w:tc>
        <w:tc>
          <w:tcPr>
            <w:tcW w:w="1559"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4,3</w:t>
            </w:r>
          </w:p>
        </w:tc>
        <w:tc>
          <w:tcPr>
            <w:tcW w:w="1418"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4,2</w:t>
            </w:r>
          </w:p>
        </w:tc>
        <w:tc>
          <w:tcPr>
            <w:tcW w:w="1417"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4,1</w:t>
            </w:r>
          </w:p>
        </w:tc>
      </w:tr>
      <w:tr w:rsidR="009E7ACD" w:rsidTr="009E7ACD">
        <w:tc>
          <w:tcPr>
            <w:tcW w:w="594"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2.</w:t>
            </w:r>
          </w:p>
        </w:tc>
        <w:tc>
          <w:tcPr>
            <w:tcW w:w="4901" w:type="dxa"/>
          </w:tcPr>
          <w:p w:rsidR="009E7ACD" w:rsidRDefault="005C0236" w:rsidP="005C0236">
            <w:pPr>
              <w:pStyle w:val="a8"/>
              <w:ind w:firstLine="0"/>
              <w:rPr>
                <w:rFonts w:ascii="Times New Roman" w:hAnsi="Times New Roman"/>
                <w:sz w:val="28"/>
                <w:szCs w:val="28"/>
              </w:rPr>
            </w:pPr>
            <w:r>
              <w:rPr>
                <w:rFonts w:ascii="Times New Roman" w:hAnsi="Times New Roman"/>
                <w:sz w:val="28"/>
                <w:szCs w:val="28"/>
              </w:rPr>
              <w:t>Внедрение корпоративных программ</w:t>
            </w:r>
          </w:p>
        </w:tc>
        <w:tc>
          <w:tcPr>
            <w:tcW w:w="1559"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1</w:t>
            </w:r>
          </w:p>
        </w:tc>
        <w:tc>
          <w:tcPr>
            <w:tcW w:w="1418"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1</w:t>
            </w:r>
          </w:p>
        </w:tc>
        <w:tc>
          <w:tcPr>
            <w:tcW w:w="1417"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1</w:t>
            </w:r>
          </w:p>
        </w:tc>
      </w:tr>
      <w:tr w:rsidR="009E7ACD" w:rsidTr="009E7ACD">
        <w:tc>
          <w:tcPr>
            <w:tcW w:w="594"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3</w:t>
            </w:r>
          </w:p>
        </w:tc>
        <w:tc>
          <w:tcPr>
            <w:tcW w:w="4901" w:type="dxa"/>
          </w:tcPr>
          <w:p w:rsidR="009E7ACD" w:rsidRDefault="005C0236" w:rsidP="005C0236">
            <w:pPr>
              <w:pStyle w:val="a8"/>
              <w:ind w:firstLine="0"/>
              <w:rPr>
                <w:rFonts w:ascii="Times New Roman" w:hAnsi="Times New Roman"/>
                <w:sz w:val="28"/>
                <w:szCs w:val="28"/>
              </w:rPr>
            </w:pPr>
            <w:r>
              <w:rPr>
                <w:rFonts w:ascii="Times New Roman" w:hAnsi="Times New Roman"/>
                <w:sz w:val="28"/>
                <w:szCs w:val="28"/>
              </w:rPr>
              <w:t>Охват мероприятиями по укреплению общественного здоровья среди населения (% трудоспособного населения)</w:t>
            </w:r>
          </w:p>
        </w:tc>
        <w:tc>
          <w:tcPr>
            <w:tcW w:w="1559" w:type="dxa"/>
          </w:tcPr>
          <w:p w:rsidR="009E7ACD" w:rsidRDefault="0034450A" w:rsidP="009E7ACD">
            <w:pPr>
              <w:pStyle w:val="a8"/>
              <w:ind w:firstLine="0"/>
              <w:jc w:val="center"/>
              <w:rPr>
                <w:rFonts w:ascii="Times New Roman" w:hAnsi="Times New Roman"/>
                <w:sz w:val="28"/>
                <w:szCs w:val="28"/>
              </w:rPr>
            </w:pPr>
            <w:r>
              <w:rPr>
                <w:rFonts w:ascii="Times New Roman" w:hAnsi="Times New Roman"/>
                <w:sz w:val="28"/>
                <w:szCs w:val="28"/>
              </w:rPr>
              <w:t>20</w:t>
            </w:r>
          </w:p>
        </w:tc>
        <w:tc>
          <w:tcPr>
            <w:tcW w:w="1418" w:type="dxa"/>
          </w:tcPr>
          <w:p w:rsidR="009E7ACD" w:rsidRDefault="0034450A" w:rsidP="009E7ACD">
            <w:pPr>
              <w:pStyle w:val="a8"/>
              <w:ind w:firstLine="0"/>
              <w:jc w:val="center"/>
              <w:rPr>
                <w:rFonts w:ascii="Times New Roman" w:hAnsi="Times New Roman"/>
                <w:sz w:val="28"/>
                <w:szCs w:val="28"/>
              </w:rPr>
            </w:pPr>
            <w:r>
              <w:rPr>
                <w:rFonts w:ascii="Times New Roman" w:hAnsi="Times New Roman"/>
                <w:sz w:val="28"/>
                <w:szCs w:val="28"/>
              </w:rPr>
              <w:t>22</w:t>
            </w:r>
          </w:p>
        </w:tc>
        <w:tc>
          <w:tcPr>
            <w:tcW w:w="1417" w:type="dxa"/>
          </w:tcPr>
          <w:p w:rsidR="009E7ACD" w:rsidRDefault="0034450A" w:rsidP="009E7ACD">
            <w:pPr>
              <w:pStyle w:val="a8"/>
              <w:ind w:firstLine="0"/>
              <w:jc w:val="center"/>
              <w:rPr>
                <w:rFonts w:ascii="Times New Roman" w:hAnsi="Times New Roman"/>
                <w:sz w:val="28"/>
                <w:szCs w:val="28"/>
              </w:rPr>
            </w:pPr>
            <w:r>
              <w:rPr>
                <w:rFonts w:ascii="Times New Roman" w:hAnsi="Times New Roman"/>
                <w:sz w:val="28"/>
                <w:szCs w:val="28"/>
              </w:rPr>
              <w:t>23</w:t>
            </w:r>
          </w:p>
        </w:tc>
      </w:tr>
      <w:tr w:rsidR="00834605" w:rsidTr="009E7ACD">
        <w:tc>
          <w:tcPr>
            <w:tcW w:w="594" w:type="dxa"/>
          </w:tcPr>
          <w:p w:rsidR="00834605" w:rsidRDefault="00834605" w:rsidP="009E7ACD">
            <w:pPr>
              <w:pStyle w:val="a8"/>
              <w:ind w:firstLine="0"/>
              <w:jc w:val="center"/>
              <w:rPr>
                <w:rFonts w:ascii="Times New Roman" w:hAnsi="Times New Roman"/>
                <w:sz w:val="28"/>
                <w:szCs w:val="28"/>
              </w:rPr>
            </w:pPr>
            <w:r>
              <w:rPr>
                <w:rFonts w:ascii="Times New Roman" w:hAnsi="Times New Roman"/>
                <w:sz w:val="28"/>
                <w:szCs w:val="28"/>
              </w:rPr>
              <w:t>4.</w:t>
            </w:r>
          </w:p>
        </w:tc>
        <w:tc>
          <w:tcPr>
            <w:tcW w:w="4901" w:type="dxa"/>
          </w:tcPr>
          <w:p w:rsidR="00834605" w:rsidRDefault="00834605" w:rsidP="00834605">
            <w:pPr>
              <w:pStyle w:val="a8"/>
              <w:ind w:firstLine="0"/>
              <w:rPr>
                <w:rFonts w:ascii="Times New Roman" w:hAnsi="Times New Roman"/>
                <w:sz w:val="28"/>
                <w:szCs w:val="28"/>
              </w:rPr>
            </w:pPr>
            <w:r>
              <w:rPr>
                <w:rFonts w:ascii="Times New Roman" w:hAnsi="Times New Roman"/>
                <w:sz w:val="28"/>
                <w:szCs w:val="28"/>
              </w:rPr>
              <w:t xml:space="preserve">Численность лиц, занимающихся физической культурой и спортом </w:t>
            </w:r>
          </w:p>
        </w:tc>
        <w:tc>
          <w:tcPr>
            <w:tcW w:w="1559" w:type="dxa"/>
          </w:tcPr>
          <w:p w:rsidR="00834605" w:rsidRDefault="00834605" w:rsidP="009E7ACD">
            <w:pPr>
              <w:pStyle w:val="a8"/>
              <w:ind w:firstLine="0"/>
              <w:jc w:val="center"/>
              <w:rPr>
                <w:rFonts w:ascii="Times New Roman" w:hAnsi="Times New Roman"/>
                <w:sz w:val="28"/>
                <w:szCs w:val="28"/>
              </w:rPr>
            </w:pPr>
            <w:r>
              <w:rPr>
                <w:rFonts w:ascii="Times New Roman" w:hAnsi="Times New Roman"/>
                <w:sz w:val="28"/>
                <w:szCs w:val="28"/>
              </w:rPr>
              <w:t>21,5</w:t>
            </w:r>
          </w:p>
        </w:tc>
        <w:tc>
          <w:tcPr>
            <w:tcW w:w="1418" w:type="dxa"/>
          </w:tcPr>
          <w:p w:rsidR="00834605" w:rsidRDefault="00834605" w:rsidP="009E7ACD">
            <w:pPr>
              <w:pStyle w:val="a8"/>
              <w:ind w:firstLine="0"/>
              <w:jc w:val="center"/>
              <w:rPr>
                <w:rFonts w:ascii="Times New Roman" w:hAnsi="Times New Roman"/>
                <w:sz w:val="28"/>
                <w:szCs w:val="28"/>
              </w:rPr>
            </w:pPr>
            <w:r>
              <w:rPr>
                <w:rFonts w:ascii="Times New Roman" w:hAnsi="Times New Roman"/>
                <w:sz w:val="28"/>
                <w:szCs w:val="28"/>
              </w:rPr>
              <w:t>22</w:t>
            </w:r>
          </w:p>
        </w:tc>
        <w:tc>
          <w:tcPr>
            <w:tcW w:w="1417" w:type="dxa"/>
          </w:tcPr>
          <w:p w:rsidR="00834605" w:rsidRDefault="00834605" w:rsidP="009E7ACD">
            <w:pPr>
              <w:pStyle w:val="a8"/>
              <w:ind w:firstLine="0"/>
              <w:jc w:val="center"/>
              <w:rPr>
                <w:rFonts w:ascii="Times New Roman" w:hAnsi="Times New Roman"/>
                <w:sz w:val="28"/>
                <w:szCs w:val="28"/>
              </w:rPr>
            </w:pPr>
            <w:r>
              <w:rPr>
                <w:rFonts w:ascii="Times New Roman" w:hAnsi="Times New Roman"/>
                <w:sz w:val="28"/>
                <w:szCs w:val="28"/>
              </w:rPr>
              <w:t>22,5</w:t>
            </w:r>
          </w:p>
        </w:tc>
      </w:tr>
    </w:tbl>
    <w:p w:rsidR="009E7ACD" w:rsidRDefault="009E7ACD" w:rsidP="009E7ACD">
      <w:pPr>
        <w:pStyle w:val="a8"/>
        <w:ind w:firstLine="0"/>
        <w:jc w:val="center"/>
        <w:rPr>
          <w:rFonts w:ascii="Times New Roman" w:hAnsi="Times New Roman"/>
          <w:sz w:val="28"/>
          <w:szCs w:val="28"/>
        </w:rPr>
      </w:pPr>
    </w:p>
    <w:p w:rsidR="0034450A" w:rsidRDefault="0034450A" w:rsidP="009E7ACD">
      <w:pPr>
        <w:pStyle w:val="a8"/>
        <w:ind w:firstLine="0"/>
        <w:jc w:val="center"/>
        <w:rPr>
          <w:rFonts w:ascii="Times New Roman" w:hAnsi="Times New Roman"/>
          <w:b/>
          <w:sz w:val="28"/>
          <w:szCs w:val="28"/>
        </w:rPr>
      </w:pPr>
    </w:p>
    <w:p w:rsidR="0034450A" w:rsidRDefault="0034450A" w:rsidP="009E7ACD">
      <w:pPr>
        <w:pStyle w:val="a8"/>
        <w:ind w:firstLine="0"/>
        <w:jc w:val="center"/>
        <w:rPr>
          <w:rFonts w:ascii="Times New Roman" w:hAnsi="Times New Roman"/>
          <w:b/>
          <w:sz w:val="28"/>
          <w:szCs w:val="28"/>
        </w:rPr>
      </w:pPr>
      <w:r>
        <w:rPr>
          <w:rFonts w:ascii="Times New Roman" w:hAnsi="Times New Roman"/>
          <w:b/>
          <w:sz w:val="28"/>
          <w:szCs w:val="28"/>
        </w:rPr>
        <w:t>Раздел 6. Порядок проведения и критерии оценки эффективности реализации Программы</w:t>
      </w:r>
    </w:p>
    <w:p w:rsidR="005C0236" w:rsidRPr="005C18A2" w:rsidRDefault="005C0236" w:rsidP="005C0236">
      <w:pPr>
        <w:pStyle w:val="a8"/>
        <w:ind w:firstLine="0"/>
        <w:rPr>
          <w:rFonts w:ascii="Times New Roman" w:hAnsi="Times New Roman"/>
          <w:sz w:val="28"/>
          <w:szCs w:val="28"/>
        </w:rPr>
      </w:pPr>
      <w:r w:rsidRPr="005C18A2">
        <w:rPr>
          <w:rFonts w:ascii="Times New Roman" w:hAnsi="Times New Roman"/>
          <w:sz w:val="28"/>
          <w:szCs w:val="28"/>
        </w:rPr>
        <w:t>Оценка эффективности Муниципальной программы проводится на основе оценок:</w:t>
      </w:r>
    </w:p>
    <w:p w:rsidR="005C0236" w:rsidRDefault="005C0236" w:rsidP="005C0236">
      <w:pPr>
        <w:pStyle w:val="a8"/>
        <w:ind w:firstLine="0"/>
        <w:rPr>
          <w:rFonts w:ascii="Times New Roman" w:hAnsi="Times New Roman"/>
          <w:sz w:val="28"/>
          <w:szCs w:val="28"/>
        </w:rPr>
      </w:pPr>
      <w:r>
        <w:rPr>
          <w:rFonts w:ascii="Times New Roman" w:hAnsi="Times New Roman"/>
          <w:sz w:val="28"/>
          <w:szCs w:val="28"/>
        </w:rPr>
        <w:t xml:space="preserve">- </w:t>
      </w:r>
      <w:r w:rsidRPr="005C0236">
        <w:rPr>
          <w:rFonts w:ascii="Times New Roman" w:hAnsi="Times New Roman"/>
          <w:sz w:val="28"/>
          <w:szCs w:val="28"/>
        </w:rPr>
        <w:t xml:space="preserve">Степени достижения целей и решения задач Муниципальной программы путем </w:t>
      </w:r>
      <w:proofErr w:type="gramStart"/>
      <w:r w:rsidRPr="005C0236">
        <w:rPr>
          <w:rFonts w:ascii="Times New Roman" w:hAnsi="Times New Roman"/>
          <w:sz w:val="28"/>
          <w:szCs w:val="28"/>
        </w:rPr>
        <w:t>сопоставления</w:t>
      </w:r>
      <w:proofErr w:type="gramEnd"/>
      <w:r w:rsidRPr="005C0236">
        <w:rPr>
          <w:rFonts w:ascii="Times New Roman" w:hAnsi="Times New Roman"/>
          <w:sz w:val="28"/>
          <w:szCs w:val="28"/>
        </w:rPr>
        <w:t xml:space="preserve"> фактически достигнутых значений </w:t>
      </w:r>
      <w:proofErr w:type="spellStart"/>
      <w:r w:rsidRPr="005C0236">
        <w:rPr>
          <w:rFonts w:ascii="Times New Roman" w:hAnsi="Times New Roman"/>
          <w:sz w:val="28"/>
          <w:szCs w:val="28"/>
        </w:rPr>
        <w:t>индикатров</w:t>
      </w:r>
      <w:proofErr w:type="spellEnd"/>
      <w:r w:rsidRPr="005C0236">
        <w:rPr>
          <w:rFonts w:ascii="Times New Roman" w:hAnsi="Times New Roman"/>
          <w:sz w:val="28"/>
          <w:szCs w:val="28"/>
        </w:rPr>
        <w:t xml:space="preserve"> Муниципальной программы и их плановых значений</w:t>
      </w:r>
      <w:r>
        <w:rPr>
          <w:rFonts w:ascii="Times New Roman" w:hAnsi="Times New Roman"/>
          <w:sz w:val="28"/>
          <w:szCs w:val="28"/>
        </w:rPr>
        <w:t>;</w:t>
      </w:r>
    </w:p>
    <w:p w:rsidR="005C0236" w:rsidRDefault="005C0236" w:rsidP="005C0236">
      <w:pPr>
        <w:pStyle w:val="a8"/>
        <w:ind w:firstLine="0"/>
        <w:rPr>
          <w:rFonts w:ascii="Times New Roman" w:hAnsi="Times New Roman"/>
          <w:sz w:val="28"/>
          <w:szCs w:val="28"/>
        </w:rPr>
      </w:pPr>
      <w:r>
        <w:rPr>
          <w:rFonts w:ascii="Times New Roman" w:hAnsi="Times New Roman"/>
          <w:sz w:val="28"/>
          <w:szCs w:val="28"/>
        </w:rPr>
        <w:t>-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w:t>
      </w:r>
    </w:p>
    <w:p w:rsidR="005C0236" w:rsidRPr="005C0236" w:rsidRDefault="005C0236" w:rsidP="005C0236">
      <w:pPr>
        <w:pStyle w:val="a8"/>
        <w:ind w:firstLine="0"/>
        <w:rPr>
          <w:rFonts w:ascii="Times New Roman" w:hAnsi="Times New Roman"/>
          <w:sz w:val="28"/>
          <w:szCs w:val="28"/>
        </w:rPr>
      </w:pPr>
      <w:r>
        <w:rPr>
          <w:rFonts w:ascii="Times New Roman" w:hAnsi="Times New Roman"/>
          <w:sz w:val="28"/>
          <w:szCs w:val="28"/>
        </w:rPr>
        <w:t xml:space="preserve">- степени реализации мероприятий Муниципальной программы (динамика достижения ожидаемых непосредственных результатов их реализации) </w:t>
      </w:r>
    </w:p>
    <w:p w:rsidR="00CC476F" w:rsidRPr="005C0236" w:rsidRDefault="00CC476F" w:rsidP="00C03214">
      <w:pPr>
        <w:pStyle w:val="a8"/>
        <w:ind w:firstLine="0"/>
        <w:rPr>
          <w:rFonts w:ascii="Times New Roman" w:hAnsi="Times New Roman"/>
          <w:b/>
          <w:sz w:val="28"/>
          <w:szCs w:val="28"/>
        </w:rPr>
      </w:pPr>
    </w:p>
    <w:p w:rsidR="00CC476F" w:rsidRDefault="00CC476F" w:rsidP="00C03214">
      <w:pPr>
        <w:pStyle w:val="a8"/>
        <w:ind w:firstLine="0"/>
        <w:rPr>
          <w:rFonts w:ascii="Times New Roman" w:hAnsi="Times New Roman"/>
          <w:b/>
          <w:sz w:val="28"/>
          <w:szCs w:val="28"/>
        </w:rPr>
      </w:pPr>
    </w:p>
    <w:p w:rsidR="00CC476F" w:rsidRDefault="005C18A2" w:rsidP="00C03214">
      <w:pPr>
        <w:pStyle w:val="a8"/>
        <w:ind w:firstLine="0"/>
        <w:rPr>
          <w:rFonts w:ascii="Times New Roman" w:hAnsi="Times New Roman"/>
          <w:b/>
          <w:sz w:val="28"/>
          <w:szCs w:val="28"/>
        </w:rPr>
      </w:pPr>
      <w:r>
        <w:rPr>
          <w:rFonts w:ascii="Times New Roman" w:hAnsi="Times New Roman"/>
          <w:b/>
          <w:sz w:val="28"/>
          <w:szCs w:val="28"/>
        </w:rPr>
        <w:t>Раздел 7. Методика оценки эффективности реализации программы</w:t>
      </w:r>
    </w:p>
    <w:p w:rsidR="005C18A2" w:rsidRDefault="005C18A2" w:rsidP="005C18A2">
      <w:pPr>
        <w:rPr>
          <w:rFonts w:ascii="Times New Roman" w:hAnsi="Times New Roman"/>
          <w:sz w:val="28"/>
          <w:szCs w:val="28"/>
        </w:rPr>
      </w:pPr>
      <w:r w:rsidRPr="004C53DC">
        <w:rPr>
          <w:rFonts w:ascii="Times New Roman" w:hAnsi="Times New Roman"/>
          <w:sz w:val="28"/>
          <w:szCs w:val="28"/>
        </w:rPr>
        <w:t>Порядок</w:t>
      </w:r>
      <w:r>
        <w:rPr>
          <w:rFonts w:ascii="Times New Roman" w:hAnsi="Times New Roman"/>
          <w:sz w:val="28"/>
          <w:szCs w:val="28"/>
        </w:rPr>
        <w:t xml:space="preserve"> </w:t>
      </w:r>
      <w:r w:rsidRPr="004C53DC">
        <w:rPr>
          <w:rFonts w:ascii="Times New Roman" w:hAnsi="Times New Roman"/>
          <w:sz w:val="28"/>
          <w:szCs w:val="28"/>
        </w:rPr>
        <w:t xml:space="preserve">оценки эффективности Программы </w:t>
      </w:r>
      <w:r>
        <w:rPr>
          <w:rFonts w:ascii="Times New Roman" w:hAnsi="Times New Roman"/>
          <w:sz w:val="28"/>
          <w:szCs w:val="28"/>
        </w:rPr>
        <w:tab/>
      </w:r>
      <w:r w:rsidRPr="004C53DC">
        <w:rPr>
          <w:rFonts w:ascii="Times New Roman" w:hAnsi="Times New Roman"/>
          <w:sz w:val="28"/>
          <w:szCs w:val="28"/>
        </w:rPr>
        <w:br/>
        <w:t xml:space="preserve">Оценка эффективности Программы проводится Заместителем главы по </w:t>
      </w:r>
      <w:r>
        <w:rPr>
          <w:rFonts w:ascii="Times New Roman" w:hAnsi="Times New Roman"/>
          <w:sz w:val="28"/>
          <w:szCs w:val="28"/>
        </w:rPr>
        <w:tab/>
      </w:r>
      <w:r w:rsidRPr="004C53DC">
        <w:rPr>
          <w:rFonts w:ascii="Times New Roman" w:hAnsi="Times New Roman"/>
          <w:sz w:val="28"/>
          <w:szCs w:val="28"/>
        </w:rPr>
        <w:br/>
        <w:t xml:space="preserve">национальной политике и социальным вопросам в течение 3 лет с 2021 по 2024 гг. и при подготовке ежегодного отчета о реализации Программы. </w:t>
      </w:r>
      <w:r>
        <w:rPr>
          <w:rFonts w:ascii="Times New Roman" w:hAnsi="Times New Roman"/>
          <w:sz w:val="28"/>
          <w:szCs w:val="28"/>
        </w:rPr>
        <w:tab/>
      </w:r>
      <w:r w:rsidRPr="004C53DC">
        <w:rPr>
          <w:rFonts w:ascii="Times New Roman" w:hAnsi="Times New Roman"/>
          <w:sz w:val="28"/>
          <w:szCs w:val="28"/>
        </w:rPr>
        <w:br/>
        <w:t xml:space="preserve">Оценка эффективности муниципальной программы проводится на основе оценок: </w:t>
      </w:r>
      <w:r w:rsidRPr="004C53DC">
        <w:rPr>
          <w:rFonts w:ascii="Times New Roman" w:hAnsi="Times New Roman"/>
          <w:sz w:val="28"/>
          <w:szCs w:val="28"/>
        </w:rPr>
        <w:br/>
        <w:t xml:space="preserve">1. Степени достижения целей и решения задач (далее - степени реализации) </w:t>
      </w:r>
      <w:r w:rsidRPr="004C53DC">
        <w:rPr>
          <w:rFonts w:ascii="Times New Roman" w:hAnsi="Times New Roman"/>
          <w:sz w:val="28"/>
          <w:szCs w:val="28"/>
        </w:rPr>
        <w:br/>
        <w:t xml:space="preserve">Программы. </w:t>
      </w:r>
      <w:r w:rsidRPr="004C53DC">
        <w:rPr>
          <w:rFonts w:ascii="Times New Roman" w:hAnsi="Times New Roman"/>
          <w:sz w:val="28"/>
          <w:szCs w:val="28"/>
        </w:rPr>
        <w:br/>
        <w:t xml:space="preserve">2. Степени реализации мероприятий. </w:t>
      </w:r>
      <w:r>
        <w:rPr>
          <w:rFonts w:ascii="Times New Roman" w:hAnsi="Times New Roman"/>
          <w:sz w:val="28"/>
          <w:szCs w:val="28"/>
        </w:rPr>
        <w:tab/>
      </w:r>
      <w:r w:rsidRPr="004C53DC">
        <w:rPr>
          <w:rFonts w:ascii="Times New Roman" w:hAnsi="Times New Roman"/>
          <w:sz w:val="28"/>
          <w:szCs w:val="28"/>
        </w:rPr>
        <w:br/>
        <w:t>3. Степени соответствия запланированному уровню затрат.</w:t>
      </w:r>
      <w:r>
        <w:rPr>
          <w:rFonts w:ascii="Times New Roman" w:hAnsi="Times New Roman"/>
          <w:sz w:val="28"/>
          <w:szCs w:val="28"/>
        </w:rPr>
        <w:tab/>
      </w:r>
      <w:r w:rsidRPr="004C53DC">
        <w:rPr>
          <w:rFonts w:ascii="Times New Roman" w:hAnsi="Times New Roman"/>
          <w:sz w:val="28"/>
          <w:szCs w:val="28"/>
        </w:rPr>
        <w:t xml:space="preserve"> </w:t>
      </w:r>
      <w:r w:rsidRPr="004C53DC">
        <w:rPr>
          <w:rFonts w:ascii="Times New Roman" w:hAnsi="Times New Roman"/>
          <w:sz w:val="28"/>
          <w:szCs w:val="28"/>
        </w:rPr>
        <w:br/>
      </w:r>
      <w:r w:rsidRPr="004C53DC">
        <w:rPr>
          <w:rFonts w:ascii="Times New Roman" w:hAnsi="Times New Roman"/>
          <w:sz w:val="28"/>
          <w:szCs w:val="28"/>
        </w:rPr>
        <w:lastRenderedPageBreak/>
        <w:t>4. Эффективности использования средств бюджета Муниципального городск</w:t>
      </w:r>
      <w:r>
        <w:rPr>
          <w:rFonts w:ascii="Times New Roman" w:hAnsi="Times New Roman"/>
          <w:sz w:val="28"/>
          <w:szCs w:val="28"/>
        </w:rPr>
        <w:t>о</w:t>
      </w:r>
      <w:r w:rsidRPr="004C53DC">
        <w:rPr>
          <w:rFonts w:ascii="Times New Roman" w:hAnsi="Times New Roman"/>
          <w:sz w:val="28"/>
          <w:szCs w:val="28"/>
        </w:rPr>
        <w:t xml:space="preserve">го округа и иных источников ресурсного обеспечения Программы. </w:t>
      </w:r>
      <w:r w:rsidRPr="004C53DC">
        <w:rPr>
          <w:rFonts w:ascii="Times New Roman" w:hAnsi="Times New Roman"/>
          <w:sz w:val="28"/>
          <w:szCs w:val="28"/>
        </w:rPr>
        <w:br/>
        <w:t xml:space="preserve">Для оценки степени реализации Программы определяется степень достижения </w:t>
      </w:r>
      <w:r w:rsidRPr="004C53DC">
        <w:rPr>
          <w:rFonts w:ascii="Times New Roman" w:hAnsi="Times New Roman"/>
          <w:sz w:val="28"/>
          <w:szCs w:val="28"/>
        </w:rPr>
        <w:br/>
        <w:t>плановых значений каждого целевого показателя (индикатора) Программы (</w:t>
      </w:r>
      <w:proofErr w:type="spellStart"/>
      <w:r w:rsidRPr="004C53DC">
        <w:rPr>
          <w:rFonts w:ascii="Times New Roman" w:hAnsi="Times New Roman"/>
          <w:sz w:val="28"/>
          <w:szCs w:val="28"/>
        </w:rPr>
        <w:t>Сд</w:t>
      </w:r>
      <w:proofErr w:type="spellEnd"/>
      <w:r w:rsidRPr="004C53DC">
        <w:rPr>
          <w:rFonts w:ascii="Times New Roman" w:hAnsi="Times New Roman"/>
          <w:sz w:val="28"/>
          <w:szCs w:val="28"/>
        </w:rPr>
        <w:t>), которая рассчитывается по следующим формулам: - для целевых показателей (индикаторов), тенденцией развития которых является</w:t>
      </w:r>
      <w:r w:rsidRPr="004C53DC">
        <w:rPr>
          <w:rFonts w:ascii="Times New Roman" w:hAnsi="Times New Roman"/>
          <w:sz w:val="28"/>
          <w:szCs w:val="28"/>
        </w:rPr>
        <w:br/>
        <w:t>увеличение</w:t>
      </w:r>
      <w:r>
        <w:rPr>
          <w:rFonts w:ascii="Times New Roman" w:hAnsi="Times New Roman"/>
          <w:sz w:val="28"/>
          <w:szCs w:val="28"/>
        </w:rPr>
        <w:t xml:space="preserve"> </w:t>
      </w:r>
      <w:r w:rsidRPr="004C53DC">
        <w:rPr>
          <w:rFonts w:ascii="Times New Roman" w:hAnsi="Times New Roman"/>
          <w:sz w:val="28"/>
          <w:szCs w:val="28"/>
        </w:rPr>
        <w:t xml:space="preserve">значений: </w:t>
      </w:r>
      <w:r>
        <w:rPr>
          <w:rFonts w:ascii="Times New Roman" w:hAnsi="Times New Roman"/>
          <w:sz w:val="28"/>
          <w:szCs w:val="28"/>
        </w:rPr>
        <w:tab/>
      </w:r>
      <w:r w:rsidRPr="004C53DC">
        <w:rPr>
          <w:rFonts w:ascii="Times New Roman" w:hAnsi="Times New Roman"/>
          <w:sz w:val="28"/>
          <w:szCs w:val="28"/>
        </w:rPr>
        <w:br/>
      </w:r>
      <w:proofErr w:type="spellStart"/>
      <w:r w:rsidRPr="004C53DC">
        <w:rPr>
          <w:rFonts w:ascii="Times New Roman" w:hAnsi="Times New Roman"/>
          <w:sz w:val="28"/>
          <w:szCs w:val="28"/>
        </w:rPr>
        <w:t>Сд</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Зф</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Зп</w:t>
      </w:r>
      <w:proofErr w:type="spellEnd"/>
      <w:r w:rsidRPr="004C53DC">
        <w:rPr>
          <w:rFonts w:ascii="Times New Roman" w:hAnsi="Times New Roman"/>
          <w:sz w:val="28"/>
          <w:szCs w:val="28"/>
        </w:rPr>
        <w:t xml:space="preserve">, - для целевых показателей (индикаторов), тенденцией развития которых является снижение значений: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C53DC">
        <w:rPr>
          <w:rFonts w:ascii="Times New Roman" w:hAnsi="Times New Roman"/>
          <w:sz w:val="28"/>
          <w:szCs w:val="28"/>
        </w:rPr>
        <w:br/>
      </w:r>
      <w:proofErr w:type="spellStart"/>
      <w:r w:rsidRPr="004C53DC">
        <w:rPr>
          <w:rFonts w:ascii="Times New Roman" w:hAnsi="Times New Roman"/>
          <w:sz w:val="28"/>
          <w:szCs w:val="28"/>
        </w:rPr>
        <w:t>Сд</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Зп</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Зф</w:t>
      </w:r>
      <w:proofErr w:type="spellEnd"/>
      <w:r w:rsidRPr="004C53DC">
        <w:rPr>
          <w:rFonts w:ascii="Times New Roman" w:hAnsi="Times New Roman"/>
          <w:sz w:val="28"/>
          <w:szCs w:val="28"/>
        </w:rPr>
        <w:t xml:space="preserve">, </w:t>
      </w:r>
      <w:r>
        <w:rPr>
          <w:rFonts w:ascii="Times New Roman" w:hAnsi="Times New Roman"/>
          <w:sz w:val="28"/>
          <w:szCs w:val="28"/>
        </w:rPr>
        <w:tab/>
      </w:r>
      <w:r w:rsidRPr="004C53DC">
        <w:rPr>
          <w:rFonts w:ascii="Times New Roman" w:hAnsi="Times New Roman"/>
          <w:sz w:val="28"/>
          <w:szCs w:val="28"/>
        </w:rPr>
        <w:br/>
        <w:t xml:space="preserve">где: </w:t>
      </w:r>
      <w:r w:rsidRPr="004C53DC">
        <w:rPr>
          <w:rFonts w:ascii="Times New Roman" w:hAnsi="Times New Roman"/>
          <w:sz w:val="28"/>
          <w:szCs w:val="28"/>
        </w:rPr>
        <w:br/>
      </w:r>
      <w:proofErr w:type="spellStart"/>
      <w:r w:rsidRPr="004C53DC">
        <w:rPr>
          <w:rFonts w:ascii="Times New Roman" w:hAnsi="Times New Roman"/>
          <w:sz w:val="28"/>
          <w:szCs w:val="28"/>
        </w:rPr>
        <w:t>Зф</w:t>
      </w:r>
      <w:proofErr w:type="spellEnd"/>
      <w:r w:rsidRPr="004C53DC">
        <w:rPr>
          <w:rFonts w:ascii="Times New Roman" w:hAnsi="Times New Roman"/>
          <w:sz w:val="28"/>
          <w:szCs w:val="28"/>
        </w:rPr>
        <w:t xml:space="preserve"> - фактическое значение целевого показателя (индикатора) Программы, </w:t>
      </w:r>
      <w:r w:rsidRPr="004C53DC">
        <w:rPr>
          <w:rFonts w:ascii="Times New Roman" w:hAnsi="Times New Roman"/>
          <w:sz w:val="28"/>
          <w:szCs w:val="28"/>
        </w:rPr>
        <w:br/>
        <w:t xml:space="preserve">достигнутое на конец отчетного периода; </w:t>
      </w:r>
      <w:r w:rsidRPr="004C53DC">
        <w:rPr>
          <w:rFonts w:ascii="Times New Roman" w:hAnsi="Times New Roman"/>
          <w:sz w:val="28"/>
          <w:szCs w:val="28"/>
        </w:rPr>
        <w:br/>
      </w:r>
      <w:proofErr w:type="spellStart"/>
      <w:r w:rsidRPr="004C53DC">
        <w:rPr>
          <w:rFonts w:ascii="Times New Roman" w:hAnsi="Times New Roman"/>
          <w:sz w:val="28"/>
          <w:szCs w:val="28"/>
        </w:rPr>
        <w:t>Зп</w:t>
      </w:r>
      <w:proofErr w:type="spellEnd"/>
      <w:r w:rsidRPr="004C53DC">
        <w:rPr>
          <w:rFonts w:ascii="Times New Roman" w:hAnsi="Times New Roman"/>
          <w:sz w:val="28"/>
          <w:szCs w:val="28"/>
        </w:rPr>
        <w:t xml:space="preserve"> - плановое значение целевого показателя (индикатора) Программы. </w:t>
      </w:r>
      <w:r w:rsidRPr="004C53DC">
        <w:rPr>
          <w:rFonts w:ascii="Times New Roman" w:hAnsi="Times New Roman"/>
          <w:sz w:val="28"/>
          <w:szCs w:val="28"/>
        </w:rPr>
        <w:br/>
        <w:t xml:space="preserve">Степень реализации Программы рассчитывается по формуле: </w:t>
      </w:r>
      <w:r w:rsidRPr="004C53DC">
        <w:rPr>
          <w:rFonts w:ascii="Times New Roman" w:hAnsi="Times New Roman"/>
          <w:sz w:val="28"/>
          <w:szCs w:val="28"/>
        </w:rPr>
        <w:br/>
        <w:t xml:space="preserve">где: N - число целевых показателей (индикаторов) МП. </w:t>
      </w:r>
      <w:r w:rsidRPr="004C53DC">
        <w:rPr>
          <w:rFonts w:ascii="Times New Roman" w:hAnsi="Times New Roman"/>
          <w:sz w:val="28"/>
          <w:szCs w:val="28"/>
        </w:rPr>
        <w:br/>
        <w:t>В случае</w:t>
      </w:r>
      <w:proofErr w:type="gramStart"/>
      <w:r w:rsidRPr="004C53DC">
        <w:rPr>
          <w:rFonts w:ascii="Times New Roman" w:hAnsi="Times New Roman"/>
          <w:sz w:val="28"/>
          <w:szCs w:val="28"/>
        </w:rPr>
        <w:t>,</w:t>
      </w:r>
      <w:proofErr w:type="gramEnd"/>
      <w:r w:rsidRPr="004C53DC">
        <w:rPr>
          <w:rFonts w:ascii="Times New Roman" w:hAnsi="Times New Roman"/>
          <w:sz w:val="28"/>
          <w:szCs w:val="28"/>
        </w:rPr>
        <w:t xml:space="preserve"> если </w:t>
      </w:r>
      <w:proofErr w:type="spellStart"/>
      <w:r w:rsidRPr="004C53DC">
        <w:rPr>
          <w:rFonts w:ascii="Times New Roman" w:hAnsi="Times New Roman"/>
          <w:sz w:val="28"/>
          <w:szCs w:val="28"/>
        </w:rPr>
        <w:t>Сд</w:t>
      </w:r>
      <w:proofErr w:type="spellEnd"/>
      <w:r w:rsidRPr="004C53DC">
        <w:rPr>
          <w:rFonts w:ascii="Times New Roman" w:hAnsi="Times New Roman"/>
          <w:sz w:val="28"/>
          <w:szCs w:val="28"/>
        </w:rPr>
        <w:t xml:space="preserve"> больше 1, значение </w:t>
      </w:r>
      <w:proofErr w:type="spellStart"/>
      <w:r w:rsidRPr="004C53DC">
        <w:rPr>
          <w:rFonts w:ascii="Times New Roman" w:hAnsi="Times New Roman"/>
          <w:sz w:val="28"/>
          <w:szCs w:val="28"/>
        </w:rPr>
        <w:t>Сд</w:t>
      </w:r>
      <w:proofErr w:type="spellEnd"/>
      <w:r w:rsidRPr="004C53DC">
        <w:rPr>
          <w:rFonts w:ascii="Times New Roman" w:hAnsi="Times New Roman"/>
          <w:sz w:val="28"/>
          <w:szCs w:val="28"/>
        </w:rPr>
        <w:t xml:space="preserve"> принимается равным 1. </w:t>
      </w:r>
      <w:r w:rsidRPr="004C53DC">
        <w:rPr>
          <w:rFonts w:ascii="Times New Roman" w:hAnsi="Times New Roman"/>
          <w:sz w:val="28"/>
          <w:szCs w:val="28"/>
        </w:rPr>
        <w:br/>
        <w:t xml:space="preserve">Степень реализации мероприятий оценивается по формуле: </w:t>
      </w:r>
      <w:r>
        <w:rPr>
          <w:rFonts w:ascii="Times New Roman" w:hAnsi="Times New Roman"/>
          <w:sz w:val="28"/>
          <w:szCs w:val="28"/>
        </w:rPr>
        <w:tab/>
      </w:r>
      <w:r w:rsidRPr="004C53DC">
        <w:rPr>
          <w:rFonts w:ascii="Times New Roman" w:hAnsi="Times New Roman"/>
          <w:sz w:val="28"/>
          <w:szCs w:val="28"/>
        </w:rPr>
        <w:br/>
      </w:r>
      <w:proofErr w:type="spellStart"/>
      <w:r w:rsidRPr="004C53DC">
        <w:rPr>
          <w:rFonts w:ascii="Times New Roman" w:hAnsi="Times New Roman"/>
          <w:sz w:val="28"/>
          <w:szCs w:val="28"/>
        </w:rPr>
        <w:t>СРм</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Мв</w:t>
      </w:r>
      <w:proofErr w:type="spellEnd"/>
      <w:r w:rsidRPr="004C53DC">
        <w:rPr>
          <w:rFonts w:ascii="Times New Roman" w:hAnsi="Times New Roman"/>
          <w:sz w:val="28"/>
          <w:szCs w:val="28"/>
        </w:rPr>
        <w:t xml:space="preserve"> / М, </w:t>
      </w:r>
      <w:r>
        <w:rPr>
          <w:rFonts w:ascii="Times New Roman" w:hAnsi="Times New Roman"/>
          <w:sz w:val="28"/>
          <w:szCs w:val="28"/>
        </w:rPr>
        <w:tab/>
      </w:r>
      <w:r w:rsidRPr="004C53DC">
        <w:rPr>
          <w:rFonts w:ascii="Times New Roman" w:hAnsi="Times New Roman"/>
          <w:sz w:val="28"/>
          <w:szCs w:val="28"/>
        </w:rPr>
        <w:br/>
        <w:t xml:space="preserve">где: </w:t>
      </w:r>
      <w:r w:rsidRPr="004C53DC">
        <w:rPr>
          <w:rFonts w:ascii="Times New Roman" w:hAnsi="Times New Roman"/>
          <w:sz w:val="28"/>
          <w:szCs w:val="28"/>
        </w:rPr>
        <w:br/>
      </w:r>
      <w:proofErr w:type="spellStart"/>
      <w:r w:rsidRPr="004C53DC">
        <w:rPr>
          <w:rFonts w:ascii="Times New Roman" w:hAnsi="Times New Roman"/>
          <w:sz w:val="28"/>
          <w:szCs w:val="28"/>
        </w:rPr>
        <w:t>СРм</w:t>
      </w:r>
      <w:proofErr w:type="spellEnd"/>
      <w:r w:rsidRPr="004C53DC">
        <w:rPr>
          <w:rFonts w:ascii="Times New Roman" w:hAnsi="Times New Roman"/>
          <w:sz w:val="28"/>
          <w:szCs w:val="28"/>
        </w:rPr>
        <w:t xml:space="preserve"> - степень реализации мероприятий; </w:t>
      </w:r>
      <w:r>
        <w:rPr>
          <w:rFonts w:ascii="Times New Roman" w:hAnsi="Times New Roman"/>
          <w:sz w:val="28"/>
          <w:szCs w:val="28"/>
        </w:rPr>
        <w:tab/>
      </w:r>
      <w:r w:rsidRPr="004C53DC">
        <w:rPr>
          <w:rFonts w:ascii="Times New Roman" w:hAnsi="Times New Roman"/>
          <w:sz w:val="28"/>
          <w:szCs w:val="28"/>
        </w:rPr>
        <w:br/>
      </w:r>
      <w:proofErr w:type="spellStart"/>
      <w:r w:rsidRPr="004C53DC">
        <w:rPr>
          <w:rFonts w:ascii="Times New Roman" w:hAnsi="Times New Roman"/>
          <w:sz w:val="28"/>
          <w:szCs w:val="28"/>
        </w:rPr>
        <w:t>Мв</w:t>
      </w:r>
      <w:proofErr w:type="spellEnd"/>
      <w:r w:rsidRPr="004C53DC">
        <w:rPr>
          <w:rFonts w:ascii="Times New Roman" w:hAnsi="Times New Roman"/>
          <w:sz w:val="28"/>
          <w:szCs w:val="28"/>
        </w:rPr>
        <w:t xml:space="preserve"> - количество мероприятий, выполненных в полном объеме, из числа </w:t>
      </w:r>
      <w:proofErr w:type="spellStart"/>
      <w:r w:rsidRPr="004C53DC">
        <w:rPr>
          <w:rFonts w:ascii="Times New Roman" w:hAnsi="Times New Roman"/>
          <w:sz w:val="28"/>
          <w:szCs w:val="28"/>
        </w:rPr>
        <w:t>меро</w:t>
      </w:r>
      <w:r>
        <w:rPr>
          <w:rFonts w:ascii="Times New Roman" w:hAnsi="Times New Roman"/>
          <w:sz w:val="28"/>
          <w:szCs w:val="28"/>
        </w:rPr>
        <w:t>приятий</w:t>
      </w:r>
      <w:proofErr w:type="gramStart"/>
      <w:r>
        <w:rPr>
          <w:rFonts w:ascii="Times New Roman" w:hAnsi="Times New Roman"/>
          <w:sz w:val="28"/>
          <w:szCs w:val="28"/>
        </w:rPr>
        <w:t>,</w:t>
      </w:r>
      <w:r w:rsidRPr="004C53DC">
        <w:rPr>
          <w:rFonts w:ascii="Times New Roman" w:hAnsi="Times New Roman"/>
          <w:sz w:val="28"/>
          <w:szCs w:val="28"/>
        </w:rPr>
        <w:t>з</w:t>
      </w:r>
      <w:proofErr w:type="gramEnd"/>
      <w:r w:rsidRPr="004C53DC">
        <w:rPr>
          <w:rFonts w:ascii="Times New Roman" w:hAnsi="Times New Roman"/>
          <w:sz w:val="28"/>
          <w:szCs w:val="28"/>
        </w:rPr>
        <w:t>апланированных</w:t>
      </w:r>
      <w:proofErr w:type="spellEnd"/>
      <w:r w:rsidRPr="004C53DC">
        <w:rPr>
          <w:rFonts w:ascii="Times New Roman" w:hAnsi="Times New Roman"/>
          <w:sz w:val="28"/>
          <w:szCs w:val="28"/>
        </w:rPr>
        <w:t xml:space="preserve"> к реализации в отчетном году; </w:t>
      </w:r>
      <w:r w:rsidRPr="004C53DC">
        <w:rPr>
          <w:rFonts w:ascii="Times New Roman" w:hAnsi="Times New Roman"/>
          <w:sz w:val="28"/>
          <w:szCs w:val="28"/>
        </w:rPr>
        <w:br/>
        <w:t xml:space="preserve">М - общее количество мероприятий, запланированных к реализации в отчетном году. </w:t>
      </w:r>
      <w:r w:rsidRPr="004C53DC">
        <w:rPr>
          <w:rFonts w:ascii="Times New Roman" w:hAnsi="Times New Roman"/>
          <w:sz w:val="28"/>
          <w:szCs w:val="28"/>
        </w:rPr>
        <w:br/>
        <w:t xml:space="preserve">Степень реализации мероприятий Программы по решению разработчика </w:t>
      </w:r>
      <w:r w:rsidRPr="004C53DC">
        <w:rPr>
          <w:rFonts w:ascii="Times New Roman" w:hAnsi="Times New Roman"/>
          <w:sz w:val="28"/>
          <w:szCs w:val="28"/>
        </w:rPr>
        <w:br/>
        <w:t>рассчитывается отдельно: - для мероприятий, полностью или частично реализуемых за счет средств бюджета</w:t>
      </w:r>
      <w:r>
        <w:rPr>
          <w:rFonts w:ascii="Times New Roman" w:hAnsi="Times New Roman"/>
          <w:sz w:val="28"/>
          <w:szCs w:val="28"/>
        </w:rPr>
        <w:t xml:space="preserve"> </w:t>
      </w:r>
      <w:r w:rsidRPr="004C53DC">
        <w:rPr>
          <w:rFonts w:ascii="Times New Roman" w:hAnsi="Times New Roman"/>
          <w:sz w:val="28"/>
          <w:szCs w:val="28"/>
        </w:rPr>
        <w:t>муниципального образования; - для мероприятий муниципальной программы,</w:t>
      </w:r>
      <w:r>
        <w:rPr>
          <w:rFonts w:ascii="Times New Roman" w:hAnsi="Times New Roman"/>
          <w:sz w:val="28"/>
          <w:szCs w:val="28"/>
        </w:rPr>
        <w:tab/>
      </w:r>
      <w:r w:rsidRPr="004C53DC">
        <w:rPr>
          <w:rFonts w:ascii="Times New Roman" w:hAnsi="Times New Roman"/>
          <w:sz w:val="28"/>
          <w:szCs w:val="28"/>
        </w:rPr>
        <w:t xml:space="preserve"> реализуемых за счет иных источников финансирования; - для мероприятий муниципальной программы, реализуемых без использования денежных средств. </w:t>
      </w:r>
      <w:r w:rsidRPr="004C53DC">
        <w:rPr>
          <w:rFonts w:ascii="Times New Roman" w:hAnsi="Times New Roman"/>
          <w:sz w:val="28"/>
          <w:szCs w:val="28"/>
        </w:rPr>
        <w:br/>
        <w:t xml:space="preserve">Мероприятие считается выполненным в полном объеме при достижении следующих результатов: </w:t>
      </w:r>
    </w:p>
    <w:p w:rsidR="005C18A2" w:rsidRDefault="005C18A2" w:rsidP="005C18A2">
      <w:pPr>
        <w:rPr>
          <w:rFonts w:ascii="Times New Roman" w:hAnsi="Times New Roman"/>
          <w:sz w:val="28"/>
          <w:szCs w:val="28"/>
        </w:rPr>
      </w:pPr>
      <w:r w:rsidRPr="004C53DC">
        <w:rPr>
          <w:rFonts w:ascii="Times New Roman" w:hAnsi="Times New Roman"/>
          <w:sz w:val="28"/>
          <w:szCs w:val="28"/>
        </w:rPr>
        <w:t xml:space="preserve">- мероприятие, результаты которого оцениваются на основании числовых (в </w:t>
      </w:r>
      <w:r w:rsidRPr="004C53DC">
        <w:rPr>
          <w:rFonts w:ascii="Times New Roman" w:hAnsi="Times New Roman"/>
          <w:sz w:val="28"/>
          <w:szCs w:val="28"/>
        </w:rPr>
        <w:br/>
        <w:t xml:space="preserve">абсолютных или относительных величинах) значений целевых показателей (индикаторов), считается выполненным в полном объеме, если фактически достигнутое значение целевого показателя (индикатора) составляет не менее 95% </w:t>
      </w:r>
      <w:proofErr w:type="gramStart"/>
      <w:r w:rsidRPr="004C53DC">
        <w:rPr>
          <w:rFonts w:ascii="Times New Roman" w:hAnsi="Times New Roman"/>
          <w:sz w:val="28"/>
          <w:szCs w:val="28"/>
        </w:rPr>
        <w:t>от</w:t>
      </w:r>
      <w:proofErr w:type="gramEnd"/>
      <w:r w:rsidRPr="004C53DC">
        <w:rPr>
          <w:rFonts w:ascii="Times New Roman" w:hAnsi="Times New Roman"/>
          <w:sz w:val="28"/>
          <w:szCs w:val="28"/>
        </w:rPr>
        <w:t xml:space="preserve"> запланированного. В случае, когда для </w:t>
      </w:r>
      <w:r>
        <w:rPr>
          <w:rFonts w:ascii="Times New Roman" w:hAnsi="Times New Roman"/>
          <w:sz w:val="28"/>
          <w:szCs w:val="28"/>
        </w:rPr>
        <w:tab/>
      </w:r>
      <w:r w:rsidRPr="004C53DC">
        <w:rPr>
          <w:rFonts w:ascii="Times New Roman" w:hAnsi="Times New Roman"/>
          <w:sz w:val="28"/>
          <w:szCs w:val="28"/>
        </w:rPr>
        <w:t>описания</w:t>
      </w:r>
      <w:r>
        <w:rPr>
          <w:rFonts w:ascii="Times New Roman" w:hAnsi="Times New Roman"/>
          <w:sz w:val="28"/>
          <w:szCs w:val="28"/>
        </w:rPr>
        <w:t xml:space="preserve"> </w:t>
      </w:r>
      <w:r w:rsidRPr="004C53DC">
        <w:rPr>
          <w:rFonts w:ascii="Times New Roman" w:hAnsi="Times New Roman"/>
          <w:sz w:val="28"/>
          <w:szCs w:val="28"/>
        </w:rPr>
        <w:t xml:space="preserve">результатов реализации мероприятия используется несколько целевых </w:t>
      </w:r>
      <w:r>
        <w:rPr>
          <w:rFonts w:ascii="Times New Roman" w:hAnsi="Times New Roman"/>
          <w:sz w:val="28"/>
          <w:szCs w:val="28"/>
        </w:rPr>
        <w:tab/>
      </w:r>
      <w:r w:rsidRPr="004C53DC">
        <w:rPr>
          <w:rFonts w:ascii="Times New Roman" w:hAnsi="Times New Roman"/>
          <w:sz w:val="28"/>
          <w:szCs w:val="28"/>
        </w:rPr>
        <w:t xml:space="preserve">показателей </w:t>
      </w:r>
      <w:r>
        <w:rPr>
          <w:rFonts w:ascii="Times New Roman" w:hAnsi="Times New Roman"/>
          <w:sz w:val="28"/>
          <w:szCs w:val="28"/>
        </w:rPr>
        <w:t>(</w:t>
      </w:r>
      <w:r w:rsidRPr="004C53DC">
        <w:rPr>
          <w:rFonts w:ascii="Times New Roman" w:hAnsi="Times New Roman"/>
          <w:sz w:val="28"/>
          <w:szCs w:val="28"/>
        </w:rPr>
        <w:t>индикаторов), для оценки</w:t>
      </w:r>
      <w:r>
        <w:rPr>
          <w:rFonts w:ascii="Times New Roman" w:hAnsi="Times New Roman"/>
          <w:sz w:val="28"/>
          <w:szCs w:val="28"/>
        </w:rPr>
        <w:t xml:space="preserve"> </w:t>
      </w:r>
      <w:r w:rsidRPr="004C53DC">
        <w:rPr>
          <w:rFonts w:ascii="Times New Roman" w:hAnsi="Times New Roman"/>
          <w:sz w:val="28"/>
          <w:szCs w:val="28"/>
        </w:rPr>
        <w:t xml:space="preserve">степени выполнения мероприятия используется среднее арифметическое значений </w:t>
      </w:r>
      <w:proofErr w:type="spellStart"/>
      <w:r w:rsidRPr="004C53DC">
        <w:rPr>
          <w:rFonts w:ascii="Times New Roman" w:hAnsi="Times New Roman"/>
          <w:sz w:val="28"/>
          <w:szCs w:val="28"/>
        </w:rPr>
        <w:t>Сд</w:t>
      </w:r>
      <w:proofErr w:type="spellEnd"/>
      <w:r w:rsidRPr="004C53DC">
        <w:rPr>
          <w:rFonts w:ascii="Times New Roman" w:hAnsi="Times New Roman"/>
          <w:sz w:val="28"/>
          <w:szCs w:val="28"/>
        </w:rPr>
        <w:t>, рассчитанных для каждого целевого показателя (индикатора). В случае</w:t>
      </w:r>
      <w:proofErr w:type="gramStart"/>
      <w:r w:rsidRPr="004C53DC">
        <w:rPr>
          <w:rFonts w:ascii="Times New Roman" w:hAnsi="Times New Roman"/>
          <w:sz w:val="28"/>
          <w:szCs w:val="28"/>
        </w:rPr>
        <w:t>,</w:t>
      </w:r>
      <w:proofErr w:type="gramEnd"/>
      <w:r w:rsidRPr="004C53DC">
        <w:rPr>
          <w:rFonts w:ascii="Times New Roman" w:hAnsi="Times New Roman"/>
          <w:sz w:val="28"/>
          <w:szCs w:val="28"/>
        </w:rPr>
        <w:t xml:space="preserve"> если </w:t>
      </w:r>
      <w:proofErr w:type="spellStart"/>
      <w:r w:rsidRPr="004C53DC">
        <w:rPr>
          <w:rFonts w:ascii="Times New Roman" w:hAnsi="Times New Roman"/>
          <w:sz w:val="28"/>
          <w:szCs w:val="28"/>
        </w:rPr>
        <w:t>Сд</w:t>
      </w:r>
      <w:proofErr w:type="spellEnd"/>
      <w:r w:rsidRPr="004C53DC">
        <w:rPr>
          <w:rFonts w:ascii="Times New Roman" w:hAnsi="Times New Roman"/>
          <w:sz w:val="28"/>
          <w:szCs w:val="28"/>
        </w:rPr>
        <w:t xml:space="preserve"> больше 1, его значение принимается равным 1; </w:t>
      </w:r>
      <w:r>
        <w:rPr>
          <w:rFonts w:ascii="Times New Roman" w:hAnsi="Times New Roman"/>
          <w:sz w:val="28"/>
          <w:szCs w:val="28"/>
        </w:rPr>
        <w:tab/>
      </w:r>
    </w:p>
    <w:p w:rsidR="005C18A2" w:rsidRDefault="005C18A2" w:rsidP="00C04593">
      <w:pPr>
        <w:rPr>
          <w:rFonts w:ascii="Times New Roman" w:hAnsi="Times New Roman"/>
          <w:b/>
          <w:sz w:val="28"/>
          <w:szCs w:val="28"/>
        </w:rPr>
      </w:pPr>
      <w:r w:rsidRPr="004C53DC">
        <w:rPr>
          <w:rFonts w:ascii="Times New Roman" w:hAnsi="Times New Roman"/>
          <w:sz w:val="28"/>
          <w:szCs w:val="28"/>
        </w:rPr>
        <w:t xml:space="preserve">1 </w:t>
      </w:r>
      <w:proofErr w:type="spellStart"/>
      <w:r w:rsidRPr="004C53DC">
        <w:rPr>
          <w:rFonts w:ascii="Times New Roman" w:hAnsi="Times New Roman"/>
          <w:sz w:val="28"/>
          <w:szCs w:val="28"/>
        </w:rPr>
        <w:t>C</w:t>
      </w:r>
      <w:proofErr w:type="gramStart"/>
      <w:r w:rsidRPr="004C53DC">
        <w:rPr>
          <w:rFonts w:ascii="Times New Roman" w:hAnsi="Times New Roman"/>
          <w:sz w:val="28"/>
          <w:szCs w:val="28"/>
        </w:rPr>
        <w:t>д</w:t>
      </w:r>
      <w:proofErr w:type="gramEnd"/>
      <w:r w:rsidRPr="004C53DC">
        <w:rPr>
          <w:rFonts w:ascii="Times New Roman" w:hAnsi="Times New Roman"/>
          <w:sz w:val="28"/>
          <w:szCs w:val="28"/>
        </w:rPr>
        <w:t>Cp</w:t>
      </w:r>
      <w:proofErr w:type="spellEnd"/>
      <w:r w:rsidRPr="004C53DC">
        <w:rPr>
          <w:rFonts w:ascii="Times New Roman" w:hAnsi="Times New Roman"/>
          <w:sz w:val="28"/>
          <w:szCs w:val="28"/>
        </w:rPr>
        <w:t>= N</w:t>
      </w:r>
      <w:r>
        <w:rPr>
          <w:rFonts w:ascii="Times New Roman" w:hAnsi="Times New Roman"/>
          <w:sz w:val="28"/>
          <w:szCs w:val="28"/>
        </w:rPr>
        <w:tab/>
      </w:r>
      <w:r w:rsidRPr="004C53DC">
        <w:rPr>
          <w:rFonts w:ascii="Times New Roman" w:hAnsi="Times New Roman"/>
          <w:sz w:val="28"/>
          <w:szCs w:val="28"/>
        </w:rPr>
        <w:sym w:font="Symbol" w:char="F0E5"/>
      </w:r>
      <w:r w:rsidRPr="004C53DC">
        <w:rPr>
          <w:rFonts w:ascii="Times New Roman" w:hAnsi="Times New Roman"/>
          <w:sz w:val="28"/>
          <w:szCs w:val="28"/>
        </w:rPr>
        <w:t xml:space="preserve">39 </w:t>
      </w:r>
      <w:r w:rsidRPr="004C53DC">
        <w:rPr>
          <w:rFonts w:ascii="Times New Roman" w:hAnsi="Times New Roman"/>
          <w:sz w:val="28"/>
          <w:szCs w:val="28"/>
        </w:rPr>
        <w:br/>
        <w:t xml:space="preserve">- по иным мероприятиям результаты реализации могут оцениваться как наступление или </w:t>
      </w:r>
      <w:r>
        <w:rPr>
          <w:rFonts w:ascii="Times New Roman" w:hAnsi="Times New Roman"/>
          <w:sz w:val="28"/>
          <w:szCs w:val="28"/>
        </w:rPr>
        <w:tab/>
      </w:r>
      <w:r w:rsidRPr="004C53DC">
        <w:rPr>
          <w:rFonts w:ascii="Times New Roman" w:hAnsi="Times New Roman"/>
          <w:sz w:val="28"/>
          <w:szCs w:val="28"/>
        </w:rPr>
        <w:t xml:space="preserve">не наступление контрольного события (событий) и (или) достижение качественного результата. Степень соответствия запланированному </w:t>
      </w:r>
      <w:r w:rsidRPr="004C53DC">
        <w:rPr>
          <w:rFonts w:ascii="Times New Roman" w:hAnsi="Times New Roman"/>
          <w:sz w:val="28"/>
          <w:szCs w:val="28"/>
        </w:rPr>
        <w:lastRenderedPageBreak/>
        <w:t>уровню затрат (</w:t>
      </w:r>
      <w:proofErr w:type="spellStart"/>
      <w:r w:rsidRPr="004C53DC">
        <w:rPr>
          <w:rFonts w:ascii="Times New Roman" w:hAnsi="Times New Roman"/>
          <w:sz w:val="28"/>
          <w:szCs w:val="28"/>
        </w:rPr>
        <w:t>ССуз</w:t>
      </w:r>
      <w:proofErr w:type="spellEnd"/>
      <w:r w:rsidRPr="004C53DC">
        <w:rPr>
          <w:rFonts w:ascii="Times New Roman" w:hAnsi="Times New Roman"/>
          <w:sz w:val="28"/>
          <w:szCs w:val="28"/>
        </w:rPr>
        <w:t xml:space="preserve">) определяется по формуле: </w:t>
      </w:r>
      <w:r>
        <w:rPr>
          <w:rFonts w:ascii="Times New Roman" w:hAnsi="Times New Roman"/>
          <w:sz w:val="28"/>
          <w:szCs w:val="28"/>
        </w:rPr>
        <w:tab/>
      </w:r>
      <w:r w:rsidRPr="004C53DC">
        <w:rPr>
          <w:rFonts w:ascii="Times New Roman" w:hAnsi="Times New Roman"/>
          <w:sz w:val="28"/>
          <w:szCs w:val="28"/>
        </w:rPr>
        <w:br/>
      </w:r>
      <w:proofErr w:type="spellStart"/>
      <w:r w:rsidRPr="004C53DC">
        <w:rPr>
          <w:rFonts w:ascii="Times New Roman" w:hAnsi="Times New Roman"/>
          <w:sz w:val="28"/>
          <w:szCs w:val="28"/>
        </w:rPr>
        <w:t>ССуз</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Фф</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Фп</w:t>
      </w:r>
      <w:proofErr w:type="spellEnd"/>
      <w:r w:rsidRPr="004C53DC">
        <w:rPr>
          <w:rFonts w:ascii="Times New Roman" w:hAnsi="Times New Roman"/>
          <w:sz w:val="28"/>
          <w:szCs w:val="28"/>
        </w:rPr>
        <w:t xml:space="preserve"> </w:t>
      </w:r>
      <w:r>
        <w:rPr>
          <w:rFonts w:ascii="Times New Roman" w:hAnsi="Times New Roman"/>
          <w:sz w:val="28"/>
          <w:szCs w:val="28"/>
        </w:rPr>
        <w:tab/>
      </w:r>
      <w:r w:rsidRPr="004C53DC">
        <w:rPr>
          <w:rFonts w:ascii="Times New Roman" w:hAnsi="Times New Roman"/>
          <w:sz w:val="28"/>
          <w:szCs w:val="28"/>
        </w:rPr>
        <w:br/>
        <w:t xml:space="preserve">где: </w:t>
      </w:r>
      <w:r w:rsidRPr="004C53DC">
        <w:rPr>
          <w:rFonts w:ascii="Times New Roman" w:hAnsi="Times New Roman"/>
          <w:sz w:val="28"/>
          <w:szCs w:val="28"/>
        </w:rPr>
        <w:br/>
      </w:r>
      <w:proofErr w:type="spellStart"/>
      <w:r w:rsidRPr="004C53DC">
        <w:rPr>
          <w:rFonts w:ascii="Times New Roman" w:hAnsi="Times New Roman"/>
          <w:sz w:val="28"/>
          <w:szCs w:val="28"/>
        </w:rPr>
        <w:t>Фф</w:t>
      </w:r>
      <w:proofErr w:type="spellEnd"/>
      <w:r w:rsidRPr="004C53DC">
        <w:rPr>
          <w:rFonts w:ascii="Times New Roman" w:hAnsi="Times New Roman"/>
          <w:sz w:val="28"/>
          <w:szCs w:val="28"/>
        </w:rPr>
        <w:t xml:space="preserve"> - фактический объем финансовых ресурсов, направленный на реализацию </w:t>
      </w:r>
      <w:r w:rsidRPr="004C53DC">
        <w:rPr>
          <w:rFonts w:ascii="Times New Roman" w:hAnsi="Times New Roman"/>
          <w:sz w:val="28"/>
          <w:szCs w:val="28"/>
        </w:rPr>
        <w:br/>
        <w:t xml:space="preserve">мероприятий Программы в отчетном году; </w:t>
      </w:r>
      <w:r>
        <w:rPr>
          <w:rFonts w:ascii="Times New Roman" w:hAnsi="Times New Roman"/>
          <w:sz w:val="28"/>
          <w:szCs w:val="28"/>
        </w:rPr>
        <w:tab/>
      </w:r>
      <w:r w:rsidRPr="004C53DC">
        <w:rPr>
          <w:rFonts w:ascii="Times New Roman" w:hAnsi="Times New Roman"/>
          <w:sz w:val="28"/>
          <w:szCs w:val="28"/>
        </w:rPr>
        <w:br/>
      </w:r>
      <w:proofErr w:type="spellStart"/>
      <w:r w:rsidRPr="004C53DC">
        <w:rPr>
          <w:rFonts w:ascii="Times New Roman" w:hAnsi="Times New Roman"/>
          <w:sz w:val="28"/>
          <w:szCs w:val="28"/>
        </w:rPr>
        <w:t>Фп</w:t>
      </w:r>
      <w:proofErr w:type="spellEnd"/>
      <w:r w:rsidRPr="004C53DC">
        <w:rPr>
          <w:rFonts w:ascii="Times New Roman" w:hAnsi="Times New Roman"/>
          <w:sz w:val="28"/>
          <w:szCs w:val="28"/>
        </w:rPr>
        <w:t xml:space="preserve"> - плановый объем финансовых ресурсов на соответствующий отчетный период. </w:t>
      </w:r>
      <w:r w:rsidRPr="004C53DC">
        <w:rPr>
          <w:rFonts w:ascii="Times New Roman" w:hAnsi="Times New Roman"/>
          <w:sz w:val="28"/>
          <w:szCs w:val="28"/>
        </w:rPr>
        <w:br/>
        <w:t>Эффективность использования финансовых ресурсов на реализацию Программы (</w:t>
      </w:r>
      <w:proofErr w:type="spellStart"/>
      <w:r w:rsidRPr="004C53DC">
        <w:rPr>
          <w:rFonts w:ascii="Times New Roman" w:hAnsi="Times New Roman"/>
          <w:sz w:val="28"/>
          <w:szCs w:val="28"/>
        </w:rPr>
        <w:t>Эис</w:t>
      </w:r>
      <w:proofErr w:type="spellEnd"/>
      <w:r w:rsidRPr="004C53DC">
        <w:rPr>
          <w:rFonts w:ascii="Times New Roman" w:hAnsi="Times New Roman"/>
          <w:sz w:val="28"/>
          <w:szCs w:val="28"/>
        </w:rPr>
        <w:t xml:space="preserve">) определяется по следующей формуле: </w:t>
      </w:r>
      <w:r w:rsidRPr="004C53DC">
        <w:rPr>
          <w:rFonts w:ascii="Times New Roman" w:hAnsi="Times New Roman"/>
          <w:sz w:val="28"/>
          <w:szCs w:val="28"/>
        </w:rPr>
        <w:br/>
      </w:r>
      <w:proofErr w:type="spellStart"/>
      <w:r w:rsidRPr="004C53DC">
        <w:rPr>
          <w:rFonts w:ascii="Times New Roman" w:hAnsi="Times New Roman"/>
          <w:sz w:val="28"/>
          <w:szCs w:val="28"/>
        </w:rPr>
        <w:t>Эис</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СРм</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Ссуз</w:t>
      </w:r>
      <w:proofErr w:type="spellEnd"/>
      <w:r w:rsidRPr="004C53DC">
        <w:rPr>
          <w:rFonts w:ascii="Times New Roman" w:hAnsi="Times New Roman"/>
          <w:sz w:val="28"/>
          <w:szCs w:val="28"/>
        </w:rPr>
        <w:t xml:space="preserve"> </w:t>
      </w:r>
      <w:r>
        <w:rPr>
          <w:rFonts w:ascii="Times New Roman" w:hAnsi="Times New Roman"/>
          <w:sz w:val="28"/>
          <w:szCs w:val="28"/>
        </w:rPr>
        <w:tab/>
      </w:r>
      <w:r w:rsidRPr="004C53DC">
        <w:rPr>
          <w:rFonts w:ascii="Times New Roman" w:hAnsi="Times New Roman"/>
          <w:sz w:val="28"/>
          <w:szCs w:val="28"/>
        </w:rPr>
        <w:br/>
        <w:t xml:space="preserve">Эффективность реализации Программы оценивается в зависимости от значения оценки степени реализации МП и оценки эффективности использования финансовых ресурсов по следующей формуле: </w:t>
      </w:r>
      <w:r>
        <w:rPr>
          <w:rFonts w:ascii="Times New Roman" w:hAnsi="Times New Roman"/>
          <w:sz w:val="28"/>
          <w:szCs w:val="28"/>
        </w:rPr>
        <w:tab/>
      </w:r>
      <w:r w:rsidRPr="004C53DC">
        <w:rPr>
          <w:rFonts w:ascii="Times New Roman" w:hAnsi="Times New Roman"/>
          <w:sz w:val="28"/>
          <w:szCs w:val="28"/>
        </w:rPr>
        <w:br/>
      </w:r>
      <w:proofErr w:type="spellStart"/>
      <w:r w:rsidRPr="004C53DC">
        <w:rPr>
          <w:rFonts w:ascii="Times New Roman" w:hAnsi="Times New Roman"/>
          <w:sz w:val="28"/>
          <w:szCs w:val="28"/>
        </w:rPr>
        <w:t>ЭРмп</w:t>
      </w:r>
      <w:proofErr w:type="spellEnd"/>
      <w:r w:rsidRPr="004C53DC">
        <w:rPr>
          <w:rFonts w:ascii="Times New Roman" w:hAnsi="Times New Roman"/>
          <w:sz w:val="28"/>
          <w:szCs w:val="28"/>
        </w:rPr>
        <w:t xml:space="preserve"> = СР x </w:t>
      </w:r>
      <w:proofErr w:type="spellStart"/>
      <w:r w:rsidRPr="004C53DC">
        <w:rPr>
          <w:rFonts w:ascii="Times New Roman" w:hAnsi="Times New Roman"/>
          <w:sz w:val="28"/>
          <w:szCs w:val="28"/>
        </w:rPr>
        <w:t>Эис</w:t>
      </w:r>
      <w:proofErr w:type="spellEnd"/>
      <w:r w:rsidRPr="004C53DC">
        <w:rPr>
          <w:rFonts w:ascii="Times New Roman" w:hAnsi="Times New Roman"/>
          <w:sz w:val="28"/>
          <w:szCs w:val="28"/>
        </w:rPr>
        <w:t xml:space="preserve"> </w:t>
      </w:r>
      <w:r>
        <w:rPr>
          <w:rFonts w:ascii="Times New Roman" w:hAnsi="Times New Roman"/>
          <w:sz w:val="28"/>
          <w:szCs w:val="28"/>
        </w:rPr>
        <w:tab/>
      </w:r>
      <w:r w:rsidRPr="004C53DC">
        <w:rPr>
          <w:rFonts w:ascii="Times New Roman" w:hAnsi="Times New Roman"/>
          <w:sz w:val="28"/>
          <w:szCs w:val="28"/>
        </w:rPr>
        <w:br/>
        <w:t xml:space="preserve">Муниципальная программа считается реализованной в отчетном периоде с высоким уровнем эффективности в случае, если значение </w:t>
      </w:r>
      <w:proofErr w:type="spellStart"/>
      <w:r w:rsidRPr="004C53DC">
        <w:rPr>
          <w:rFonts w:ascii="Times New Roman" w:hAnsi="Times New Roman"/>
          <w:sz w:val="28"/>
          <w:szCs w:val="28"/>
        </w:rPr>
        <w:t>ЭРмп</w:t>
      </w:r>
      <w:proofErr w:type="spellEnd"/>
      <w:r w:rsidRPr="004C53DC">
        <w:rPr>
          <w:rFonts w:ascii="Times New Roman" w:hAnsi="Times New Roman"/>
          <w:sz w:val="28"/>
          <w:szCs w:val="28"/>
        </w:rPr>
        <w:t xml:space="preserve"> составляет не менее 0,9. </w:t>
      </w:r>
      <w:r>
        <w:rPr>
          <w:rFonts w:ascii="Times New Roman" w:hAnsi="Times New Roman"/>
          <w:sz w:val="28"/>
          <w:szCs w:val="28"/>
        </w:rPr>
        <w:tab/>
      </w:r>
      <w:r w:rsidRPr="004C53DC">
        <w:rPr>
          <w:rFonts w:ascii="Times New Roman" w:hAnsi="Times New Roman"/>
          <w:sz w:val="28"/>
          <w:szCs w:val="28"/>
        </w:rPr>
        <w:br/>
        <w:t xml:space="preserve">Эффективность реализации Программы признается средней, если значение </w:t>
      </w:r>
      <w:proofErr w:type="spellStart"/>
      <w:r w:rsidRPr="004C53DC">
        <w:rPr>
          <w:rFonts w:ascii="Times New Roman" w:hAnsi="Times New Roman"/>
          <w:sz w:val="28"/>
          <w:szCs w:val="28"/>
        </w:rPr>
        <w:t>Эрмп</w:t>
      </w:r>
      <w:proofErr w:type="spellEnd"/>
      <w:r w:rsidRPr="004C53DC">
        <w:rPr>
          <w:rFonts w:ascii="Times New Roman" w:hAnsi="Times New Roman"/>
          <w:sz w:val="28"/>
          <w:szCs w:val="28"/>
        </w:rPr>
        <w:t xml:space="preserve"> составляет от 0,8 до 0,9. </w:t>
      </w:r>
      <w:r>
        <w:rPr>
          <w:rFonts w:ascii="Times New Roman" w:hAnsi="Times New Roman"/>
          <w:sz w:val="28"/>
          <w:szCs w:val="28"/>
        </w:rPr>
        <w:tab/>
      </w:r>
      <w:r w:rsidRPr="004C53DC">
        <w:rPr>
          <w:rFonts w:ascii="Times New Roman" w:hAnsi="Times New Roman"/>
          <w:sz w:val="28"/>
          <w:szCs w:val="28"/>
        </w:rPr>
        <w:br/>
        <w:t>Эффективность реализации Программы признается уд</w:t>
      </w:r>
      <w:r>
        <w:rPr>
          <w:rFonts w:ascii="Times New Roman" w:hAnsi="Times New Roman"/>
          <w:sz w:val="28"/>
          <w:szCs w:val="28"/>
        </w:rPr>
        <w:t xml:space="preserve">овлетворительной, если значение </w:t>
      </w:r>
      <w:proofErr w:type="spellStart"/>
      <w:r>
        <w:rPr>
          <w:rFonts w:ascii="Times New Roman" w:hAnsi="Times New Roman"/>
          <w:sz w:val="28"/>
          <w:szCs w:val="28"/>
        </w:rPr>
        <w:t>Э</w:t>
      </w:r>
      <w:r w:rsidRPr="004C53DC">
        <w:rPr>
          <w:rFonts w:ascii="Times New Roman" w:hAnsi="Times New Roman"/>
          <w:sz w:val="28"/>
          <w:szCs w:val="28"/>
        </w:rPr>
        <w:t>рмп</w:t>
      </w:r>
      <w:proofErr w:type="spellEnd"/>
      <w:r w:rsidRPr="004C53DC">
        <w:rPr>
          <w:rFonts w:ascii="Times New Roman" w:hAnsi="Times New Roman"/>
          <w:sz w:val="28"/>
          <w:szCs w:val="28"/>
        </w:rPr>
        <w:t xml:space="preserve"> составляет от 0,7 до 0,8. </w:t>
      </w:r>
      <w:r w:rsidR="00C04593">
        <w:rPr>
          <w:rFonts w:ascii="Times New Roman" w:hAnsi="Times New Roman"/>
          <w:sz w:val="28"/>
          <w:szCs w:val="28"/>
        </w:rPr>
        <w:tab/>
      </w:r>
      <w:r w:rsidRPr="004C53DC">
        <w:rPr>
          <w:rFonts w:ascii="Times New Roman" w:hAnsi="Times New Roman"/>
          <w:sz w:val="28"/>
          <w:szCs w:val="28"/>
        </w:rPr>
        <w:br/>
        <w:t xml:space="preserve">При значении </w:t>
      </w:r>
      <w:proofErr w:type="spellStart"/>
      <w:r w:rsidRPr="004C53DC">
        <w:rPr>
          <w:rFonts w:ascii="Times New Roman" w:hAnsi="Times New Roman"/>
          <w:sz w:val="28"/>
          <w:szCs w:val="28"/>
        </w:rPr>
        <w:t>Эрмп</w:t>
      </w:r>
      <w:proofErr w:type="spellEnd"/>
      <w:r w:rsidRPr="004C53DC">
        <w:rPr>
          <w:rFonts w:ascii="Times New Roman" w:hAnsi="Times New Roman"/>
          <w:sz w:val="28"/>
          <w:szCs w:val="28"/>
        </w:rPr>
        <w:t xml:space="preserve"> менее 0,7 эффективность реализации Программы признается неудовлетворительной. </w:t>
      </w:r>
      <w:r w:rsidR="00C04593">
        <w:rPr>
          <w:rFonts w:ascii="Times New Roman" w:hAnsi="Times New Roman"/>
          <w:sz w:val="28"/>
          <w:szCs w:val="28"/>
        </w:rPr>
        <w:tab/>
      </w:r>
      <w:r w:rsidRPr="004C53DC">
        <w:rPr>
          <w:rFonts w:ascii="Times New Roman" w:hAnsi="Times New Roman"/>
          <w:sz w:val="28"/>
          <w:szCs w:val="28"/>
        </w:rPr>
        <w:br/>
      </w:r>
    </w:p>
    <w:p w:rsidR="00C04593" w:rsidRDefault="00C04593" w:rsidP="00C04593">
      <w:pPr>
        <w:pStyle w:val="afff3"/>
        <w:jc w:val="both"/>
        <w:rPr>
          <w:rFonts w:ascii="Times New Roman" w:hAnsi="Times New Roman"/>
          <w:b/>
          <w:sz w:val="26"/>
          <w:szCs w:val="26"/>
        </w:rPr>
      </w:pPr>
      <w:r>
        <w:rPr>
          <w:rFonts w:ascii="Times New Roman" w:hAnsi="Times New Roman"/>
          <w:b/>
          <w:sz w:val="26"/>
          <w:szCs w:val="26"/>
        </w:rPr>
        <w:t>8</w:t>
      </w:r>
      <w:r w:rsidRPr="00917E15">
        <w:rPr>
          <w:rFonts w:ascii="Times New Roman" w:hAnsi="Times New Roman"/>
          <w:b/>
          <w:sz w:val="26"/>
          <w:szCs w:val="26"/>
        </w:rPr>
        <w:t xml:space="preserve">. </w:t>
      </w:r>
      <w:r>
        <w:rPr>
          <w:rFonts w:ascii="Times New Roman" w:hAnsi="Times New Roman"/>
          <w:b/>
          <w:sz w:val="26"/>
          <w:szCs w:val="26"/>
        </w:rPr>
        <w:t>Реализация Программы, у</w:t>
      </w:r>
      <w:r w:rsidRPr="00917E15">
        <w:rPr>
          <w:rFonts w:ascii="Times New Roman" w:hAnsi="Times New Roman"/>
          <w:b/>
          <w:sz w:val="26"/>
          <w:szCs w:val="26"/>
        </w:rPr>
        <w:t xml:space="preserve">правление </w:t>
      </w:r>
      <w:r>
        <w:rPr>
          <w:rFonts w:ascii="Times New Roman" w:hAnsi="Times New Roman"/>
          <w:b/>
          <w:sz w:val="26"/>
          <w:szCs w:val="26"/>
        </w:rPr>
        <w:t>П</w:t>
      </w:r>
      <w:r w:rsidRPr="00917E15">
        <w:rPr>
          <w:rFonts w:ascii="Times New Roman" w:hAnsi="Times New Roman"/>
          <w:b/>
          <w:sz w:val="26"/>
          <w:szCs w:val="26"/>
        </w:rPr>
        <w:t xml:space="preserve">рограммой и </w:t>
      </w:r>
      <w:proofErr w:type="gramStart"/>
      <w:r w:rsidRPr="00917E15">
        <w:rPr>
          <w:rFonts w:ascii="Times New Roman" w:hAnsi="Times New Roman"/>
          <w:b/>
          <w:sz w:val="26"/>
          <w:szCs w:val="26"/>
        </w:rPr>
        <w:t>контроль</w:t>
      </w:r>
      <w:r>
        <w:rPr>
          <w:rFonts w:ascii="Times New Roman" w:hAnsi="Times New Roman"/>
          <w:b/>
          <w:sz w:val="26"/>
          <w:szCs w:val="26"/>
        </w:rPr>
        <w:t xml:space="preserve"> </w:t>
      </w:r>
      <w:r w:rsidRPr="00917E15">
        <w:rPr>
          <w:rFonts w:ascii="Times New Roman" w:hAnsi="Times New Roman"/>
          <w:b/>
          <w:sz w:val="26"/>
          <w:szCs w:val="26"/>
        </w:rPr>
        <w:t>за</w:t>
      </w:r>
      <w:proofErr w:type="gramEnd"/>
      <w:r w:rsidRPr="00917E15">
        <w:rPr>
          <w:rFonts w:ascii="Times New Roman" w:hAnsi="Times New Roman"/>
          <w:b/>
          <w:sz w:val="26"/>
          <w:szCs w:val="26"/>
        </w:rPr>
        <w:t xml:space="preserve"> ходом ее реализации</w:t>
      </w:r>
    </w:p>
    <w:p w:rsidR="00C04593" w:rsidRDefault="00C04593" w:rsidP="00C04593">
      <w:pPr>
        <w:pStyle w:val="afff3"/>
        <w:ind w:firstLine="709"/>
        <w:jc w:val="center"/>
        <w:rPr>
          <w:rFonts w:ascii="Times New Roman" w:hAnsi="Times New Roman"/>
          <w:b/>
          <w:sz w:val="26"/>
          <w:szCs w:val="26"/>
        </w:rPr>
      </w:pPr>
    </w:p>
    <w:p w:rsidR="00C04593" w:rsidRPr="005A432A" w:rsidRDefault="00C04593" w:rsidP="00C04593">
      <w:pPr>
        <w:pStyle w:val="afff3"/>
        <w:ind w:firstLine="709"/>
        <w:jc w:val="both"/>
        <w:rPr>
          <w:rFonts w:ascii="Times New Roman" w:hAnsi="Times New Roman"/>
          <w:sz w:val="26"/>
          <w:szCs w:val="26"/>
        </w:rPr>
      </w:pPr>
      <w:r>
        <w:rPr>
          <w:rFonts w:ascii="Times New Roman" w:hAnsi="Times New Roman"/>
          <w:sz w:val="26"/>
          <w:szCs w:val="26"/>
        </w:rPr>
        <w:t>8</w:t>
      </w:r>
      <w:r w:rsidRPr="005A432A">
        <w:rPr>
          <w:rFonts w:ascii="Times New Roman" w:hAnsi="Times New Roman"/>
          <w:sz w:val="26"/>
          <w:szCs w:val="26"/>
        </w:rPr>
        <w:t xml:space="preserve">.1. </w:t>
      </w:r>
      <w:r>
        <w:rPr>
          <w:rFonts w:ascii="Times New Roman" w:hAnsi="Times New Roman"/>
          <w:sz w:val="26"/>
          <w:szCs w:val="26"/>
        </w:rPr>
        <w:t>К</w:t>
      </w:r>
      <w:r w:rsidRPr="005A432A">
        <w:rPr>
          <w:rFonts w:ascii="Times New Roman" w:hAnsi="Times New Roman"/>
          <w:sz w:val="26"/>
          <w:szCs w:val="26"/>
        </w:rPr>
        <w:t xml:space="preserve">оординацию деятельности исполнителей </w:t>
      </w:r>
      <w:r>
        <w:rPr>
          <w:rFonts w:ascii="Times New Roman" w:hAnsi="Times New Roman"/>
          <w:sz w:val="26"/>
          <w:szCs w:val="26"/>
        </w:rPr>
        <w:t>П</w:t>
      </w:r>
      <w:r w:rsidRPr="005A432A">
        <w:rPr>
          <w:rFonts w:ascii="Times New Roman" w:hAnsi="Times New Roman"/>
          <w:sz w:val="26"/>
          <w:szCs w:val="26"/>
        </w:rPr>
        <w:t>рограммы по ее реализации</w:t>
      </w:r>
      <w:r>
        <w:rPr>
          <w:rFonts w:ascii="Times New Roman" w:hAnsi="Times New Roman"/>
          <w:sz w:val="26"/>
          <w:szCs w:val="26"/>
        </w:rPr>
        <w:t xml:space="preserve"> осуществляет заместитель главы Юргинского муниципального округа по социальным вопросам</w:t>
      </w:r>
      <w:r w:rsidRPr="005A432A">
        <w:rPr>
          <w:rFonts w:ascii="Times New Roman" w:hAnsi="Times New Roman"/>
          <w:sz w:val="26"/>
          <w:szCs w:val="26"/>
        </w:rPr>
        <w:t>.</w:t>
      </w:r>
    </w:p>
    <w:p w:rsidR="00C04593" w:rsidRPr="005A432A" w:rsidRDefault="00C04593" w:rsidP="00C04593">
      <w:pPr>
        <w:pStyle w:val="afff3"/>
        <w:ind w:firstLine="709"/>
        <w:jc w:val="both"/>
        <w:rPr>
          <w:rFonts w:ascii="Times New Roman" w:hAnsi="Times New Roman"/>
          <w:sz w:val="26"/>
          <w:szCs w:val="26"/>
        </w:rPr>
      </w:pPr>
      <w:r>
        <w:rPr>
          <w:rFonts w:ascii="Times New Roman" w:hAnsi="Times New Roman"/>
          <w:sz w:val="26"/>
          <w:szCs w:val="26"/>
        </w:rPr>
        <w:t>Заместитель главы Юргинского муниципального округа по социальным вопросам</w:t>
      </w:r>
      <w:r w:rsidRPr="005A432A">
        <w:rPr>
          <w:rFonts w:ascii="Times New Roman" w:hAnsi="Times New Roman"/>
          <w:sz w:val="26"/>
          <w:szCs w:val="26"/>
        </w:rPr>
        <w:t xml:space="preserve"> и исполнители </w:t>
      </w:r>
      <w:r>
        <w:rPr>
          <w:rFonts w:ascii="Times New Roman" w:hAnsi="Times New Roman"/>
          <w:sz w:val="26"/>
          <w:szCs w:val="26"/>
        </w:rPr>
        <w:t>П</w:t>
      </w:r>
      <w:r w:rsidRPr="005A432A">
        <w:rPr>
          <w:rFonts w:ascii="Times New Roman" w:hAnsi="Times New Roman"/>
          <w:sz w:val="26"/>
          <w:szCs w:val="26"/>
        </w:rPr>
        <w:t xml:space="preserve">рограммы осуществляют реализацию </w:t>
      </w:r>
      <w:r>
        <w:rPr>
          <w:rFonts w:ascii="Times New Roman" w:hAnsi="Times New Roman"/>
          <w:sz w:val="26"/>
          <w:szCs w:val="26"/>
        </w:rPr>
        <w:t>П</w:t>
      </w:r>
      <w:r w:rsidRPr="005A432A">
        <w:rPr>
          <w:rFonts w:ascii="Times New Roman" w:hAnsi="Times New Roman"/>
          <w:sz w:val="26"/>
          <w:szCs w:val="26"/>
        </w:rPr>
        <w:t>рограммы в рамках своей компетенции.</w:t>
      </w:r>
    </w:p>
    <w:p w:rsidR="00C04593" w:rsidRPr="00D9194F" w:rsidRDefault="00C04593" w:rsidP="00C04593">
      <w:pPr>
        <w:pStyle w:val="afff3"/>
        <w:ind w:firstLine="709"/>
        <w:jc w:val="both"/>
        <w:rPr>
          <w:rFonts w:ascii="Times New Roman" w:hAnsi="Times New Roman"/>
          <w:sz w:val="26"/>
          <w:szCs w:val="26"/>
        </w:rPr>
      </w:pPr>
      <w:r>
        <w:rPr>
          <w:rFonts w:ascii="Times New Roman" w:hAnsi="Times New Roman"/>
          <w:sz w:val="26"/>
          <w:szCs w:val="26"/>
        </w:rPr>
        <w:t>8</w:t>
      </w:r>
      <w:r w:rsidRPr="00D9194F">
        <w:rPr>
          <w:rFonts w:ascii="Times New Roman" w:hAnsi="Times New Roman"/>
          <w:sz w:val="26"/>
          <w:szCs w:val="26"/>
        </w:rPr>
        <w:t xml:space="preserve">.2. </w:t>
      </w:r>
      <w:proofErr w:type="gramStart"/>
      <w:r w:rsidRPr="00D9194F">
        <w:rPr>
          <w:rFonts w:ascii="Times New Roman" w:hAnsi="Times New Roman"/>
          <w:sz w:val="26"/>
          <w:szCs w:val="26"/>
        </w:rPr>
        <w:t xml:space="preserve">Управление </w:t>
      </w:r>
      <w:r>
        <w:rPr>
          <w:rFonts w:ascii="Times New Roman" w:hAnsi="Times New Roman"/>
          <w:sz w:val="26"/>
          <w:szCs w:val="26"/>
        </w:rPr>
        <w:t>П</w:t>
      </w:r>
      <w:r w:rsidRPr="00D9194F">
        <w:rPr>
          <w:rFonts w:ascii="Times New Roman" w:hAnsi="Times New Roman"/>
          <w:sz w:val="26"/>
          <w:szCs w:val="26"/>
        </w:rPr>
        <w:t xml:space="preserve">рограммой и контроль за </w:t>
      </w:r>
      <w:r>
        <w:rPr>
          <w:rFonts w:ascii="Times New Roman" w:hAnsi="Times New Roman"/>
          <w:sz w:val="26"/>
          <w:szCs w:val="26"/>
        </w:rPr>
        <w:t xml:space="preserve">ее </w:t>
      </w:r>
      <w:r w:rsidRPr="00D9194F">
        <w:rPr>
          <w:rFonts w:ascii="Times New Roman" w:hAnsi="Times New Roman"/>
          <w:sz w:val="26"/>
          <w:szCs w:val="26"/>
        </w:rPr>
        <w:t xml:space="preserve">реализацией осуществляет </w:t>
      </w:r>
      <w:r>
        <w:rPr>
          <w:rFonts w:ascii="Times New Roman" w:hAnsi="Times New Roman"/>
          <w:sz w:val="26"/>
          <w:szCs w:val="26"/>
        </w:rPr>
        <w:t>заместитель главы Юргинского муниципального округа по социальным вопросам,</w:t>
      </w:r>
      <w:r w:rsidRPr="00D9194F">
        <w:rPr>
          <w:rFonts w:ascii="Times New Roman" w:hAnsi="Times New Roman"/>
          <w:sz w:val="26"/>
          <w:szCs w:val="26"/>
        </w:rPr>
        <w:t xml:space="preserve"> </w:t>
      </w:r>
      <w:r w:rsidRPr="00D9194F">
        <w:br/>
      </w:r>
      <w:r>
        <w:rPr>
          <w:rFonts w:ascii="Times New Roman" w:hAnsi="Times New Roman"/>
          <w:sz w:val="26"/>
          <w:szCs w:val="26"/>
        </w:rPr>
        <w:t>Заместитель главы Юргинского муниципального округа по социальным вопросам</w:t>
      </w:r>
      <w:r w:rsidRPr="00D9194F">
        <w:rPr>
          <w:rFonts w:ascii="Times New Roman" w:hAnsi="Times New Roman"/>
          <w:sz w:val="26"/>
          <w:szCs w:val="26"/>
        </w:rPr>
        <w:t xml:space="preserve"> в пределах своей компетенции несет ответственность за достижение значений целевых показателей (индикаторов) </w:t>
      </w:r>
      <w:r>
        <w:rPr>
          <w:rFonts w:ascii="Times New Roman" w:hAnsi="Times New Roman"/>
          <w:sz w:val="26"/>
          <w:szCs w:val="26"/>
        </w:rPr>
        <w:t>П</w:t>
      </w:r>
      <w:r w:rsidRPr="00D9194F">
        <w:rPr>
          <w:rFonts w:ascii="Times New Roman" w:hAnsi="Times New Roman"/>
          <w:sz w:val="26"/>
          <w:szCs w:val="26"/>
        </w:rPr>
        <w:t xml:space="preserve">рограммы, эффективное использование выделяемых на ее реализацию финансовых ресурсов, координацию разработки, исполнение </w:t>
      </w:r>
      <w:r>
        <w:rPr>
          <w:rFonts w:ascii="Times New Roman" w:hAnsi="Times New Roman"/>
          <w:sz w:val="26"/>
          <w:szCs w:val="26"/>
        </w:rPr>
        <w:t>П</w:t>
      </w:r>
      <w:r w:rsidRPr="00D9194F">
        <w:rPr>
          <w:rFonts w:ascii="Times New Roman" w:hAnsi="Times New Roman"/>
          <w:sz w:val="26"/>
          <w:szCs w:val="26"/>
        </w:rPr>
        <w:t>рограммы, а также за организацию работы по достижению значений целевых показателей (индикаторов</w:t>
      </w:r>
      <w:proofErr w:type="gramEnd"/>
      <w:r w:rsidRPr="00D9194F">
        <w:rPr>
          <w:rFonts w:ascii="Times New Roman" w:hAnsi="Times New Roman"/>
          <w:sz w:val="26"/>
          <w:szCs w:val="26"/>
        </w:rPr>
        <w:t xml:space="preserve">) </w:t>
      </w:r>
      <w:r>
        <w:rPr>
          <w:rFonts w:ascii="Times New Roman" w:hAnsi="Times New Roman"/>
          <w:sz w:val="26"/>
          <w:szCs w:val="26"/>
        </w:rPr>
        <w:t>Программы по мероприятиям П</w:t>
      </w:r>
      <w:r w:rsidRPr="00D9194F">
        <w:rPr>
          <w:rFonts w:ascii="Times New Roman" w:hAnsi="Times New Roman"/>
          <w:sz w:val="26"/>
          <w:szCs w:val="26"/>
        </w:rPr>
        <w:t>рограммы, исполнителями которых являются органы местного самоуправления Юргинского муниципального округа.</w:t>
      </w:r>
    </w:p>
    <w:p w:rsidR="00C04593" w:rsidRPr="00277EC3" w:rsidRDefault="00C04593" w:rsidP="00C04593">
      <w:pPr>
        <w:pStyle w:val="afff3"/>
        <w:ind w:firstLine="709"/>
        <w:jc w:val="both"/>
        <w:rPr>
          <w:rFonts w:ascii="Times New Roman" w:hAnsi="Times New Roman"/>
          <w:sz w:val="26"/>
          <w:szCs w:val="26"/>
        </w:rPr>
      </w:pPr>
      <w:r>
        <w:rPr>
          <w:rFonts w:ascii="Times New Roman" w:hAnsi="Times New Roman"/>
          <w:sz w:val="26"/>
          <w:szCs w:val="26"/>
        </w:rPr>
        <w:t>8.3</w:t>
      </w:r>
      <w:r w:rsidRPr="00277EC3">
        <w:rPr>
          <w:rFonts w:ascii="Times New Roman" w:hAnsi="Times New Roman"/>
          <w:sz w:val="26"/>
          <w:szCs w:val="26"/>
        </w:rPr>
        <w:t xml:space="preserve">. В целях </w:t>
      </w:r>
      <w:proofErr w:type="gramStart"/>
      <w:r w:rsidRPr="00277EC3">
        <w:rPr>
          <w:rFonts w:ascii="Times New Roman" w:hAnsi="Times New Roman"/>
          <w:sz w:val="26"/>
          <w:szCs w:val="26"/>
        </w:rPr>
        <w:t>контроля за</w:t>
      </w:r>
      <w:proofErr w:type="gramEnd"/>
      <w:r w:rsidRPr="00277EC3">
        <w:rPr>
          <w:rFonts w:ascii="Times New Roman" w:hAnsi="Times New Roman"/>
          <w:sz w:val="26"/>
          <w:szCs w:val="26"/>
        </w:rPr>
        <w:t xml:space="preserve"> реализацией </w:t>
      </w:r>
      <w:r>
        <w:rPr>
          <w:rFonts w:ascii="Times New Roman" w:hAnsi="Times New Roman"/>
          <w:sz w:val="26"/>
          <w:szCs w:val="26"/>
        </w:rPr>
        <w:t>П</w:t>
      </w:r>
      <w:r w:rsidRPr="00277EC3">
        <w:rPr>
          <w:rFonts w:ascii="Times New Roman" w:hAnsi="Times New Roman"/>
          <w:sz w:val="26"/>
          <w:szCs w:val="26"/>
        </w:rPr>
        <w:t xml:space="preserve">рограммы </w:t>
      </w:r>
      <w:r>
        <w:rPr>
          <w:rFonts w:ascii="Times New Roman" w:hAnsi="Times New Roman"/>
          <w:sz w:val="26"/>
          <w:szCs w:val="26"/>
        </w:rPr>
        <w:t>заместитель главы Юргинского муниципального округа по социальным вопросам</w:t>
      </w:r>
      <w:r w:rsidRPr="00277EC3">
        <w:rPr>
          <w:rFonts w:ascii="Times New Roman" w:hAnsi="Times New Roman"/>
          <w:i/>
          <w:sz w:val="26"/>
          <w:szCs w:val="26"/>
        </w:rPr>
        <w:t xml:space="preserve"> </w:t>
      </w:r>
      <w:r w:rsidRPr="00D253FD">
        <w:rPr>
          <w:rFonts w:ascii="Times New Roman" w:hAnsi="Times New Roman"/>
          <w:sz w:val="26"/>
          <w:szCs w:val="26"/>
        </w:rPr>
        <w:t>формирует годовой отчёт</w:t>
      </w:r>
      <w:r w:rsidRPr="00277EC3">
        <w:rPr>
          <w:rFonts w:ascii="Times New Roman" w:hAnsi="Times New Roman"/>
          <w:sz w:val="26"/>
          <w:szCs w:val="26"/>
        </w:rPr>
        <w:t xml:space="preserve"> о реализации </w:t>
      </w:r>
      <w:r>
        <w:rPr>
          <w:rFonts w:ascii="Times New Roman" w:hAnsi="Times New Roman"/>
          <w:sz w:val="26"/>
          <w:szCs w:val="26"/>
        </w:rPr>
        <w:t>П</w:t>
      </w:r>
      <w:r w:rsidRPr="00277EC3">
        <w:rPr>
          <w:rFonts w:ascii="Times New Roman" w:hAnsi="Times New Roman"/>
          <w:sz w:val="26"/>
          <w:szCs w:val="26"/>
        </w:rPr>
        <w:t xml:space="preserve">рограммы. Исполнители </w:t>
      </w:r>
      <w:r>
        <w:rPr>
          <w:rFonts w:ascii="Times New Roman" w:hAnsi="Times New Roman"/>
          <w:sz w:val="26"/>
          <w:szCs w:val="26"/>
        </w:rPr>
        <w:t>П</w:t>
      </w:r>
      <w:r w:rsidRPr="00277EC3">
        <w:rPr>
          <w:rFonts w:ascii="Times New Roman" w:hAnsi="Times New Roman"/>
          <w:sz w:val="26"/>
          <w:szCs w:val="26"/>
        </w:rPr>
        <w:t xml:space="preserve">рограммы предоставляют необходимые для отчёта сведения. </w:t>
      </w:r>
    </w:p>
    <w:p w:rsidR="00C04593" w:rsidRPr="00277EC3" w:rsidRDefault="00C04593" w:rsidP="00C04593">
      <w:pPr>
        <w:pStyle w:val="afff3"/>
        <w:ind w:firstLine="709"/>
        <w:jc w:val="both"/>
        <w:rPr>
          <w:rFonts w:ascii="Times New Roman" w:hAnsi="Times New Roman"/>
          <w:sz w:val="26"/>
          <w:szCs w:val="26"/>
        </w:rPr>
      </w:pPr>
      <w:r>
        <w:rPr>
          <w:rFonts w:ascii="Times New Roman" w:hAnsi="Times New Roman"/>
          <w:sz w:val="26"/>
          <w:szCs w:val="26"/>
        </w:rPr>
        <w:t xml:space="preserve">8.4. </w:t>
      </w:r>
      <w:r w:rsidRPr="00277EC3">
        <w:rPr>
          <w:rFonts w:ascii="Times New Roman" w:hAnsi="Times New Roman"/>
          <w:b/>
          <w:i/>
          <w:sz w:val="26"/>
          <w:szCs w:val="26"/>
        </w:rPr>
        <w:t>Годовой отчёт</w:t>
      </w:r>
      <w:r w:rsidRPr="00277EC3">
        <w:rPr>
          <w:rFonts w:ascii="Times New Roman" w:hAnsi="Times New Roman"/>
          <w:i/>
          <w:sz w:val="26"/>
          <w:szCs w:val="26"/>
        </w:rPr>
        <w:t xml:space="preserve"> </w:t>
      </w:r>
      <w:r w:rsidRPr="0004048F">
        <w:rPr>
          <w:rFonts w:ascii="Times New Roman" w:hAnsi="Times New Roman"/>
          <w:sz w:val="26"/>
          <w:szCs w:val="26"/>
        </w:rPr>
        <w:t>о</w:t>
      </w:r>
      <w:r w:rsidRPr="00277EC3">
        <w:rPr>
          <w:rFonts w:ascii="Times New Roman" w:hAnsi="Times New Roman"/>
          <w:i/>
          <w:sz w:val="26"/>
          <w:szCs w:val="26"/>
        </w:rPr>
        <w:t xml:space="preserve"> </w:t>
      </w:r>
      <w:r w:rsidRPr="0004048F">
        <w:rPr>
          <w:rFonts w:ascii="Times New Roman" w:hAnsi="Times New Roman"/>
          <w:sz w:val="26"/>
          <w:szCs w:val="26"/>
        </w:rPr>
        <w:t xml:space="preserve">реализации Программы </w:t>
      </w:r>
      <w:r>
        <w:rPr>
          <w:rFonts w:ascii="Times New Roman" w:hAnsi="Times New Roman"/>
          <w:sz w:val="26"/>
          <w:szCs w:val="26"/>
        </w:rPr>
        <w:t>содержит</w:t>
      </w:r>
      <w:r w:rsidRPr="0004048F">
        <w:rPr>
          <w:rFonts w:ascii="Times New Roman" w:hAnsi="Times New Roman"/>
          <w:sz w:val="26"/>
          <w:szCs w:val="26"/>
        </w:rPr>
        <w:t>:</w:t>
      </w:r>
    </w:p>
    <w:p w:rsidR="00C04593" w:rsidRPr="00277EC3" w:rsidRDefault="00C04593" w:rsidP="00C04593">
      <w:pPr>
        <w:pStyle w:val="afff3"/>
        <w:ind w:firstLine="709"/>
        <w:jc w:val="both"/>
        <w:rPr>
          <w:rFonts w:ascii="Times New Roman" w:hAnsi="Times New Roman"/>
          <w:sz w:val="26"/>
          <w:szCs w:val="26"/>
        </w:rPr>
      </w:pPr>
      <w:r w:rsidRPr="00277EC3">
        <w:rPr>
          <w:rFonts w:ascii="Times New Roman" w:hAnsi="Times New Roman"/>
          <w:sz w:val="26"/>
          <w:szCs w:val="26"/>
        </w:rPr>
        <w:lastRenderedPageBreak/>
        <w:t xml:space="preserve">1) отчёт об объёме финансовых ресурсов </w:t>
      </w:r>
      <w:r>
        <w:rPr>
          <w:rFonts w:ascii="Times New Roman" w:hAnsi="Times New Roman"/>
          <w:sz w:val="26"/>
          <w:szCs w:val="26"/>
        </w:rPr>
        <w:t>П</w:t>
      </w:r>
      <w:r w:rsidRPr="00277EC3">
        <w:rPr>
          <w:rFonts w:ascii="Times New Roman" w:hAnsi="Times New Roman"/>
          <w:sz w:val="26"/>
          <w:szCs w:val="26"/>
        </w:rPr>
        <w:t xml:space="preserve">рограммы за отчётный год согласно </w:t>
      </w:r>
      <w:r w:rsidRPr="00277EC3">
        <w:rPr>
          <w:rFonts w:ascii="Times New Roman" w:hAnsi="Times New Roman"/>
          <w:b/>
          <w:sz w:val="26"/>
          <w:szCs w:val="26"/>
        </w:rPr>
        <w:t xml:space="preserve">приложению </w:t>
      </w:r>
      <w:r>
        <w:rPr>
          <w:rFonts w:ascii="Times New Roman" w:hAnsi="Times New Roman"/>
          <w:b/>
          <w:sz w:val="26"/>
          <w:szCs w:val="26"/>
        </w:rPr>
        <w:t>1</w:t>
      </w:r>
      <w:r w:rsidRPr="00277EC3">
        <w:rPr>
          <w:rFonts w:ascii="Times New Roman" w:hAnsi="Times New Roman"/>
          <w:sz w:val="26"/>
          <w:szCs w:val="26"/>
        </w:rPr>
        <w:t xml:space="preserve"> к </w:t>
      </w:r>
      <w:r>
        <w:rPr>
          <w:rFonts w:ascii="Times New Roman" w:hAnsi="Times New Roman"/>
          <w:sz w:val="26"/>
          <w:szCs w:val="26"/>
        </w:rPr>
        <w:t>настоящей Программе</w:t>
      </w:r>
      <w:r w:rsidRPr="00277EC3">
        <w:rPr>
          <w:rFonts w:ascii="Times New Roman" w:hAnsi="Times New Roman"/>
          <w:sz w:val="26"/>
          <w:szCs w:val="26"/>
        </w:rPr>
        <w:t xml:space="preserve">; </w:t>
      </w:r>
    </w:p>
    <w:p w:rsidR="00C04593" w:rsidRPr="00277EC3" w:rsidRDefault="00C04593" w:rsidP="00C04593">
      <w:pPr>
        <w:pStyle w:val="afff3"/>
        <w:ind w:firstLine="709"/>
        <w:jc w:val="both"/>
        <w:rPr>
          <w:rFonts w:ascii="Times New Roman" w:hAnsi="Times New Roman"/>
          <w:sz w:val="26"/>
          <w:szCs w:val="26"/>
        </w:rPr>
      </w:pPr>
      <w:r w:rsidRPr="00277EC3">
        <w:rPr>
          <w:rFonts w:ascii="Times New Roman" w:hAnsi="Times New Roman"/>
          <w:sz w:val="26"/>
          <w:szCs w:val="26"/>
        </w:rPr>
        <w:t xml:space="preserve">2) отчёт о фактически достигнутых значениях целевых показателей (индикаторов) </w:t>
      </w:r>
      <w:r>
        <w:rPr>
          <w:rFonts w:ascii="Times New Roman" w:hAnsi="Times New Roman"/>
          <w:sz w:val="26"/>
          <w:szCs w:val="26"/>
        </w:rPr>
        <w:t>П</w:t>
      </w:r>
      <w:r w:rsidRPr="00277EC3">
        <w:rPr>
          <w:rFonts w:ascii="Times New Roman" w:hAnsi="Times New Roman"/>
          <w:sz w:val="26"/>
          <w:szCs w:val="26"/>
        </w:rPr>
        <w:t xml:space="preserve">рограммы согласно </w:t>
      </w:r>
      <w:r w:rsidRPr="00277EC3">
        <w:rPr>
          <w:rFonts w:ascii="Times New Roman" w:hAnsi="Times New Roman"/>
          <w:b/>
          <w:sz w:val="26"/>
          <w:szCs w:val="26"/>
        </w:rPr>
        <w:t xml:space="preserve">приложению </w:t>
      </w:r>
      <w:r>
        <w:rPr>
          <w:rFonts w:ascii="Times New Roman" w:hAnsi="Times New Roman"/>
          <w:b/>
          <w:sz w:val="26"/>
          <w:szCs w:val="26"/>
        </w:rPr>
        <w:t>2</w:t>
      </w:r>
      <w:r w:rsidRPr="00277EC3">
        <w:rPr>
          <w:rFonts w:ascii="Times New Roman" w:hAnsi="Times New Roman"/>
          <w:sz w:val="26"/>
          <w:szCs w:val="26"/>
        </w:rPr>
        <w:t xml:space="preserve"> к </w:t>
      </w:r>
      <w:r>
        <w:rPr>
          <w:rFonts w:ascii="Times New Roman" w:hAnsi="Times New Roman"/>
          <w:sz w:val="26"/>
          <w:szCs w:val="26"/>
        </w:rPr>
        <w:t>настоящей Программе;</w:t>
      </w:r>
    </w:p>
    <w:p w:rsidR="00C04593" w:rsidRPr="00277EC3" w:rsidRDefault="00C04593" w:rsidP="00C04593">
      <w:pPr>
        <w:pStyle w:val="afff3"/>
        <w:ind w:firstLine="709"/>
        <w:jc w:val="both"/>
        <w:rPr>
          <w:rFonts w:ascii="Times New Roman" w:hAnsi="Times New Roman"/>
          <w:sz w:val="26"/>
          <w:szCs w:val="26"/>
        </w:rPr>
      </w:pPr>
      <w:r w:rsidRPr="00277EC3">
        <w:rPr>
          <w:rFonts w:ascii="Times New Roman" w:hAnsi="Times New Roman"/>
          <w:sz w:val="26"/>
          <w:szCs w:val="26"/>
        </w:rPr>
        <w:t xml:space="preserve">3) оценку результативности реализации </w:t>
      </w:r>
      <w:r>
        <w:rPr>
          <w:rFonts w:ascii="Times New Roman" w:hAnsi="Times New Roman"/>
          <w:sz w:val="26"/>
          <w:szCs w:val="26"/>
        </w:rPr>
        <w:t>П</w:t>
      </w:r>
      <w:r w:rsidRPr="00277EC3">
        <w:rPr>
          <w:rFonts w:ascii="Times New Roman" w:hAnsi="Times New Roman"/>
          <w:sz w:val="26"/>
          <w:szCs w:val="26"/>
        </w:rPr>
        <w:t xml:space="preserve">рограммы согласно </w:t>
      </w:r>
      <w:r w:rsidRPr="00277EC3">
        <w:rPr>
          <w:rFonts w:ascii="Times New Roman" w:hAnsi="Times New Roman"/>
          <w:b/>
          <w:sz w:val="26"/>
          <w:szCs w:val="26"/>
        </w:rPr>
        <w:t xml:space="preserve">приложению </w:t>
      </w:r>
      <w:r>
        <w:rPr>
          <w:rFonts w:ascii="Times New Roman" w:hAnsi="Times New Roman"/>
          <w:b/>
          <w:sz w:val="26"/>
          <w:szCs w:val="26"/>
        </w:rPr>
        <w:t xml:space="preserve">3 </w:t>
      </w:r>
      <w:r w:rsidRPr="00277EC3">
        <w:rPr>
          <w:rFonts w:ascii="Times New Roman" w:hAnsi="Times New Roman"/>
          <w:sz w:val="26"/>
          <w:szCs w:val="26"/>
        </w:rPr>
        <w:t xml:space="preserve">к </w:t>
      </w:r>
      <w:r>
        <w:rPr>
          <w:rFonts w:ascii="Times New Roman" w:hAnsi="Times New Roman"/>
          <w:sz w:val="26"/>
          <w:szCs w:val="26"/>
        </w:rPr>
        <w:t>настоящей Программе</w:t>
      </w:r>
      <w:r w:rsidRPr="00277EC3">
        <w:rPr>
          <w:rFonts w:ascii="Times New Roman" w:hAnsi="Times New Roman"/>
          <w:sz w:val="26"/>
          <w:szCs w:val="26"/>
        </w:rPr>
        <w:t xml:space="preserve">; </w:t>
      </w:r>
    </w:p>
    <w:p w:rsidR="00C04593" w:rsidRPr="00277EC3" w:rsidRDefault="00C04593" w:rsidP="00C04593">
      <w:pPr>
        <w:pStyle w:val="afff3"/>
        <w:ind w:firstLine="709"/>
        <w:jc w:val="both"/>
        <w:rPr>
          <w:rFonts w:ascii="Times New Roman" w:hAnsi="Times New Roman"/>
          <w:sz w:val="26"/>
          <w:szCs w:val="26"/>
        </w:rPr>
      </w:pPr>
      <w:r w:rsidRPr="00277EC3">
        <w:rPr>
          <w:rFonts w:ascii="Times New Roman" w:hAnsi="Times New Roman"/>
          <w:sz w:val="26"/>
          <w:szCs w:val="26"/>
        </w:rPr>
        <w:t xml:space="preserve">4) оценку эффективности реализации </w:t>
      </w:r>
      <w:r>
        <w:rPr>
          <w:rFonts w:ascii="Times New Roman" w:hAnsi="Times New Roman"/>
          <w:sz w:val="26"/>
          <w:szCs w:val="26"/>
        </w:rPr>
        <w:t>П</w:t>
      </w:r>
      <w:r w:rsidRPr="00277EC3">
        <w:rPr>
          <w:rFonts w:ascii="Times New Roman" w:hAnsi="Times New Roman"/>
          <w:sz w:val="26"/>
          <w:szCs w:val="26"/>
        </w:rPr>
        <w:t xml:space="preserve">рограммы согласно </w:t>
      </w:r>
      <w:r w:rsidRPr="00277EC3">
        <w:rPr>
          <w:rFonts w:ascii="Times New Roman" w:hAnsi="Times New Roman"/>
          <w:b/>
          <w:sz w:val="26"/>
          <w:szCs w:val="26"/>
        </w:rPr>
        <w:t xml:space="preserve">приложению </w:t>
      </w:r>
      <w:r>
        <w:rPr>
          <w:rFonts w:ascii="Times New Roman" w:hAnsi="Times New Roman"/>
          <w:b/>
          <w:sz w:val="26"/>
          <w:szCs w:val="26"/>
        </w:rPr>
        <w:t>4</w:t>
      </w:r>
      <w:r w:rsidRPr="00612425">
        <w:rPr>
          <w:rFonts w:ascii="Times New Roman" w:hAnsi="Times New Roman"/>
          <w:sz w:val="26"/>
          <w:szCs w:val="26"/>
        </w:rPr>
        <w:t xml:space="preserve"> </w:t>
      </w:r>
      <w:r w:rsidRPr="00277EC3">
        <w:rPr>
          <w:rFonts w:ascii="Times New Roman" w:hAnsi="Times New Roman"/>
          <w:sz w:val="26"/>
          <w:szCs w:val="26"/>
        </w:rPr>
        <w:t xml:space="preserve">к </w:t>
      </w:r>
      <w:r>
        <w:rPr>
          <w:rFonts w:ascii="Times New Roman" w:hAnsi="Times New Roman"/>
          <w:sz w:val="26"/>
          <w:szCs w:val="26"/>
        </w:rPr>
        <w:t>настоящей Программе</w:t>
      </w:r>
      <w:r w:rsidRPr="00277EC3">
        <w:rPr>
          <w:rFonts w:ascii="Times New Roman" w:hAnsi="Times New Roman"/>
          <w:sz w:val="26"/>
          <w:szCs w:val="26"/>
        </w:rPr>
        <w:t xml:space="preserve">; </w:t>
      </w:r>
    </w:p>
    <w:p w:rsidR="00C04593" w:rsidRPr="00277EC3" w:rsidRDefault="00C04593" w:rsidP="00C04593">
      <w:pPr>
        <w:pStyle w:val="afff3"/>
        <w:ind w:firstLine="709"/>
        <w:jc w:val="both"/>
        <w:rPr>
          <w:rFonts w:ascii="Times New Roman" w:hAnsi="Times New Roman"/>
          <w:sz w:val="26"/>
          <w:szCs w:val="26"/>
        </w:rPr>
      </w:pPr>
      <w:proofErr w:type="gramStart"/>
      <w:r>
        <w:rPr>
          <w:rFonts w:ascii="Times New Roman" w:hAnsi="Times New Roman"/>
          <w:sz w:val="26"/>
          <w:szCs w:val="26"/>
        </w:rPr>
        <w:t>5</w:t>
      </w:r>
      <w:r w:rsidRPr="00277EC3">
        <w:rPr>
          <w:rFonts w:ascii="Times New Roman" w:hAnsi="Times New Roman"/>
          <w:sz w:val="26"/>
          <w:szCs w:val="26"/>
        </w:rPr>
        <w:t>)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w:t>
      </w:r>
      <w:r>
        <w:rPr>
          <w:rFonts w:ascii="Times New Roman" w:hAnsi="Times New Roman"/>
          <w:sz w:val="26"/>
          <w:szCs w:val="26"/>
        </w:rPr>
        <w:t xml:space="preserve"> точки зрения выполнения задач П</w:t>
      </w:r>
      <w:r w:rsidRPr="00277EC3">
        <w:rPr>
          <w:rFonts w:ascii="Times New Roman" w:hAnsi="Times New Roman"/>
          <w:sz w:val="26"/>
          <w:szCs w:val="26"/>
        </w:rPr>
        <w:t xml:space="preserve">рограммы индикаторов с указанием процента выполнения плана и объяснением причин отклонений (при наличии); оценку эффективности реализации </w:t>
      </w:r>
      <w:r>
        <w:rPr>
          <w:rFonts w:ascii="Times New Roman" w:hAnsi="Times New Roman"/>
          <w:sz w:val="26"/>
          <w:szCs w:val="26"/>
        </w:rPr>
        <w:t>П</w:t>
      </w:r>
      <w:r w:rsidRPr="00277EC3">
        <w:rPr>
          <w:rFonts w:ascii="Times New Roman" w:hAnsi="Times New Roman"/>
          <w:sz w:val="26"/>
          <w:szCs w:val="26"/>
        </w:rPr>
        <w:t xml:space="preserve">рограммы и предложения по её дальнейшей реализации. </w:t>
      </w:r>
      <w:proofErr w:type="gramEnd"/>
    </w:p>
    <w:p w:rsidR="00C04593" w:rsidRPr="00277EC3" w:rsidRDefault="00C04593" w:rsidP="00C04593">
      <w:pPr>
        <w:pStyle w:val="afff3"/>
        <w:ind w:firstLine="709"/>
        <w:jc w:val="both"/>
        <w:rPr>
          <w:rFonts w:ascii="Times New Roman" w:hAnsi="Times New Roman"/>
          <w:sz w:val="26"/>
          <w:szCs w:val="26"/>
        </w:rPr>
      </w:pPr>
      <w:r>
        <w:rPr>
          <w:rFonts w:ascii="Times New Roman" w:hAnsi="Times New Roman"/>
          <w:sz w:val="26"/>
          <w:szCs w:val="26"/>
        </w:rPr>
        <w:t xml:space="preserve">8.5. </w:t>
      </w:r>
      <w:r w:rsidRPr="00277EC3">
        <w:rPr>
          <w:rFonts w:ascii="Times New Roman" w:hAnsi="Times New Roman"/>
          <w:b/>
          <w:i/>
          <w:sz w:val="26"/>
          <w:szCs w:val="26"/>
        </w:rPr>
        <w:t>Годовой отчёт</w:t>
      </w:r>
      <w:r w:rsidRPr="00277EC3">
        <w:rPr>
          <w:rFonts w:ascii="Times New Roman" w:hAnsi="Times New Roman"/>
          <w:sz w:val="26"/>
          <w:szCs w:val="26"/>
        </w:rPr>
        <w:t xml:space="preserve"> о реализации </w:t>
      </w:r>
      <w:r>
        <w:rPr>
          <w:rFonts w:ascii="Times New Roman" w:hAnsi="Times New Roman"/>
          <w:sz w:val="26"/>
          <w:szCs w:val="26"/>
        </w:rPr>
        <w:t>П</w:t>
      </w:r>
      <w:r w:rsidRPr="00277EC3">
        <w:rPr>
          <w:rFonts w:ascii="Times New Roman" w:hAnsi="Times New Roman"/>
          <w:sz w:val="26"/>
          <w:szCs w:val="26"/>
        </w:rPr>
        <w:t xml:space="preserve">рограммы представляется </w:t>
      </w:r>
      <w:r>
        <w:rPr>
          <w:rFonts w:ascii="Times New Roman" w:hAnsi="Times New Roman"/>
          <w:sz w:val="26"/>
          <w:szCs w:val="26"/>
        </w:rPr>
        <w:t xml:space="preserve">заместителем главы Юргинского муниципального округа по социальным вопросам </w:t>
      </w:r>
      <w:proofErr w:type="gramStart"/>
      <w:r>
        <w:rPr>
          <w:rFonts w:ascii="Times New Roman" w:hAnsi="Times New Roman"/>
          <w:sz w:val="26"/>
          <w:szCs w:val="26"/>
        </w:rPr>
        <w:t>в</w:t>
      </w:r>
      <w:proofErr w:type="gramEnd"/>
      <w:r w:rsidRPr="00277EC3">
        <w:rPr>
          <w:rFonts w:ascii="Times New Roman" w:hAnsi="Times New Roman"/>
          <w:sz w:val="26"/>
          <w:szCs w:val="26"/>
        </w:rPr>
        <w:t>:</w:t>
      </w:r>
    </w:p>
    <w:p w:rsidR="00C04593" w:rsidRPr="00277EC3" w:rsidRDefault="00C04593" w:rsidP="00C04593">
      <w:pPr>
        <w:pStyle w:val="afff3"/>
        <w:ind w:firstLine="709"/>
        <w:jc w:val="both"/>
        <w:rPr>
          <w:rFonts w:ascii="Times New Roman" w:hAnsi="Times New Roman"/>
          <w:sz w:val="26"/>
          <w:szCs w:val="26"/>
        </w:rPr>
      </w:pPr>
      <w:r w:rsidRPr="00277EC3">
        <w:rPr>
          <w:rFonts w:ascii="Times New Roman" w:hAnsi="Times New Roman"/>
          <w:sz w:val="26"/>
          <w:szCs w:val="26"/>
        </w:rPr>
        <w:t xml:space="preserve">- Финансовое управление по Юргинскому району, содержащий отчет об  объёме финансовых ресурсов на реализацию </w:t>
      </w:r>
      <w:r>
        <w:rPr>
          <w:rFonts w:ascii="Times New Roman" w:hAnsi="Times New Roman"/>
          <w:sz w:val="26"/>
          <w:szCs w:val="26"/>
        </w:rPr>
        <w:t>П</w:t>
      </w:r>
      <w:r w:rsidRPr="00277EC3">
        <w:rPr>
          <w:rFonts w:ascii="Times New Roman" w:hAnsi="Times New Roman"/>
          <w:sz w:val="26"/>
          <w:szCs w:val="26"/>
        </w:rPr>
        <w:t>рограмм</w:t>
      </w:r>
      <w:r>
        <w:rPr>
          <w:rFonts w:ascii="Times New Roman" w:hAnsi="Times New Roman"/>
          <w:sz w:val="26"/>
          <w:szCs w:val="26"/>
        </w:rPr>
        <w:t>ы</w:t>
      </w:r>
      <w:r w:rsidRPr="00277EC3">
        <w:rPr>
          <w:rFonts w:ascii="Times New Roman" w:hAnsi="Times New Roman"/>
          <w:sz w:val="26"/>
          <w:szCs w:val="26"/>
        </w:rPr>
        <w:t xml:space="preserve"> </w:t>
      </w:r>
      <w:r w:rsidRPr="00277EC3">
        <w:rPr>
          <w:rFonts w:ascii="Times New Roman" w:hAnsi="Times New Roman"/>
          <w:i/>
          <w:sz w:val="26"/>
          <w:szCs w:val="26"/>
        </w:rPr>
        <w:t>в срок до 01</w:t>
      </w:r>
      <w:r>
        <w:rPr>
          <w:rFonts w:ascii="Times New Roman" w:hAnsi="Times New Roman"/>
          <w:i/>
          <w:sz w:val="26"/>
          <w:szCs w:val="26"/>
        </w:rPr>
        <w:t xml:space="preserve"> </w:t>
      </w:r>
      <w:r w:rsidRPr="00277EC3">
        <w:rPr>
          <w:rFonts w:ascii="Times New Roman" w:hAnsi="Times New Roman"/>
          <w:i/>
          <w:sz w:val="26"/>
          <w:szCs w:val="26"/>
        </w:rPr>
        <w:t>февраля года</w:t>
      </w:r>
      <w:r w:rsidRPr="00277EC3">
        <w:rPr>
          <w:rFonts w:ascii="Times New Roman" w:hAnsi="Times New Roman"/>
          <w:sz w:val="26"/>
          <w:szCs w:val="26"/>
        </w:rPr>
        <w:t xml:space="preserve">, следующего за отчетным годом, по форме в соответствии  </w:t>
      </w:r>
      <w:r>
        <w:rPr>
          <w:rFonts w:ascii="Times New Roman" w:hAnsi="Times New Roman"/>
          <w:sz w:val="26"/>
          <w:szCs w:val="26"/>
        </w:rPr>
        <w:t>с приложением № 1;</w:t>
      </w:r>
    </w:p>
    <w:p w:rsidR="00C04593" w:rsidRDefault="00C04593" w:rsidP="00C04593">
      <w:pPr>
        <w:pStyle w:val="afff3"/>
        <w:ind w:firstLine="709"/>
        <w:jc w:val="both"/>
        <w:rPr>
          <w:rFonts w:ascii="Times New Roman" w:hAnsi="Times New Roman"/>
          <w:sz w:val="26"/>
          <w:szCs w:val="26"/>
        </w:rPr>
      </w:pPr>
      <w:proofErr w:type="gramStart"/>
      <w:r w:rsidRPr="00277EC3">
        <w:rPr>
          <w:rFonts w:ascii="Times New Roman" w:hAnsi="Times New Roman"/>
          <w:sz w:val="26"/>
          <w:szCs w:val="26"/>
        </w:rPr>
        <w:t xml:space="preserve">- отдел экономики, планирования и торговли администрации Юргинского муниципального округа в сроки </w:t>
      </w:r>
      <w:r w:rsidRPr="00277EC3">
        <w:rPr>
          <w:rFonts w:ascii="Times New Roman" w:hAnsi="Times New Roman"/>
          <w:i/>
          <w:iCs/>
          <w:sz w:val="26"/>
          <w:szCs w:val="26"/>
        </w:rPr>
        <w:t>до 1 марта года</w:t>
      </w:r>
      <w:r w:rsidRPr="00277EC3">
        <w:rPr>
          <w:rFonts w:ascii="Times New Roman" w:hAnsi="Times New Roman"/>
          <w:sz w:val="26"/>
          <w:szCs w:val="26"/>
        </w:rPr>
        <w:t>, следующего за отчётным, содержащий инфор</w:t>
      </w:r>
      <w:r>
        <w:rPr>
          <w:rFonts w:ascii="Times New Roman" w:hAnsi="Times New Roman"/>
          <w:sz w:val="26"/>
          <w:szCs w:val="26"/>
        </w:rPr>
        <w:t>мацию в соответствии с пунктом 8</w:t>
      </w:r>
      <w:r w:rsidRPr="00277EC3">
        <w:rPr>
          <w:rFonts w:ascii="Times New Roman" w:hAnsi="Times New Roman"/>
          <w:sz w:val="26"/>
          <w:szCs w:val="26"/>
        </w:rPr>
        <w:t>.</w:t>
      </w:r>
      <w:r>
        <w:rPr>
          <w:rFonts w:ascii="Times New Roman" w:hAnsi="Times New Roman"/>
          <w:sz w:val="26"/>
          <w:szCs w:val="26"/>
        </w:rPr>
        <w:t>5</w:t>
      </w:r>
      <w:r w:rsidRPr="00277EC3">
        <w:rPr>
          <w:rFonts w:ascii="Times New Roman" w:hAnsi="Times New Roman"/>
          <w:sz w:val="26"/>
          <w:szCs w:val="26"/>
        </w:rPr>
        <w:t>.</w:t>
      </w:r>
      <w:proofErr w:type="gramEnd"/>
    </w:p>
    <w:p w:rsidR="0069094F" w:rsidRDefault="0069094F" w:rsidP="00C03214">
      <w:pPr>
        <w:pStyle w:val="a8"/>
        <w:ind w:firstLine="0"/>
        <w:rPr>
          <w:rFonts w:ascii="Times New Roman" w:hAnsi="Times New Roman"/>
          <w:b/>
          <w:sz w:val="28"/>
          <w:szCs w:val="28"/>
        </w:rPr>
      </w:pPr>
    </w:p>
    <w:p w:rsidR="0069094F" w:rsidRDefault="0069094F" w:rsidP="00C03214">
      <w:pPr>
        <w:pStyle w:val="a8"/>
        <w:ind w:firstLine="0"/>
        <w:rPr>
          <w:rFonts w:ascii="Times New Roman" w:hAnsi="Times New Roman"/>
          <w:b/>
          <w:sz w:val="28"/>
          <w:szCs w:val="28"/>
        </w:rPr>
      </w:pPr>
    </w:p>
    <w:p w:rsidR="00996483" w:rsidRDefault="00CC476F" w:rsidP="009079FB">
      <w:pPr>
        <w:pStyle w:val="a8"/>
        <w:ind w:firstLine="0"/>
        <w:rPr>
          <w:rFonts w:ascii="Times New Roman" w:hAnsi="Times New Roman"/>
          <w:b/>
          <w:sz w:val="28"/>
          <w:szCs w:val="28"/>
        </w:rPr>
      </w:pPr>
      <w:r>
        <w:rPr>
          <w:rFonts w:ascii="Times New Roman" w:hAnsi="Times New Roman"/>
          <w:b/>
          <w:sz w:val="28"/>
          <w:szCs w:val="28"/>
        </w:rPr>
        <w:t xml:space="preserve">                                           </w:t>
      </w:r>
    </w:p>
    <w:p w:rsidR="00996483" w:rsidRDefault="00996483" w:rsidP="00C03214">
      <w:pPr>
        <w:pStyle w:val="a8"/>
        <w:ind w:firstLine="0"/>
        <w:rPr>
          <w:rFonts w:ascii="Times New Roman" w:hAnsi="Times New Roman"/>
          <w:b/>
          <w:sz w:val="28"/>
          <w:szCs w:val="28"/>
        </w:rPr>
      </w:pPr>
    </w:p>
    <w:sectPr w:rsidR="00996483" w:rsidSect="009428B9">
      <w:pgSz w:w="11906" w:h="16838" w:code="9"/>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36" w:rsidRDefault="00B31F36">
      <w:r>
        <w:separator/>
      </w:r>
    </w:p>
  </w:endnote>
  <w:endnote w:type="continuationSeparator" w:id="0">
    <w:p w:rsidR="00B31F36" w:rsidRDefault="00B3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OdessaScriptFWF">
    <w:charset w:val="02"/>
    <w:family w:val="auto"/>
    <w:pitch w:val="variable"/>
    <w:sig w:usb0="00000000" w:usb1="10000000" w:usb2="00000000" w:usb3="00000000" w:csb0="80000000" w:csb1="00000000"/>
  </w:font>
  <w:font w:name="TimesDL">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36" w:rsidRDefault="00B31F36">
      <w:r>
        <w:separator/>
      </w:r>
    </w:p>
  </w:footnote>
  <w:footnote w:type="continuationSeparator" w:id="0">
    <w:p w:rsidR="00B31F36" w:rsidRDefault="00B31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C1C"/>
    <w:multiLevelType w:val="multilevel"/>
    <w:tmpl w:val="F58467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4A55623"/>
    <w:multiLevelType w:val="hybridMultilevel"/>
    <w:tmpl w:val="97E49560"/>
    <w:styleLink w:val="a"/>
    <w:lvl w:ilvl="0" w:tplc="F3EADBE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u w:val="none"/>
        <w:effect w:val="none"/>
        <w:vertAlign w:val="baseline"/>
      </w:rPr>
    </w:lvl>
    <w:lvl w:ilvl="1" w:tplc="B9D2519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u w:val="none"/>
        <w:effect w:val="none"/>
        <w:vertAlign w:val="baseline"/>
      </w:rPr>
    </w:lvl>
    <w:lvl w:ilvl="2" w:tplc="73FCF9EC">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u w:val="none"/>
        <w:effect w:val="none"/>
        <w:vertAlign w:val="baseline"/>
      </w:rPr>
    </w:lvl>
    <w:lvl w:ilvl="3" w:tplc="7A462EE8">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u w:val="none"/>
        <w:effect w:val="none"/>
        <w:vertAlign w:val="baseline"/>
      </w:rPr>
    </w:lvl>
    <w:lvl w:ilvl="4" w:tplc="DECCCA12">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u w:val="none"/>
        <w:effect w:val="none"/>
        <w:vertAlign w:val="baseline"/>
      </w:rPr>
    </w:lvl>
    <w:lvl w:ilvl="5" w:tplc="C042240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u w:val="none"/>
        <w:effect w:val="none"/>
        <w:vertAlign w:val="baseline"/>
      </w:rPr>
    </w:lvl>
    <w:lvl w:ilvl="6" w:tplc="A3905508">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u w:val="none"/>
        <w:effect w:val="none"/>
        <w:vertAlign w:val="baseline"/>
      </w:rPr>
    </w:lvl>
    <w:lvl w:ilvl="7" w:tplc="990E14A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u w:val="none"/>
        <w:effect w:val="none"/>
        <w:vertAlign w:val="baseline"/>
      </w:rPr>
    </w:lvl>
    <w:lvl w:ilvl="8" w:tplc="B2C8310A">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
    <w:nsid w:val="09F823DA"/>
    <w:multiLevelType w:val="hybridMultilevel"/>
    <w:tmpl w:val="37F62F7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35DBF"/>
    <w:multiLevelType w:val="hybridMultilevel"/>
    <w:tmpl w:val="875C59A6"/>
    <w:lvl w:ilvl="0" w:tplc="EEC227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A4079"/>
    <w:multiLevelType w:val="multilevel"/>
    <w:tmpl w:val="41581CF8"/>
    <w:lvl w:ilvl="0">
      <w:start w:val="5"/>
      <w:numFmt w:val="decimal"/>
      <w:lvlText w:val="%1"/>
      <w:lvlJc w:val="left"/>
      <w:pPr>
        <w:ind w:left="360" w:hanging="360"/>
      </w:pPr>
      <w:rPr>
        <w:rFonts w:eastAsia="Calibri"/>
      </w:rPr>
    </w:lvl>
    <w:lvl w:ilvl="1">
      <w:start w:val="3"/>
      <w:numFmt w:val="decimal"/>
      <w:lvlText w:val="%1.%2"/>
      <w:lvlJc w:val="left"/>
      <w:pPr>
        <w:ind w:left="1068" w:hanging="360"/>
      </w:pPr>
      <w:rPr>
        <w:rFonts w:eastAsia="Calibri"/>
      </w:rPr>
    </w:lvl>
    <w:lvl w:ilvl="2">
      <w:start w:val="1"/>
      <w:numFmt w:val="decimal"/>
      <w:lvlText w:val="%1.%2.%3"/>
      <w:lvlJc w:val="left"/>
      <w:pPr>
        <w:ind w:left="2136" w:hanging="720"/>
      </w:pPr>
      <w:rPr>
        <w:rFonts w:eastAsia="Calibri"/>
      </w:rPr>
    </w:lvl>
    <w:lvl w:ilvl="3">
      <w:start w:val="1"/>
      <w:numFmt w:val="decimal"/>
      <w:lvlText w:val="%1.%2.%3.%4"/>
      <w:lvlJc w:val="left"/>
      <w:pPr>
        <w:ind w:left="3204" w:hanging="1080"/>
      </w:pPr>
      <w:rPr>
        <w:rFonts w:eastAsia="Calibri"/>
      </w:rPr>
    </w:lvl>
    <w:lvl w:ilvl="4">
      <w:start w:val="1"/>
      <w:numFmt w:val="decimal"/>
      <w:lvlText w:val="%1.%2.%3.%4.%5"/>
      <w:lvlJc w:val="left"/>
      <w:pPr>
        <w:ind w:left="3912" w:hanging="1080"/>
      </w:pPr>
      <w:rPr>
        <w:rFonts w:eastAsia="Calibri"/>
      </w:rPr>
    </w:lvl>
    <w:lvl w:ilvl="5">
      <w:start w:val="1"/>
      <w:numFmt w:val="decimal"/>
      <w:lvlText w:val="%1.%2.%3.%4.%5.%6"/>
      <w:lvlJc w:val="left"/>
      <w:pPr>
        <w:ind w:left="4980" w:hanging="1440"/>
      </w:pPr>
      <w:rPr>
        <w:rFonts w:eastAsia="Calibri"/>
      </w:rPr>
    </w:lvl>
    <w:lvl w:ilvl="6">
      <w:start w:val="1"/>
      <w:numFmt w:val="decimal"/>
      <w:lvlText w:val="%1.%2.%3.%4.%5.%6.%7"/>
      <w:lvlJc w:val="left"/>
      <w:pPr>
        <w:ind w:left="5688" w:hanging="1440"/>
      </w:pPr>
      <w:rPr>
        <w:rFonts w:eastAsia="Calibri"/>
      </w:rPr>
    </w:lvl>
    <w:lvl w:ilvl="7">
      <w:start w:val="1"/>
      <w:numFmt w:val="decimal"/>
      <w:lvlText w:val="%1.%2.%3.%4.%5.%6.%7.%8"/>
      <w:lvlJc w:val="left"/>
      <w:pPr>
        <w:ind w:left="6756" w:hanging="1800"/>
      </w:pPr>
      <w:rPr>
        <w:rFonts w:eastAsia="Calibri"/>
      </w:rPr>
    </w:lvl>
    <w:lvl w:ilvl="8">
      <w:start w:val="1"/>
      <w:numFmt w:val="decimal"/>
      <w:lvlText w:val="%1.%2.%3.%4.%5.%6.%7.%8.%9"/>
      <w:lvlJc w:val="left"/>
      <w:pPr>
        <w:ind w:left="7824" w:hanging="2160"/>
      </w:pPr>
      <w:rPr>
        <w:rFonts w:eastAsia="Calibri"/>
      </w:rPr>
    </w:lvl>
  </w:abstractNum>
  <w:abstractNum w:abstractNumId="5">
    <w:nsid w:val="10B76697"/>
    <w:multiLevelType w:val="hybridMultilevel"/>
    <w:tmpl w:val="F90E1C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7E0C45"/>
    <w:multiLevelType w:val="multilevel"/>
    <w:tmpl w:val="A7120878"/>
    <w:lvl w:ilvl="0">
      <w:start w:val="1"/>
      <w:numFmt w:val="decimal"/>
      <w:lvlText w:val="%1."/>
      <w:lvlJc w:val="left"/>
      <w:pPr>
        <w:ind w:left="502" w:hanging="360"/>
      </w:pPr>
      <w:rPr>
        <w:b/>
        <w:bCs/>
        <w:color w:val="auto"/>
      </w:rPr>
    </w:lvl>
    <w:lvl w:ilvl="1">
      <w:start w:val="2"/>
      <w:numFmt w:val="decimal"/>
      <w:isLgl/>
      <w:lvlText w:val="%1.%2."/>
      <w:lvlJc w:val="left"/>
      <w:pPr>
        <w:ind w:left="1429" w:hanging="720"/>
      </w:pPr>
    </w:lvl>
    <w:lvl w:ilvl="2">
      <w:start w:val="1"/>
      <w:numFmt w:val="decimal"/>
      <w:isLgl/>
      <w:lvlText w:val="%1.%2.%3."/>
      <w:lvlJc w:val="left"/>
      <w:pPr>
        <w:ind w:left="1996" w:hanging="720"/>
      </w:pPr>
    </w:lvl>
    <w:lvl w:ilvl="3">
      <w:start w:val="1"/>
      <w:numFmt w:val="decimal"/>
      <w:isLgl/>
      <w:lvlText w:val="%1.%2.%3.%4."/>
      <w:lvlJc w:val="left"/>
      <w:pPr>
        <w:ind w:left="2923" w:hanging="1080"/>
      </w:pPr>
    </w:lvl>
    <w:lvl w:ilvl="4">
      <w:start w:val="1"/>
      <w:numFmt w:val="decimal"/>
      <w:isLgl/>
      <w:lvlText w:val="%1.%2.%3.%4.%5."/>
      <w:lvlJc w:val="left"/>
      <w:pPr>
        <w:ind w:left="3490" w:hanging="1080"/>
      </w:pPr>
    </w:lvl>
    <w:lvl w:ilvl="5">
      <w:start w:val="1"/>
      <w:numFmt w:val="decimal"/>
      <w:isLgl/>
      <w:lvlText w:val="%1.%2.%3.%4.%5.%6."/>
      <w:lvlJc w:val="left"/>
      <w:pPr>
        <w:ind w:left="4417" w:hanging="1440"/>
      </w:pPr>
    </w:lvl>
    <w:lvl w:ilvl="6">
      <w:start w:val="1"/>
      <w:numFmt w:val="decimal"/>
      <w:isLgl/>
      <w:lvlText w:val="%1.%2.%3.%4.%5.%6.%7."/>
      <w:lvlJc w:val="left"/>
      <w:pPr>
        <w:ind w:left="5344" w:hanging="1800"/>
      </w:pPr>
    </w:lvl>
    <w:lvl w:ilvl="7">
      <w:start w:val="1"/>
      <w:numFmt w:val="decimal"/>
      <w:isLgl/>
      <w:lvlText w:val="%1.%2.%3.%4.%5.%6.%7.%8."/>
      <w:lvlJc w:val="left"/>
      <w:pPr>
        <w:ind w:left="5911" w:hanging="1800"/>
      </w:pPr>
    </w:lvl>
    <w:lvl w:ilvl="8">
      <w:start w:val="1"/>
      <w:numFmt w:val="decimal"/>
      <w:isLgl/>
      <w:lvlText w:val="%1.%2.%3.%4.%5.%6.%7.%8.%9."/>
      <w:lvlJc w:val="left"/>
      <w:pPr>
        <w:ind w:left="6838" w:hanging="2160"/>
      </w:pPr>
    </w:lvl>
  </w:abstractNum>
  <w:abstractNum w:abstractNumId="7">
    <w:nsid w:val="1A893043"/>
    <w:multiLevelType w:val="multilevel"/>
    <w:tmpl w:val="A0FEC004"/>
    <w:lvl w:ilvl="0">
      <w:start w:val="5"/>
      <w:numFmt w:val="decimal"/>
      <w:lvlText w:val="%1"/>
      <w:lvlJc w:val="left"/>
      <w:pPr>
        <w:ind w:left="375" w:hanging="375"/>
      </w:pPr>
    </w:lvl>
    <w:lvl w:ilvl="1">
      <w:start w:val="6"/>
      <w:numFmt w:val="decimal"/>
      <w:lvlText w:val="%1.%2"/>
      <w:lvlJc w:val="left"/>
      <w:pPr>
        <w:ind w:left="659"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DCC5B99"/>
    <w:multiLevelType w:val="multilevel"/>
    <w:tmpl w:val="BF5A676E"/>
    <w:lvl w:ilvl="0">
      <w:start w:val="6"/>
      <w:numFmt w:val="decimal"/>
      <w:lvlText w:val="%1."/>
      <w:lvlJc w:val="left"/>
      <w:pPr>
        <w:ind w:left="502" w:hanging="360"/>
      </w:pPr>
      <w:rPr>
        <w:color w:val="auto"/>
      </w:rPr>
    </w:lvl>
    <w:lvl w:ilvl="1">
      <w:start w:val="2"/>
      <w:numFmt w:val="decimal"/>
      <w:isLgl/>
      <w:lvlText w:val="%1.%2."/>
      <w:lvlJc w:val="left"/>
      <w:pPr>
        <w:ind w:left="1429" w:hanging="720"/>
      </w:pPr>
    </w:lvl>
    <w:lvl w:ilvl="2">
      <w:start w:val="1"/>
      <w:numFmt w:val="decimal"/>
      <w:isLgl/>
      <w:lvlText w:val="%1.%2.%3."/>
      <w:lvlJc w:val="left"/>
      <w:pPr>
        <w:ind w:left="1996" w:hanging="720"/>
      </w:pPr>
    </w:lvl>
    <w:lvl w:ilvl="3">
      <w:start w:val="1"/>
      <w:numFmt w:val="decimal"/>
      <w:isLgl/>
      <w:lvlText w:val="%1.%2.%3.%4."/>
      <w:lvlJc w:val="left"/>
      <w:pPr>
        <w:ind w:left="2923" w:hanging="1080"/>
      </w:pPr>
    </w:lvl>
    <w:lvl w:ilvl="4">
      <w:start w:val="1"/>
      <w:numFmt w:val="decimal"/>
      <w:isLgl/>
      <w:lvlText w:val="%1.%2.%3.%4.%5."/>
      <w:lvlJc w:val="left"/>
      <w:pPr>
        <w:ind w:left="3490" w:hanging="1080"/>
      </w:pPr>
    </w:lvl>
    <w:lvl w:ilvl="5">
      <w:start w:val="1"/>
      <w:numFmt w:val="decimal"/>
      <w:isLgl/>
      <w:lvlText w:val="%1.%2.%3.%4.%5.%6."/>
      <w:lvlJc w:val="left"/>
      <w:pPr>
        <w:ind w:left="4417" w:hanging="1440"/>
      </w:pPr>
    </w:lvl>
    <w:lvl w:ilvl="6">
      <w:start w:val="1"/>
      <w:numFmt w:val="decimal"/>
      <w:isLgl/>
      <w:lvlText w:val="%1.%2.%3.%4.%5.%6.%7."/>
      <w:lvlJc w:val="left"/>
      <w:pPr>
        <w:ind w:left="5344" w:hanging="1800"/>
      </w:pPr>
    </w:lvl>
    <w:lvl w:ilvl="7">
      <w:start w:val="1"/>
      <w:numFmt w:val="decimal"/>
      <w:isLgl/>
      <w:lvlText w:val="%1.%2.%3.%4.%5.%6.%7.%8."/>
      <w:lvlJc w:val="left"/>
      <w:pPr>
        <w:ind w:left="5911" w:hanging="1800"/>
      </w:pPr>
    </w:lvl>
    <w:lvl w:ilvl="8">
      <w:start w:val="1"/>
      <w:numFmt w:val="decimal"/>
      <w:isLgl/>
      <w:lvlText w:val="%1.%2.%3.%4.%5.%6.%7.%8.%9."/>
      <w:lvlJc w:val="left"/>
      <w:pPr>
        <w:ind w:left="6838" w:hanging="2160"/>
      </w:pPr>
    </w:lvl>
  </w:abstractNum>
  <w:abstractNum w:abstractNumId="9">
    <w:nsid w:val="1F617646"/>
    <w:multiLevelType w:val="hybridMultilevel"/>
    <w:tmpl w:val="8B56E79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965D99"/>
    <w:multiLevelType w:val="multilevel"/>
    <w:tmpl w:val="587C25DA"/>
    <w:lvl w:ilvl="0">
      <w:start w:val="4"/>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26055A27"/>
    <w:multiLevelType w:val="multilevel"/>
    <w:tmpl w:val="341C5C6E"/>
    <w:lvl w:ilvl="0">
      <w:start w:val="3"/>
      <w:numFmt w:val="decimal"/>
      <w:lvlText w:val="%1."/>
      <w:lvlJc w:val="left"/>
      <w:pPr>
        <w:ind w:left="432" w:hanging="432"/>
      </w:pPr>
      <w:rPr>
        <w:rFonts w:hint="default"/>
        <w:u w:val="single"/>
      </w:rPr>
    </w:lvl>
    <w:lvl w:ilvl="1">
      <w:start w:val="5"/>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2">
    <w:nsid w:val="2AFB0B25"/>
    <w:multiLevelType w:val="hybridMultilevel"/>
    <w:tmpl w:val="C3006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419F7"/>
    <w:multiLevelType w:val="hybridMultilevel"/>
    <w:tmpl w:val="AE58D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C618B"/>
    <w:multiLevelType w:val="hybridMultilevel"/>
    <w:tmpl w:val="5BE24E8C"/>
    <w:lvl w:ilvl="0" w:tplc="2A1CD2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E4A44"/>
    <w:multiLevelType w:val="multilevel"/>
    <w:tmpl w:val="12D6FF16"/>
    <w:lvl w:ilvl="0">
      <w:start w:val="1"/>
      <w:numFmt w:val="decimal"/>
      <w:pStyle w:val="0"/>
      <w:lvlText w:val="2.%1."/>
      <w:lvlJc w:val="left"/>
      <w:pPr>
        <w:tabs>
          <w:tab w:val="num" w:pos="2268"/>
        </w:tabs>
        <w:ind w:left="2268" w:hanging="850"/>
      </w:pPr>
    </w:lvl>
    <w:lvl w:ilvl="1">
      <w:start w:val="1"/>
      <w:numFmt w:val="decimal"/>
      <w:lvlText w:val="%1.%2."/>
      <w:lvlJc w:val="left"/>
      <w:pPr>
        <w:tabs>
          <w:tab w:val="num" w:pos="1727"/>
        </w:tabs>
        <w:ind w:left="1727" w:hanging="432"/>
      </w:pPr>
    </w:lvl>
    <w:lvl w:ilvl="2">
      <w:start w:val="1"/>
      <w:numFmt w:val="decimal"/>
      <w:lvlText w:val="%1.%2.%3."/>
      <w:lvlJc w:val="left"/>
      <w:pPr>
        <w:tabs>
          <w:tab w:val="num" w:pos="2375"/>
        </w:tabs>
        <w:ind w:left="2159" w:hanging="504"/>
      </w:pPr>
    </w:lvl>
    <w:lvl w:ilvl="3">
      <w:start w:val="1"/>
      <w:numFmt w:val="decimal"/>
      <w:lvlText w:val="%1.%2.%3.%4."/>
      <w:lvlJc w:val="left"/>
      <w:pPr>
        <w:tabs>
          <w:tab w:val="num" w:pos="2735"/>
        </w:tabs>
        <w:ind w:left="2663" w:hanging="648"/>
      </w:pPr>
    </w:lvl>
    <w:lvl w:ilvl="4">
      <w:start w:val="1"/>
      <w:numFmt w:val="decimal"/>
      <w:lvlText w:val="%1.%2.%3.%4.%5."/>
      <w:lvlJc w:val="left"/>
      <w:pPr>
        <w:tabs>
          <w:tab w:val="num" w:pos="3455"/>
        </w:tabs>
        <w:ind w:left="3167" w:hanging="792"/>
      </w:pPr>
    </w:lvl>
    <w:lvl w:ilvl="5">
      <w:start w:val="1"/>
      <w:numFmt w:val="decimal"/>
      <w:lvlText w:val="%1.%2.%3.%4.%5.%6."/>
      <w:lvlJc w:val="left"/>
      <w:pPr>
        <w:tabs>
          <w:tab w:val="num" w:pos="3815"/>
        </w:tabs>
        <w:ind w:left="3671" w:hanging="936"/>
      </w:pPr>
    </w:lvl>
    <w:lvl w:ilvl="6">
      <w:start w:val="1"/>
      <w:numFmt w:val="decimal"/>
      <w:lvlText w:val="%1.%2.%3.%4.%5.%6.%7."/>
      <w:lvlJc w:val="left"/>
      <w:pPr>
        <w:tabs>
          <w:tab w:val="num" w:pos="4535"/>
        </w:tabs>
        <w:ind w:left="4175" w:hanging="1080"/>
      </w:pPr>
    </w:lvl>
    <w:lvl w:ilvl="7">
      <w:start w:val="1"/>
      <w:numFmt w:val="decimal"/>
      <w:lvlText w:val="%1.%2.%3.%4.%5.%6.%7.%8."/>
      <w:lvlJc w:val="left"/>
      <w:pPr>
        <w:tabs>
          <w:tab w:val="num" w:pos="4895"/>
        </w:tabs>
        <w:ind w:left="4679" w:hanging="1224"/>
      </w:pPr>
    </w:lvl>
    <w:lvl w:ilvl="8">
      <w:start w:val="1"/>
      <w:numFmt w:val="decimal"/>
      <w:lvlText w:val="%1.%2.%3.%4.%5.%6.%7.%8.%9."/>
      <w:lvlJc w:val="left"/>
      <w:pPr>
        <w:tabs>
          <w:tab w:val="num" w:pos="5615"/>
        </w:tabs>
        <w:ind w:left="5255" w:hanging="1440"/>
      </w:pPr>
    </w:lvl>
  </w:abstractNum>
  <w:abstractNum w:abstractNumId="16">
    <w:nsid w:val="349C7614"/>
    <w:multiLevelType w:val="multilevel"/>
    <w:tmpl w:val="922E783E"/>
    <w:lvl w:ilvl="0">
      <w:start w:val="5"/>
      <w:numFmt w:val="decimal"/>
      <w:lvlText w:val="%1"/>
      <w:lvlJc w:val="left"/>
      <w:pPr>
        <w:ind w:left="375" w:hanging="375"/>
      </w:pPr>
      <w:rPr>
        <w:u w:val="single"/>
      </w:rPr>
    </w:lvl>
    <w:lvl w:ilvl="1">
      <w:start w:val="1"/>
      <w:numFmt w:val="decimal"/>
      <w:lvlText w:val="%1.%2"/>
      <w:lvlJc w:val="left"/>
      <w:pPr>
        <w:ind w:left="517" w:hanging="375"/>
      </w:pPr>
      <w:rPr>
        <w:strike w:val="0"/>
        <w:dstrike w:val="0"/>
        <w:u w:val="none"/>
        <w:effect w:val="none"/>
      </w:rPr>
    </w:lvl>
    <w:lvl w:ilvl="2">
      <w:start w:val="1"/>
      <w:numFmt w:val="decimal"/>
      <w:lvlText w:val="%1.%2.%3"/>
      <w:lvlJc w:val="left"/>
      <w:pPr>
        <w:ind w:left="1004" w:hanging="720"/>
      </w:pPr>
      <w:rPr>
        <w:u w:val="single"/>
      </w:rPr>
    </w:lvl>
    <w:lvl w:ilvl="3">
      <w:start w:val="1"/>
      <w:numFmt w:val="decimal"/>
      <w:lvlText w:val="%1.%2.%3.%4"/>
      <w:lvlJc w:val="left"/>
      <w:pPr>
        <w:ind w:left="1506" w:hanging="1080"/>
      </w:pPr>
      <w:rPr>
        <w:u w:val="single"/>
      </w:rPr>
    </w:lvl>
    <w:lvl w:ilvl="4">
      <w:start w:val="1"/>
      <w:numFmt w:val="decimal"/>
      <w:lvlText w:val="%1.%2.%3.%4.%5"/>
      <w:lvlJc w:val="left"/>
      <w:pPr>
        <w:ind w:left="1648" w:hanging="1080"/>
      </w:pPr>
      <w:rPr>
        <w:u w:val="single"/>
      </w:rPr>
    </w:lvl>
    <w:lvl w:ilvl="5">
      <w:start w:val="1"/>
      <w:numFmt w:val="decimal"/>
      <w:lvlText w:val="%1.%2.%3.%4.%5.%6"/>
      <w:lvlJc w:val="left"/>
      <w:pPr>
        <w:ind w:left="2150" w:hanging="1440"/>
      </w:pPr>
      <w:rPr>
        <w:u w:val="single"/>
      </w:rPr>
    </w:lvl>
    <w:lvl w:ilvl="6">
      <w:start w:val="1"/>
      <w:numFmt w:val="decimal"/>
      <w:lvlText w:val="%1.%2.%3.%4.%5.%6.%7"/>
      <w:lvlJc w:val="left"/>
      <w:pPr>
        <w:ind w:left="2292" w:hanging="1440"/>
      </w:pPr>
      <w:rPr>
        <w:u w:val="single"/>
      </w:rPr>
    </w:lvl>
    <w:lvl w:ilvl="7">
      <w:start w:val="1"/>
      <w:numFmt w:val="decimal"/>
      <w:lvlText w:val="%1.%2.%3.%4.%5.%6.%7.%8"/>
      <w:lvlJc w:val="left"/>
      <w:pPr>
        <w:ind w:left="2794" w:hanging="1800"/>
      </w:pPr>
      <w:rPr>
        <w:u w:val="single"/>
      </w:rPr>
    </w:lvl>
    <w:lvl w:ilvl="8">
      <w:start w:val="1"/>
      <w:numFmt w:val="decimal"/>
      <w:lvlText w:val="%1.%2.%3.%4.%5.%6.%7.%8.%9"/>
      <w:lvlJc w:val="left"/>
      <w:pPr>
        <w:ind w:left="3296" w:hanging="2160"/>
      </w:pPr>
      <w:rPr>
        <w:u w:val="single"/>
      </w:rPr>
    </w:lvl>
  </w:abstractNum>
  <w:abstractNum w:abstractNumId="17">
    <w:nsid w:val="34AA1B2B"/>
    <w:multiLevelType w:val="multilevel"/>
    <w:tmpl w:val="C84A5504"/>
    <w:styleLink w:val="WW8Num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nsid w:val="350B2A6B"/>
    <w:multiLevelType w:val="hybridMultilevel"/>
    <w:tmpl w:val="67E416E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FA7CD8"/>
    <w:multiLevelType w:val="hybridMultilevel"/>
    <w:tmpl w:val="97BEB9B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3B614B26"/>
    <w:multiLevelType w:val="multilevel"/>
    <w:tmpl w:val="61068D9A"/>
    <w:styleLink w:val="2"/>
    <w:lvl w:ilvl="0">
      <w:start w:val="1"/>
      <w:numFmt w:val="decimal"/>
      <w:suff w:val="nothing"/>
      <w:lvlText w:val="2.%1."/>
      <w:lvlJc w:val="center"/>
      <w:pPr>
        <w:ind w:left="0" w:firstLine="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266A8C"/>
    <w:multiLevelType w:val="hybridMultilevel"/>
    <w:tmpl w:val="B588B44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7A15BE"/>
    <w:multiLevelType w:val="hybridMultilevel"/>
    <w:tmpl w:val="BE624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A57E33"/>
    <w:multiLevelType w:val="hybridMultilevel"/>
    <w:tmpl w:val="5E6CE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CD27FB"/>
    <w:multiLevelType w:val="hybridMultilevel"/>
    <w:tmpl w:val="84DEB2D0"/>
    <w:lvl w:ilvl="0" w:tplc="B42C9AE4">
      <w:start w:val="5"/>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49EF29F7"/>
    <w:multiLevelType w:val="hybridMultilevel"/>
    <w:tmpl w:val="6526CF72"/>
    <w:lvl w:ilvl="0" w:tplc="0419000F">
      <w:start w:val="1"/>
      <w:numFmt w:val="decimal"/>
      <w:lvlText w:val="%1."/>
      <w:lvlJc w:val="left"/>
      <w:pPr>
        <w:ind w:left="3552" w:hanging="360"/>
      </w:p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abstractNum w:abstractNumId="26">
    <w:nsid w:val="509A7853"/>
    <w:multiLevelType w:val="hybridMultilevel"/>
    <w:tmpl w:val="93349C00"/>
    <w:lvl w:ilvl="0" w:tplc="3176F53A">
      <w:start w:val="1"/>
      <w:numFmt w:val="bullet"/>
      <w:lvlText w:val=""/>
      <w:lvlJc w:val="left"/>
      <w:pPr>
        <w:tabs>
          <w:tab w:val="num" w:pos="502"/>
        </w:tabs>
        <w:ind w:left="502" w:hanging="360"/>
      </w:pPr>
      <w:rPr>
        <w:rFonts w:ascii="Wingdings" w:hAnsi="Wingdings" w:hint="default"/>
      </w:rPr>
    </w:lvl>
    <w:lvl w:ilvl="1" w:tplc="39D4D146" w:tentative="1">
      <w:start w:val="1"/>
      <w:numFmt w:val="bullet"/>
      <w:lvlText w:val=""/>
      <w:lvlJc w:val="left"/>
      <w:pPr>
        <w:tabs>
          <w:tab w:val="num" w:pos="1440"/>
        </w:tabs>
        <w:ind w:left="1440" w:hanging="360"/>
      </w:pPr>
      <w:rPr>
        <w:rFonts w:ascii="Wingdings" w:hAnsi="Wingdings" w:hint="default"/>
      </w:rPr>
    </w:lvl>
    <w:lvl w:ilvl="2" w:tplc="F7E6B728" w:tentative="1">
      <w:start w:val="1"/>
      <w:numFmt w:val="bullet"/>
      <w:lvlText w:val=""/>
      <w:lvlJc w:val="left"/>
      <w:pPr>
        <w:tabs>
          <w:tab w:val="num" w:pos="2160"/>
        </w:tabs>
        <w:ind w:left="2160" w:hanging="360"/>
      </w:pPr>
      <w:rPr>
        <w:rFonts w:ascii="Wingdings" w:hAnsi="Wingdings" w:hint="default"/>
      </w:rPr>
    </w:lvl>
    <w:lvl w:ilvl="3" w:tplc="091CB10E" w:tentative="1">
      <w:start w:val="1"/>
      <w:numFmt w:val="bullet"/>
      <w:lvlText w:val=""/>
      <w:lvlJc w:val="left"/>
      <w:pPr>
        <w:tabs>
          <w:tab w:val="num" w:pos="2880"/>
        </w:tabs>
        <w:ind w:left="2880" w:hanging="360"/>
      </w:pPr>
      <w:rPr>
        <w:rFonts w:ascii="Wingdings" w:hAnsi="Wingdings" w:hint="default"/>
      </w:rPr>
    </w:lvl>
    <w:lvl w:ilvl="4" w:tplc="0BB09C8A" w:tentative="1">
      <w:start w:val="1"/>
      <w:numFmt w:val="bullet"/>
      <w:lvlText w:val=""/>
      <w:lvlJc w:val="left"/>
      <w:pPr>
        <w:tabs>
          <w:tab w:val="num" w:pos="3600"/>
        </w:tabs>
        <w:ind w:left="3600" w:hanging="360"/>
      </w:pPr>
      <w:rPr>
        <w:rFonts w:ascii="Wingdings" w:hAnsi="Wingdings" w:hint="default"/>
      </w:rPr>
    </w:lvl>
    <w:lvl w:ilvl="5" w:tplc="064CD168" w:tentative="1">
      <w:start w:val="1"/>
      <w:numFmt w:val="bullet"/>
      <w:lvlText w:val=""/>
      <w:lvlJc w:val="left"/>
      <w:pPr>
        <w:tabs>
          <w:tab w:val="num" w:pos="4320"/>
        </w:tabs>
        <w:ind w:left="4320" w:hanging="360"/>
      </w:pPr>
      <w:rPr>
        <w:rFonts w:ascii="Wingdings" w:hAnsi="Wingdings" w:hint="default"/>
      </w:rPr>
    </w:lvl>
    <w:lvl w:ilvl="6" w:tplc="248C99C8" w:tentative="1">
      <w:start w:val="1"/>
      <w:numFmt w:val="bullet"/>
      <w:lvlText w:val=""/>
      <w:lvlJc w:val="left"/>
      <w:pPr>
        <w:tabs>
          <w:tab w:val="num" w:pos="5040"/>
        </w:tabs>
        <w:ind w:left="5040" w:hanging="360"/>
      </w:pPr>
      <w:rPr>
        <w:rFonts w:ascii="Wingdings" w:hAnsi="Wingdings" w:hint="default"/>
      </w:rPr>
    </w:lvl>
    <w:lvl w:ilvl="7" w:tplc="0536329C" w:tentative="1">
      <w:start w:val="1"/>
      <w:numFmt w:val="bullet"/>
      <w:lvlText w:val=""/>
      <w:lvlJc w:val="left"/>
      <w:pPr>
        <w:tabs>
          <w:tab w:val="num" w:pos="5760"/>
        </w:tabs>
        <w:ind w:left="5760" w:hanging="360"/>
      </w:pPr>
      <w:rPr>
        <w:rFonts w:ascii="Wingdings" w:hAnsi="Wingdings" w:hint="default"/>
      </w:rPr>
    </w:lvl>
    <w:lvl w:ilvl="8" w:tplc="F2C2874A" w:tentative="1">
      <w:start w:val="1"/>
      <w:numFmt w:val="bullet"/>
      <w:lvlText w:val=""/>
      <w:lvlJc w:val="left"/>
      <w:pPr>
        <w:tabs>
          <w:tab w:val="num" w:pos="6480"/>
        </w:tabs>
        <w:ind w:left="6480" w:hanging="360"/>
      </w:pPr>
      <w:rPr>
        <w:rFonts w:ascii="Wingdings" w:hAnsi="Wingdings" w:hint="default"/>
      </w:rPr>
    </w:lvl>
  </w:abstractNum>
  <w:abstractNum w:abstractNumId="27">
    <w:nsid w:val="51475879"/>
    <w:multiLevelType w:val="hybridMultilevel"/>
    <w:tmpl w:val="ACF6C7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415F4D"/>
    <w:multiLevelType w:val="hybridMultilevel"/>
    <w:tmpl w:val="B4BE8DA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49035D"/>
    <w:multiLevelType w:val="multilevel"/>
    <w:tmpl w:val="276013B2"/>
    <w:lvl w:ilvl="0">
      <w:start w:val="3"/>
      <w:numFmt w:val="decimal"/>
      <w:lvlText w:val="%1"/>
      <w:lvlJc w:val="left"/>
      <w:pPr>
        <w:ind w:left="375" w:hanging="375"/>
      </w:pPr>
    </w:lvl>
    <w:lvl w:ilvl="1">
      <w:start w:val="4"/>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59597951"/>
    <w:multiLevelType w:val="hybridMultilevel"/>
    <w:tmpl w:val="CB5074C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8E679D"/>
    <w:multiLevelType w:val="multilevel"/>
    <w:tmpl w:val="587C25DA"/>
    <w:lvl w:ilvl="0">
      <w:start w:val="4"/>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5A86201C"/>
    <w:multiLevelType w:val="hybridMultilevel"/>
    <w:tmpl w:val="F160B9DC"/>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4C0B00"/>
    <w:multiLevelType w:val="hybridMultilevel"/>
    <w:tmpl w:val="7FA0A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E97F1A"/>
    <w:multiLevelType w:val="multilevel"/>
    <w:tmpl w:val="D9D41E38"/>
    <w:lvl w:ilvl="0">
      <w:start w:val="3"/>
      <w:numFmt w:val="decimal"/>
      <w:lvlText w:val="%1"/>
      <w:lvlJc w:val="left"/>
      <w:pPr>
        <w:ind w:left="405" w:hanging="40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nsid w:val="64A84E9B"/>
    <w:multiLevelType w:val="multilevel"/>
    <w:tmpl w:val="A0FEC004"/>
    <w:lvl w:ilvl="0">
      <w:start w:val="5"/>
      <w:numFmt w:val="decimal"/>
      <w:lvlText w:val="%1"/>
      <w:lvlJc w:val="left"/>
      <w:pPr>
        <w:ind w:left="375" w:hanging="375"/>
      </w:pPr>
    </w:lvl>
    <w:lvl w:ilvl="1">
      <w:start w:val="6"/>
      <w:numFmt w:val="decimal"/>
      <w:lvlText w:val="%1.%2"/>
      <w:lvlJc w:val="left"/>
      <w:pPr>
        <w:ind w:left="659"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65E418F8"/>
    <w:multiLevelType w:val="hybridMultilevel"/>
    <w:tmpl w:val="E566157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A455F6"/>
    <w:multiLevelType w:val="multilevel"/>
    <w:tmpl w:val="FA16BD6C"/>
    <w:lvl w:ilvl="0">
      <w:start w:val="1"/>
      <w:numFmt w:val="decimal"/>
      <w:lvlText w:val="%1."/>
      <w:lvlJc w:val="left"/>
      <w:pPr>
        <w:ind w:left="1211" w:hanging="360"/>
      </w:pPr>
      <w:rPr>
        <w:b/>
      </w:rPr>
    </w:lvl>
    <w:lvl w:ilvl="1">
      <w:start w:val="1"/>
      <w:numFmt w:val="decimal"/>
      <w:isLgl/>
      <w:lvlText w:val="%1.%2."/>
      <w:lvlJc w:val="left"/>
      <w:pPr>
        <w:ind w:left="2239" w:hanging="1170"/>
      </w:pPr>
      <w:rPr>
        <w:rFonts w:hint="default"/>
      </w:rPr>
    </w:lvl>
    <w:lvl w:ilvl="2">
      <w:start w:val="1"/>
      <w:numFmt w:val="decimal"/>
      <w:isLgl/>
      <w:lvlText w:val="%1.%2.%3."/>
      <w:lvlJc w:val="left"/>
      <w:pPr>
        <w:ind w:left="2239" w:hanging="1170"/>
      </w:pPr>
      <w:rPr>
        <w:rFonts w:hint="default"/>
      </w:rPr>
    </w:lvl>
    <w:lvl w:ilvl="3">
      <w:start w:val="1"/>
      <w:numFmt w:val="decimal"/>
      <w:isLgl/>
      <w:lvlText w:val="%1.%2.%3.%4."/>
      <w:lvlJc w:val="left"/>
      <w:pPr>
        <w:ind w:left="2239" w:hanging="1170"/>
      </w:pPr>
      <w:rPr>
        <w:rFonts w:hint="default"/>
      </w:rPr>
    </w:lvl>
    <w:lvl w:ilvl="4">
      <w:start w:val="1"/>
      <w:numFmt w:val="decimal"/>
      <w:isLgl/>
      <w:lvlText w:val="%1.%2.%3.%4.%5."/>
      <w:lvlJc w:val="left"/>
      <w:pPr>
        <w:ind w:left="2239" w:hanging="117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8">
    <w:nsid w:val="721C7459"/>
    <w:multiLevelType w:val="hybridMultilevel"/>
    <w:tmpl w:val="782EE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100DD9"/>
    <w:multiLevelType w:val="hybridMultilevel"/>
    <w:tmpl w:val="3BDE4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4C430A"/>
    <w:multiLevelType w:val="hybridMultilevel"/>
    <w:tmpl w:val="8CDECA5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576434"/>
    <w:multiLevelType w:val="hybridMultilevel"/>
    <w:tmpl w:val="BF1AEF7E"/>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A376D9F"/>
    <w:multiLevelType w:val="hybridMultilevel"/>
    <w:tmpl w:val="7B501D8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ED38E2"/>
    <w:multiLevelType w:val="hybridMultilevel"/>
    <w:tmpl w:val="82D25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20"/>
  </w:num>
  <w:num w:numId="15">
    <w:abstractNumId w:val="25"/>
  </w:num>
  <w:num w:numId="16">
    <w:abstractNumId w:val="33"/>
  </w:num>
  <w:num w:numId="17">
    <w:abstractNumId w:val="38"/>
  </w:num>
  <w:num w:numId="18">
    <w:abstractNumId w:val="22"/>
  </w:num>
  <w:num w:numId="19">
    <w:abstractNumId w:val="11"/>
  </w:num>
  <w:num w:numId="20">
    <w:abstractNumId w:val="37"/>
  </w:num>
  <w:num w:numId="21">
    <w:abstractNumId w:val="41"/>
  </w:num>
  <w:num w:numId="22">
    <w:abstractNumId w:val="28"/>
  </w:num>
  <w:num w:numId="23">
    <w:abstractNumId w:val="32"/>
  </w:num>
  <w:num w:numId="24">
    <w:abstractNumId w:val="42"/>
  </w:num>
  <w:num w:numId="25">
    <w:abstractNumId w:val="9"/>
  </w:num>
  <w:num w:numId="26">
    <w:abstractNumId w:val="0"/>
  </w:num>
  <w:num w:numId="27">
    <w:abstractNumId w:val="34"/>
  </w:num>
  <w:num w:numId="28">
    <w:abstractNumId w:val="14"/>
  </w:num>
  <w:num w:numId="29">
    <w:abstractNumId w:val="27"/>
  </w:num>
  <w:num w:numId="30">
    <w:abstractNumId w:val="21"/>
  </w:num>
  <w:num w:numId="31">
    <w:abstractNumId w:val="24"/>
  </w:num>
  <w:num w:numId="32">
    <w:abstractNumId w:val="2"/>
  </w:num>
  <w:num w:numId="33">
    <w:abstractNumId w:val="40"/>
  </w:num>
  <w:num w:numId="34">
    <w:abstractNumId w:val="30"/>
  </w:num>
  <w:num w:numId="35">
    <w:abstractNumId w:val="36"/>
  </w:num>
  <w:num w:numId="36">
    <w:abstractNumId w:val="26"/>
  </w:num>
  <w:num w:numId="37">
    <w:abstractNumId w:val="23"/>
  </w:num>
  <w:num w:numId="38">
    <w:abstractNumId w:val="43"/>
  </w:num>
  <w:num w:numId="39">
    <w:abstractNumId w:val="3"/>
  </w:num>
  <w:num w:numId="40">
    <w:abstractNumId w:val="19"/>
  </w:num>
  <w:num w:numId="41">
    <w:abstractNumId w:val="18"/>
  </w:num>
  <w:num w:numId="42">
    <w:abstractNumId w:val="13"/>
  </w:num>
  <w:num w:numId="43">
    <w:abstractNumId w:val="5"/>
  </w:num>
  <w:num w:numId="44">
    <w:abstractNumId w:val="39"/>
  </w:num>
  <w:num w:numId="4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71FD"/>
    <w:rsid w:val="000005C6"/>
    <w:rsid w:val="000029E3"/>
    <w:rsid w:val="00003B2F"/>
    <w:rsid w:val="00003DFF"/>
    <w:rsid w:val="00004CD7"/>
    <w:rsid w:val="00006EA4"/>
    <w:rsid w:val="00007971"/>
    <w:rsid w:val="00007B7F"/>
    <w:rsid w:val="00012497"/>
    <w:rsid w:val="00013B55"/>
    <w:rsid w:val="000145E2"/>
    <w:rsid w:val="00016007"/>
    <w:rsid w:val="000168D9"/>
    <w:rsid w:val="00017B2A"/>
    <w:rsid w:val="00017F82"/>
    <w:rsid w:val="00021284"/>
    <w:rsid w:val="0002181A"/>
    <w:rsid w:val="00023B30"/>
    <w:rsid w:val="00025C52"/>
    <w:rsid w:val="00027678"/>
    <w:rsid w:val="00032790"/>
    <w:rsid w:val="00033FE5"/>
    <w:rsid w:val="000347E8"/>
    <w:rsid w:val="00034CF7"/>
    <w:rsid w:val="0003796B"/>
    <w:rsid w:val="00040981"/>
    <w:rsid w:val="000422F6"/>
    <w:rsid w:val="000426AB"/>
    <w:rsid w:val="00043E52"/>
    <w:rsid w:val="000453B1"/>
    <w:rsid w:val="0004634A"/>
    <w:rsid w:val="00047378"/>
    <w:rsid w:val="00050491"/>
    <w:rsid w:val="00053020"/>
    <w:rsid w:val="00053106"/>
    <w:rsid w:val="000538E9"/>
    <w:rsid w:val="0005438D"/>
    <w:rsid w:val="00054C62"/>
    <w:rsid w:val="00057A98"/>
    <w:rsid w:val="00061833"/>
    <w:rsid w:val="000618EE"/>
    <w:rsid w:val="0006348B"/>
    <w:rsid w:val="000739A4"/>
    <w:rsid w:val="000803A6"/>
    <w:rsid w:val="00081A13"/>
    <w:rsid w:val="00090C7E"/>
    <w:rsid w:val="00091A6C"/>
    <w:rsid w:val="0009298E"/>
    <w:rsid w:val="00092F66"/>
    <w:rsid w:val="000938CE"/>
    <w:rsid w:val="0009423D"/>
    <w:rsid w:val="00095FD3"/>
    <w:rsid w:val="00096519"/>
    <w:rsid w:val="000A02D7"/>
    <w:rsid w:val="000A18E3"/>
    <w:rsid w:val="000A31F7"/>
    <w:rsid w:val="000B03E5"/>
    <w:rsid w:val="000B09B6"/>
    <w:rsid w:val="000B19B9"/>
    <w:rsid w:val="000B20BE"/>
    <w:rsid w:val="000B3A1B"/>
    <w:rsid w:val="000B4E40"/>
    <w:rsid w:val="000B5B38"/>
    <w:rsid w:val="000B769F"/>
    <w:rsid w:val="000C1401"/>
    <w:rsid w:val="000C1F17"/>
    <w:rsid w:val="000C65CA"/>
    <w:rsid w:val="000C7195"/>
    <w:rsid w:val="000C730F"/>
    <w:rsid w:val="000D0ABF"/>
    <w:rsid w:val="000D2F73"/>
    <w:rsid w:val="000D3122"/>
    <w:rsid w:val="000D3306"/>
    <w:rsid w:val="000D4EA2"/>
    <w:rsid w:val="000D5692"/>
    <w:rsid w:val="000D71CD"/>
    <w:rsid w:val="000D762C"/>
    <w:rsid w:val="000D7B7B"/>
    <w:rsid w:val="000E04DB"/>
    <w:rsid w:val="000E0739"/>
    <w:rsid w:val="000E0B0E"/>
    <w:rsid w:val="000E1CB5"/>
    <w:rsid w:val="000E486D"/>
    <w:rsid w:val="000E51EE"/>
    <w:rsid w:val="000E52FF"/>
    <w:rsid w:val="000E54EA"/>
    <w:rsid w:val="000E62F0"/>
    <w:rsid w:val="000F09B1"/>
    <w:rsid w:val="000F1E57"/>
    <w:rsid w:val="000F44A3"/>
    <w:rsid w:val="000F4D6A"/>
    <w:rsid w:val="000F6274"/>
    <w:rsid w:val="000F7176"/>
    <w:rsid w:val="00103D88"/>
    <w:rsid w:val="00104BFB"/>
    <w:rsid w:val="00105714"/>
    <w:rsid w:val="001065E0"/>
    <w:rsid w:val="00110E8F"/>
    <w:rsid w:val="0011131B"/>
    <w:rsid w:val="0011162A"/>
    <w:rsid w:val="00114424"/>
    <w:rsid w:val="0011563D"/>
    <w:rsid w:val="00115DCB"/>
    <w:rsid w:val="00121756"/>
    <w:rsid w:val="00121BDD"/>
    <w:rsid w:val="00122EBD"/>
    <w:rsid w:val="001246B0"/>
    <w:rsid w:val="001256C7"/>
    <w:rsid w:val="001259DA"/>
    <w:rsid w:val="0012750F"/>
    <w:rsid w:val="0013239F"/>
    <w:rsid w:val="00133F52"/>
    <w:rsid w:val="00135C57"/>
    <w:rsid w:val="00136467"/>
    <w:rsid w:val="00136E25"/>
    <w:rsid w:val="00140922"/>
    <w:rsid w:val="00140B8C"/>
    <w:rsid w:val="00145E21"/>
    <w:rsid w:val="00152EF8"/>
    <w:rsid w:val="0015327B"/>
    <w:rsid w:val="00153BF1"/>
    <w:rsid w:val="00157205"/>
    <w:rsid w:val="001575FE"/>
    <w:rsid w:val="00160ABA"/>
    <w:rsid w:val="00160D6A"/>
    <w:rsid w:val="00161AE5"/>
    <w:rsid w:val="00162AA4"/>
    <w:rsid w:val="00162D9D"/>
    <w:rsid w:val="00163EEA"/>
    <w:rsid w:val="00166651"/>
    <w:rsid w:val="00170502"/>
    <w:rsid w:val="001720EF"/>
    <w:rsid w:val="001723A0"/>
    <w:rsid w:val="0017241A"/>
    <w:rsid w:val="00172455"/>
    <w:rsid w:val="001746E0"/>
    <w:rsid w:val="00174CDE"/>
    <w:rsid w:val="001753C6"/>
    <w:rsid w:val="00176CCF"/>
    <w:rsid w:val="00180D7A"/>
    <w:rsid w:val="0018140C"/>
    <w:rsid w:val="00181851"/>
    <w:rsid w:val="00181B3F"/>
    <w:rsid w:val="0018538C"/>
    <w:rsid w:val="001853EF"/>
    <w:rsid w:val="00185BB3"/>
    <w:rsid w:val="00187340"/>
    <w:rsid w:val="00187BA4"/>
    <w:rsid w:val="00191041"/>
    <w:rsid w:val="0019207F"/>
    <w:rsid w:val="001A0E8A"/>
    <w:rsid w:val="001A1153"/>
    <w:rsid w:val="001A296F"/>
    <w:rsid w:val="001A2FCB"/>
    <w:rsid w:val="001A36E6"/>
    <w:rsid w:val="001A373A"/>
    <w:rsid w:val="001A618E"/>
    <w:rsid w:val="001B01F8"/>
    <w:rsid w:val="001B0C5A"/>
    <w:rsid w:val="001B1978"/>
    <w:rsid w:val="001B2747"/>
    <w:rsid w:val="001B2A82"/>
    <w:rsid w:val="001B3128"/>
    <w:rsid w:val="001B3E13"/>
    <w:rsid w:val="001B45C7"/>
    <w:rsid w:val="001B563E"/>
    <w:rsid w:val="001B5853"/>
    <w:rsid w:val="001B5A98"/>
    <w:rsid w:val="001B5EB1"/>
    <w:rsid w:val="001C2646"/>
    <w:rsid w:val="001C30E5"/>
    <w:rsid w:val="001C3936"/>
    <w:rsid w:val="001C4A4B"/>
    <w:rsid w:val="001C5EE4"/>
    <w:rsid w:val="001C6700"/>
    <w:rsid w:val="001C68AE"/>
    <w:rsid w:val="001C72AD"/>
    <w:rsid w:val="001C7523"/>
    <w:rsid w:val="001D4E38"/>
    <w:rsid w:val="001D5DAB"/>
    <w:rsid w:val="001D65C3"/>
    <w:rsid w:val="001D6E71"/>
    <w:rsid w:val="001D71FD"/>
    <w:rsid w:val="001D7BE2"/>
    <w:rsid w:val="001D7F13"/>
    <w:rsid w:val="001E0DC2"/>
    <w:rsid w:val="001E135F"/>
    <w:rsid w:val="001E4C30"/>
    <w:rsid w:val="001E54FB"/>
    <w:rsid w:val="001F5FFF"/>
    <w:rsid w:val="001F6589"/>
    <w:rsid w:val="001F75CA"/>
    <w:rsid w:val="001F7AE0"/>
    <w:rsid w:val="002007E3"/>
    <w:rsid w:val="00200B15"/>
    <w:rsid w:val="00200B36"/>
    <w:rsid w:val="00201C09"/>
    <w:rsid w:val="002023E2"/>
    <w:rsid w:val="0020317E"/>
    <w:rsid w:val="00205DC6"/>
    <w:rsid w:val="002072AF"/>
    <w:rsid w:val="00211615"/>
    <w:rsid w:val="00214396"/>
    <w:rsid w:val="002170D9"/>
    <w:rsid w:val="0022001F"/>
    <w:rsid w:val="0022067A"/>
    <w:rsid w:val="00223536"/>
    <w:rsid w:val="00224563"/>
    <w:rsid w:val="0022524E"/>
    <w:rsid w:val="00226A2B"/>
    <w:rsid w:val="00232E96"/>
    <w:rsid w:val="00233729"/>
    <w:rsid w:val="0023418E"/>
    <w:rsid w:val="002359E7"/>
    <w:rsid w:val="00241787"/>
    <w:rsid w:val="002453C2"/>
    <w:rsid w:val="002466F0"/>
    <w:rsid w:val="00246BAE"/>
    <w:rsid w:val="002512A7"/>
    <w:rsid w:val="002528DF"/>
    <w:rsid w:val="00254D0C"/>
    <w:rsid w:val="00256AFB"/>
    <w:rsid w:val="00257BAF"/>
    <w:rsid w:val="00260190"/>
    <w:rsid w:val="00260AE9"/>
    <w:rsid w:val="0026154D"/>
    <w:rsid w:val="002623C7"/>
    <w:rsid w:val="00262493"/>
    <w:rsid w:val="002624B3"/>
    <w:rsid w:val="00264F5F"/>
    <w:rsid w:val="00266AA1"/>
    <w:rsid w:val="00267F92"/>
    <w:rsid w:val="00270A4D"/>
    <w:rsid w:val="0027208B"/>
    <w:rsid w:val="00273D27"/>
    <w:rsid w:val="00275A94"/>
    <w:rsid w:val="00277014"/>
    <w:rsid w:val="00280649"/>
    <w:rsid w:val="00281E88"/>
    <w:rsid w:val="002831DD"/>
    <w:rsid w:val="00284870"/>
    <w:rsid w:val="00284B6C"/>
    <w:rsid w:val="002850BF"/>
    <w:rsid w:val="00286599"/>
    <w:rsid w:val="00286942"/>
    <w:rsid w:val="00287057"/>
    <w:rsid w:val="0029018B"/>
    <w:rsid w:val="00293BDA"/>
    <w:rsid w:val="0029499F"/>
    <w:rsid w:val="002A018D"/>
    <w:rsid w:val="002A19BD"/>
    <w:rsid w:val="002A2CD2"/>
    <w:rsid w:val="002A7253"/>
    <w:rsid w:val="002A7416"/>
    <w:rsid w:val="002A7B97"/>
    <w:rsid w:val="002B39CB"/>
    <w:rsid w:val="002B3EC1"/>
    <w:rsid w:val="002B4700"/>
    <w:rsid w:val="002B6924"/>
    <w:rsid w:val="002B7A10"/>
    <w:rsid w:val="002C29CB"/>
    <w:rsid w:val="002C2B53"/>
    <w:rsid w:val="002C30DC"/>
    <w:rsid w:val="002C334C"/>
    <w:rsid w:val="002C561D"/>
    <w:rsid w:val="002D09D2"/>
    <w:rsid w:val="002D09FD"/>
    <w:rsid w:val="002D21BA"/>
    <w:rsid w:val="002D52F1"/>
    <w:rsid w:val="002E0DB5"/>
    <w:rsid w:val="002E3F6C"/>
    <w:rsid w:val="002E47D4"/>
    <w:rsid w:val="002E672E"/>
    <w:rsid w:val="002E74AB"/>
    <w:rsid w:val="002F23B5"/>
    <w:rsid w:val="002F4AEB"/>
    <w:rsid w:val="002F4CF0"/>
    <w:rsid w:val="002F6E0F"/>
    <w:rsid w:val="00300D6B"/>
    <w:rsid w:val="00305000"/>
    <w:rsid w:val="00307447"/>
    <w:rsid w:val="003102BC"/>
    <w:rsid w:val="003106CC"/>
    <w:rsid w:val="00320944"/>
    <w:rsid w:val="00320B41"/>
    <w:rsid w:val="0032131F"/>
    <w:rsid w:val="00326782"/>
    <w:rsid w:val="00327F8F"/>
    <w:rsid w:val="0033005B"/>
    <w:rsid w:val="00331570"/>
    <w:rsid w:val="0033279D"/>
    <w:rsid w:val="00333B09"/>
    <w:rsid w:val="003374BB"/>
    <w:rsid w:val="00340C07"/>
    <w:rsid w:val="00342B8E"/>
    <w:rsid w:val="0034450A"/>
    <w:rsid w:val="00344A54"/>
    <w:rsid w:val="00345CA2"/>
    <w:rsid w:val="00346440"/>
    <w:rsid w:val="0034677B"/>
    <w:rsid w:val="00347837"/>
    <w:rsid w:val="00350FCC"/>
    <w:rsid w:val="00352C84"/>
    <w:rsid w:val="003530D1"/>
    <w:rsid w:val="00353945"/>
    <w:rsid w:val="00355A02"/>
    <w:rsid w:val="003573BC"/>
    <w:rsid w:val="0036185C"/>
    <w:rsid w:val="003634EE"/>
    <w:rsid w:val="00366B18"/>
    <w:rsid w:val="00367DA8"/>
    <w:rsid w:val="00372803"/>
    <w:rsid w:val="0037533F"/>
    <w:rsid w:val="00377CD1"/>
    <w:rsid w:val="00377DCD"/>
    <w:rsid w:val="003845AA"/>
    <w:rsid w:val="00385B40"/>
    <w:rsid w:val="00394340"/>
    <w:rsid w:val="003945DE"/>
    <w:rsid w:val="003949CD"/>
    <w:rsid w:val="00396475"/>
    <w:rsid w:val="00396B46"/>
    <w:rsid w:val="003974A9"/>
    <w:rsid w:val="00397BD7"/>
    <w:rsid w:val="003A4D51"/>
    <w:rsid w:val="003A6B2D"/>
    <w:rsid w:val="003A6C35"/>
    <w:rsid w:val="003A72AD"/>
    <w:rsid w:val="003A7D91"/>
    <w:rsid w:val="003B0CB3"/>
    <w:rsid w:val="003B1E84"/>
    <w:rsid w:val="003B22F7"/>
    <w:rsid w:val="003B2454"/>
    <w:rsid w:val="003B2D24"/>
    <w:rsid w:val="003B3C8A"/>
    <w:rsid w:val="003B4D3C"/>
    <w:rsid w:val="003B4E30"/>
    <w:rsid w:val="003B5FA1"/>
    <w:rsid w:val="003C12AE"/>
    <w:rsid w:val="003C1912"/>
    <w:rsid w:val="003C1DE8"/>
    <w:rsid w:val="003C3C75"/>
    <w:rsid w:val="003C5201"/>
    <w:rsid w:val="003C7EE4"/>
    <w:rsid w:val="003D02F3"/>
    <w:rsid w:val="003D14BE"/>
    <w:rsid w:val="003D2A18"/>
    <w:rsid w:val="003D3730"/>
    <w:rsid w:val="003D58DC"/>
    <w:rsid w:val="003D6062"/>
    <w:rsid w:val="003E17C8"/>
    <w:rsid w:val="003E21B8"/>
    <w:rsid w:val="003E27A4"/>
    <w:rsid w:val="003E2E99"/>
    <w:rsid w:val="003E30D7"/>
    <w:rsid w:val="003E6D6D"/>
    <w:rsid w:val="003E6E18"/>
    <w:rsid w:val="003F1A2D"/>
    <w:rsid w:val="003F3794"/>
    <w:rsid w:val="003F4E53"/>
    <w:rsid w:val="003F515E"/>
    <w:rsid w:val="003F5B27"/>
    <w:rsid w:val="003F623B"/>
    <w:rsid w:val="00401FEF"/>
    <w:rsid w:val="00402388"/>
    <w:rsid w:val="00403521"/>
    <w:rsid w:val="004035D7"/>
    <w:rsid w:val="004079E2"/>
    <w:rsid w:val="00410A1A"/>
    <w:rsid w:val="00412BD0"/>
    <w:rsid w:val="004157EF"/>
    <w:rsid w:val="004208B8"/>
    <w:rsid w:val="00420B46"/>
    <w:rsid w:val="00421606"/>
    <w:rsid w:val="0042629B"/>
    <w:rsid w:val="00426574"/>
    <w:rsid w:val="00433014"/>
    <w:rsid w:val="00435B1E"/>
    <w:rsid w:val="00436386"/>
    <w:rsid w:val="0043650F"/>
    <w:rsid w:val="00436692"/>
    <w:rsid w:val="00436E94"/>
    <w:rsid w:val="00440238"/>
    <w:rsid w:val="00440848"/>
    <w:rsid w:val="00440D67"/>
    <w:rsid w:val="00444A09"/>
    <w:rsid w:val="00446405"/>
    <w:rsid w:val="0044646B"/>
    <w:rsid w:val="00446969"/>
    <w:rsid w:val="004469BA"/>
    <w:rsid w:val="00447209"/>
    <w:rsid w:val="00447CD5"/>
    <w:rsid w:val="00450546"/>
    <w:rsid w:val="00450C00"/>
    <w:rsid w:val="004513A3"/>
    <w:rsid w:val="0045140B"/>
    <w:rsid w:val="00452CE3"/>
    <w:rsid w:val="00454788"/>
    <w:rsid w:val="00460E0C"/>
    <w:rsid w:val="00462C0D"/>
    <w:rsid w:val="00466243"/>
    <w:rsid w:val="00467CAA"/>
    <w:rsid w:val="00470209"/>
    <w:rsid w:val="00471F0A"/>
    <w:rsid w:val="0047247A"/>
    <w:rsid w:val="00475571"/>
    <w:rsid w:val="004772B2"/>
    <w:rsid w:val="004825BE"/>
    <w:rsid w:val="0048387A"/>
    <w:rsid w:val="00484412"/>
    <w:rsid w:val="004847CA"/>
    <w:rsid w:val="004847FC"/>
    <w:rsid w:val="00484E98"/>
    <w:rsid w:val="0048553B"/>
    <w:rsid w:val="0048597E"/>
    <w:rsid w:val="00487D50"/>
    <w:rsid w:val="00487EED"/>
    <w:rsid w:val="00490794"/>
    <w:rsid w:val="00491232"/>
    <w:rsid w:val="00492686"/>
    <w:rsid w:val="004927B3"/>
    <w:rsid w:val="00493ADE"/>
    <w:rsid w:val="00493DC4"/>
    <w:rsid w:val="00493E97"/>
    <w:rsid w:val="0049434E"/>
    <w:rsid w:val="004960DE"/>
    <w:rsid w:val="004A0B18"/>
    <w:rsid w:val="004A0C02"/>
    <w:rsid w:val="004A1B53"/>
    <w:rsid w:val="004A2110"/>
    <w:rsid w:val="004A22D0"/>
    <w:rsid w:val="004A4639"/>
    <w:rsid w:val="004A4CA3"/>
    <w:rsid w:val="004A5912"/>
    <w:rsid w:val="004A5EAE"/>
    <w:rsid w:val="004A6CF1"/>
    <w:rsid w:val="004B1BEE"/>
    <w:rsid w:val="004B3449"/>
    <w:rsid w:val="004B5917"/>
    <w:rsid w:val="004B5F32"/>
    <w:rsid w:val="004B7FD0"/>
    <w:rsid w:val="004C123E"/>
    <w:rsid w:val="004C1A31"/>
    <w:rsid w:val="004C1C7A"/>
    <w:rsid w:val="004C1F50"/>
    <w:rsid w:val="004C3203"/>
    <w:rsid w:val="004C52BD"/>
    <w:rsid w:val="004C6077"/>
    <w:rsid w:val="004C62D3"/>
    <w:rsid w:val="004C77BA"/>
    <w:rsid w:val="004D3119"/>
    <w:rsid w:val="004D3474"/>
    <w:rsid w:val="004D3F92"/>
    <w:rsid w:val="004D5193"/>
    <w:rsid w:val="004E2F6A"/>
    <w:rsid w:val="004E40B6"/>
    <w:rsid w:val="004E520E"/>
    <w:rsid w:val="004E5996"/>
    <w:rsid w:val="004E7F1A"/>
    <w:rsid w:val="004F113B"/>
    <w:rsid w:val="004F183A"/>
    <w:rsid w:val="004F22D4"/>
    <w:rsid w:val="005000B3"/>
    <w:rsid w:val="00501A65"/>
    <w:rsid w:val="00502E88"/>
    <w:rsid w:val="00502FED"/>
    <w:rsid w:val="0050302E"/>
    <w:rsid w:val="00503A93"/>
    <w:rsid w:val="005055FB"/>
    <w:rsid w:val="00506373"/>
    <w:rsid w:val="00506C5E"/>
    <w:rsid w:val="0050727D"/>
    <w:rsid w:val="0050762E"/>
    <w:rsid w:val="0051197F"/>
    <w:rsid w:val="00513627"/>
    <w:rsid w:val="005153E6"/>
    <w:rsid w:val="00515EFF"/>
    <w:rsid w:val="00516ECB"/>
    <w:rsid w:val="00520D15"/>
    <w:rsid w:val="00523987"/>
    <w:rsid w:val="00523C61"/>
    <w:rsid w:val="00525215"/>
    <w:rsid w:val="00525C63"/>
    <w:rsid w:val="00526F6D"/>
    <w:rsid w:val="005303BC"/>
    <w:rsid w:val="00530E8B"/>
    <w:rsid w:val="0053126F"/>
    <w:rsid w:val="005313B6"/>
    <w:rsid w:val="00531E72"/>
    <w:rsid w:val="00533C47"/>
    <w:rsid w:val="00536CF8"/>
    <w:rsid w:val="00537B6B"/>
    <w:rsid w:val="005431DC"/>
    <w:rsid w:val="00543AF3"/>
    <w:rsid w:val="00546066"/>
    <w:rsid w:val="0054685F"/>
    <w:rsid w:val="00546F6E"/>
    <w:rsid w:val="0054735D"/>
    <w:rsid w:val="0055026C"/>
    <w:rsid w:val="00553819"/>
    <w:rsid w:val="00554711"/>
    <w:rsid w:val="00554C19"/>
    <w:rsid w:val="00554DD8"/>
    <w:rsid w:val="00554E0A"/>
    <w:rsid w:val="00563BE1"/>
    <w:rsid w:val="00564C8C"/>
    <w:rsid w:val="00565BFC"/>
    <w:rsid w:val="00565C2D"/>
    <w:rsid w:val="005662C5"/>
    <w:rsid w:val="0056733A"/>
    <w:rsid w:val="00567880"/>
    <w:rsid w:val="00570524"/>
    <w:rsid w:val="0057344C"/>
    <w:rsid w:val="00577034"/>
    <w:rsid w:val="00577F1C"/>
    <w:rsid w:val="0058163D"/>
    <w:rsid w:val="00586246"/>
    <w:rsid w:val="00586BA0"/>
    <w:rsid w:val="005904B2"/>
    <w:rsid w:val="005913E8"/>
    <w:rsid w:val="00595DF8"/>
    <w:rsid w:val="0059675E"/>
    <w:rsid w:val="0059742F"/>
    <w:rsid w:val="005A237B"/>
    <w:rsid w:val="005A2716"/>
    <w:rsid w:val="005A3FCC"/>
    <w:rsid w:val="005A42C5"/>
    <w:rsid w:val="005A6D65"/>
    <w:rsid w:val="005A79C6"/>
    <w:rsid w:val="005B0E80"/>
    <w:rsid w:val="005B1179"/>
    <w:rsid w:val="005B3C63"/>
    <w:rsid w:val="005B468A"/>
    <w:rsid w:val="005B573F"/>
    <w:rsid w:val="005B6053"/>
    <w:rsid w:val="005C0236"/>
    <w:rsid w:val="005C18A2"/>
    <w:rsid w:val="005C1A5E"/>
    <w:rsid w:val="005C22DA"/>
    <w:rsid w:val="005C64C7"/>
    <w:rsid w:val="005D04EB"/>
    <w:rsid w:val="005D43CB"/>
    <w:rsid w:val="005D58B9"/>
    <w:rsid w:val="005D709E"/>
    <w:rsid w:val="005E043A"/>
    <w:rsid w:val="005E2B22"/>
    <w:rsid w:val="005E4450"/>
    <w:rsid w:val="005E78CA"/>
    <w:rsid w:val="005F1867"/>
    <w:rsid w:val="005F318B"/>
    <w:rsid w:val="005F3D0F"/>
    <w:rsid w:val="005F570C"/>
    <w:rsid w:val="005F6C12"/>
    <w:rsid w:val="005F7FBB"/>
    <w:rsid w:val="00602D52"/>
    <w:rsid w:val="00603F04"/>
    <w:rsid w:val="006049EA"/>
    <w:rsid w:val="00605DA7"/>
    <w:rsid w:val="00606545"/>
    <w:rsid w:val="006106FC"/>
    <w:rsid w:val="00610807"/>
    <w:rsid w:val="00613746"/>
    <w:rsid w:val="00613A3D"/>
    <w:rsid w:val="0061672A"/>
    <w:rsid w:val="0061699A"/>
    <w:rsid w:val="00617686"/>
    <w:rsid w:val="006179E6"/>
    <w:rsid w:val="006202FE"/>
    <w:rsid w:val="006203B7"/>
    <w:rsid w:val="006221CC"/>
    <w:rsid w:val="00624C7B"/>
    <w:rsid w:val="006272BB"/>
    <w:rsid w:val="00630B20"/>
    <w:rsid w:val="00633941"/>
    <w:rsid w:val="00633C30"/>
    <w:rsid w:val="00637FAC"/>
    <w:rsid w:val="00641B03"/>
    <w:rsid w:val="006438A3"/>
    <w:rsid w:val="00643E44"/>
    <w:rsid w:val="006442F6"/>
    <w:rsid w:val="006524DA"/>
    <w:rsid w:val="006542C3"/>
    <w:rsid w:val="006556E0"/>
    <w:rsid w:val="00657D1B"/>
    <w:rsid w:val="006605EB"/>
    <w:rsid w:val="006607A1"/>
    <w:rsid w:val="00664B02"/>
    <w:rsid w:val="0066759E"/>
    <w:rsid w:val="00667C7E"/>
    <w:rsid w:val="00672CF1"/>
    <w:rsid w:val="006734EA"/>
    <w:rsid w:val="00674F92"/>
    <w:rsid w:val="00676F42"/>
    <w:rsid w:val="006808AE"/>
    <w:rsid w:val="00681B67"/>
    <w:rsid w:val="0068238C"/>
    <w:rsid w:val="0068264E"/>
    <w:rsid w:val="00682974"/>
    <w:rsid w:val="00682EC9"/>
    <w:rsid w:val="00686CCC"/>
    <w:rsid w:val="006905E3"/>
    <w:rsid w:val="0069094F"/>
    <w:rsid w:val="006919A7"/>
    <w:rsid w:val="00692177"/>
    <w:rsid w:val="00692442"/>
    <w:rsid w:val="00692954"/>
    <w:rsid w:val="0069409A"/>
    <w:rsid w:val="00694AD9"/>
    <w:rsid w:val="00695931"/>
    <w:rsid w:val="00696896"/>
    <w:rsid w:val="00696F0D"/>
    <w:rsid w:val="006A0A32"/>
    <w:rsid w:val="006A0BD9"/>
    <w:rsid w:val="006A111A"/>
    <w:rsid w:val="006A1523"/>
    <w:rsid w:val="006A1760"/>
    <w:rsid w:val="006A20A4"/>
    <w:rsid w:val="006A2C3F"/>
    <w:rsid w:val="006A3894"/>
    <w:rsid w:val="006A40F4"/>
    <w:rsid w:val="006A51BF"/>
    <w:rsid w:val="006A5A0B"/>
    <w:rsid w:val="006A65E0"/>
    <w:rsid w:val="006A736A"/>
    <w:rsid w:val="006B116B"/>
    <w:rsid w:val="006B1BFE"/>
    <w:rsid w:val="006C0108"/>
    <w:rsid w:val="006C2B5E"/>
    <w:rsid w:val="006D0EE2"/>
    <w:rsid w:val="006D285C"/>
    <w:rsid w:val="006D3431"/>
    <w:rsid w:val="006D47AD"/>
    <w:rsid w:val="006D629F"/>
    <w:rsid w:val="006D668D"/>
    <w:rsid w:val="006E0E7F"/>
    <w:rsid w:val="006E11E8"/>
    <w:rsid w:val="006E22E5"/>
    <w:rsid w:val="006E3519"/>
    <w:rsid w:val="006E6616"/>
    <w:rsid w:val="006E7363"/>
    <w:rsid w:val="006F0564"/>
    <w:rsid w:val="006F490A"/>
    <w:rsid w:val="006F506B"/>
    <w:rsid w:val="006F6E01"/>
    <w:rsid w:val="006F6E5A"/>
    <w:rsid w:val="006F7667"/>
    <w:rsid w:val="0070274C"/>
    <w:rsid w:val="007032BD"/>
    <w:rsid w:val="007073FE"/>
    <w:rsid w:val="00710193"/>
    <w:rsid w:val="00710282"/>
    <w:rsid w:val="007109AB"/>
    <w:rsid w:val="0071126F"/>
    <w:rsid w:val="007114FA"/>
    <w:rsid w:val="007117F2"/>
    <w:rsid w:val="00713AEA"/>
    <w:rsid w:val="00713CB9"/>
    <w:rsid w:val="00714CD8"/>
    <w:rsid w:val="00714CED"/>
    <w:rsid w:val="007150EB"/>
    <w:rsid w:val="00716D3B"/>
    <w:rsid w:val="00721E3B"/>
    <w:rsid w:val="0072269F"/>
    <w:rsid w:val="0072484F"/>
    <w:rsid w:val="00726988"/>
    <w:rsid w:val="007311D7"/>
    <w:rsid w:val="00731910"/>
    <w:rsid w:val="00732A25"/>
    <w:rsid w:val="00732FA9"/>
    <w:rsid w:val="00733599"/>
    <w:rsid w:val="0073450A"/>
    <w:rsid w:val="00735B8C"/>
    <w:rsid w:val="00737AFD"/>
    <w:rsid w:val="00743A98"/>
    <w:rsid w:val="00746D42"/>
    <w:rsid w:val="0075022A"/>
    <w:rsid w:val="007506A4"/>
    <w:rsid w:val="00751A83"/>
    <w:rsid w:val="007532A7"/>
    <w:rsid w:val="00763D6E"/>
    <w:rsid w:val="00765046"/>
    <w:rsid w:val="0076517F"/>
    <w:rsid w:val="00770408"/>
    <w:rsid w:val="007706D9"/>
    <w:rsid w:val="007710F4"/>
    <w:rsid w:val="00772974"/>
    <w:rsid w:val="0077463A"/>
    <w:rsid w:val="0077567F"/>
    <w:rsid w:val="007765A5"/>
    <w:rsid w:val="007779B0"/>
    <w:rsid w:val="007828BC"/>
    <w:rsid w:val="007833EA"/>
    <w:rsid w:val="007838C2"/>
    <w:rsid w:val="00783ECF"/>
    <w:rsid w:val="00784EB6"/>
    <w:rsid w:val="00784F75"/>
    <w:rsid w:val="007858F8"/>
    <w:rsid w:val="00787266"/>
    <w:rsid w:val="00790707"/>
    <w:rsid w:val="00790FEA"/>
    <w:rsid w:val="00791D77"/>
    <w:rsid w:val="00792F81"/>
    <w:rsid w:val="00793709"/>
    <w:rsid w:val="00794471"/>
    <w:rsid w:val="00797A28"/>
    <w:rsid w:val="007A0E20"/>
    <w:rsid w:val="007A15BB"/>
    <w:rsid w:val="007A35F5"/>
    <w:rsid w:val="007A3DEB"/>
    <w:rsid w:val="007A489A"/>
    <w:rsid w:val="007A57C4"/>
    <w:rsid w:val="007A5961"/>
    <w:rsid w:val="007A6256"/>
    <w:rsid w:val="007A65BD"/>
    <w:rsid w:val="007A6D58"/>
    <w:rsid w:val="007A6ED0"/>
    <w:rsid w:val="007A6F0D"/>
    <w:rsid w:val="007A77D2"/>
    <w:rsid w:val="007B0DAB"/>
    <w:rsid w:val="007B17F1"/>
    <w:rsid w:val="007B198C"/>
    <w:rsid w:val="007B3E0B"/>
    <w:rsid w:val="007B54AC"/>
    <w:rsid w:val="007B577C"/>
    <w:rsid w:val="007B7F7C"/>
    <w:rsid w:val="007C2F40"/>
    <w:rsid w:val="007C3FF9"/>
    <w:rsid w:val="007C4248"/>
    <w:rsid w:val="007C6010"/>
    <w:rsid w:val="007C605E"/>
    <w:rsid w:val="007C6348"/>
    <w:rsid w:val="007C73CF"/>
    <w:rsid w:val="007D4B6C"/>
    <w:rsid w:val="007D526B"/>
    <w:rsid w:val="007D59AF"/>
    <w:rsid w:val="007D6246"/>
    <w:rsid w:val="007D6347"/>
    <w:rsid w:val="007E1788"/>
    <w:rsid w:val="007E1E93"/>
    <w:rsid w:val="007E3E4D"/>
    <w:rsid w:val="007E4CFF"/>
    <w:rsid w:val="007E7ABE"/>
    <w:rsid w:val="007F02FE"/>
    <w:rsid w:val="007F18B8"/>
    <w:rsid w:val="007F2B86"/>
    <w:rsid w:val="007F2C4C"/>
    <w:rsid w:val="007F5BD3"/>
    <w:rsid w:val="0080177F"/>
    <w:rsid w:val="0080441F"/>
    <w:rsid w:val="008055B4"/>
    <w:rsid w:val="0080598A"/>
    <w:rsid w:val="00806315"/>
    <w:rsid w:val="00811E7B"/>
    <w:rsid w:val="0081491B"/>
    <w:rsid w:val="00816E04"/>
    <w:rsid w:val="008213DB"/>
    <w:rsid w:val="00821ECE"/>
    <w:rsid w:val="00825463"/>
    <w:rsid w:val="00825577"/>
    <w:rsid w:val="00826D31"/>
    <w:rsid w:val="00831FFF"/>
    <w:rsid w:val="00834605"/>
    <w:rsid w:val="00835D5C"/>
    <w:rsid w:val="008370C8"/>
    <w:rsid w:val="008378F3"/>
    <w:rsid w:val="00837A46"/>
    <w:rsid w:val="00842624"/>
    <w:rsid w:val="00844937"/>
    <w:rsid w:val="00851469"/>
    <w:rsid w:val="00851563"/>
    <w:rsid w:val="00851602"/>
    <w:rsid w:val="00851B41"/>
    <w:rsid w:val="0085273E"/>
    <w:rsid w:val="008605A1"/>
    <w:rsid w:val="00861C7D"/>
    <w:rsid w:val="00861EB5"/>
    <w:rsid w:val="008621E3"/>
    <w:rsid w:val="00862EF3"/>
    <w:rsid w:val="00865346"/>
    <w:rsid w:val="0086589E"/>
    <w:rsid w:val="00872146"/>
    <w:rsid w:val="00877BA6"/>
    <w:rsid w:val="00880DE8"/>
    <w:rsid w:val="00880EE5"/>
    <w:rsid w:val="008824DE"/>
    <w:rsid w:val="00882B3D"/>
    <w:rsid w:val="00883149"/>
    <w:rsid w:val="008905B0"/>
    <w:rsid w:val="00891290"/>
    <w:rsid w:val="0089195E"/>
    <w:rsid w:val="00891C09"/>
    <w:rsid w:val="00892CAE"/>
    <w:rsid w:val="00893A3D"/>
    <w:rsid w:val="008948C0"/>
    <w:rsid w:val="00894E5F"/>
    <w:rsid w:val="00895C33"/>
    <w:rsid w:val="008974EC"/>
    <w:rsid w:val="00897DC7"/>
    <w:rsid w:val="008A1506"/>
    <w:rsid w:val="008A3C03"/>
    <w:rsid w:val="008A525E"/>
    <w:rsid w:val="008B067E"/>
    <w:rsid w:val="008B0979"/>
    <w:rsid w:val="008B1775"/>
    <w:rsid w:val="008B374D"/>
    <w:rsid w:val="008B3B56"/>
    <w:rsid w:val="008B5325"/>
    <w:rsid w:val="008B55BA"/>
    <w:rsid w:val="008B55CE"/>
    <w:rsid w:val="008B67DD"/>
    <w:rsid w:val="008C1836"/>
    <w:rsid w:val="008C188B"/>
    <w:rsid w:val="008C2068"/>
    <w:rsid w:val="008C3F25"/>
    <w:rsid w:val="008C45E4"/>
    <w:rsid w:val="008C598E"/>
    <w:rsid w:val="008D0B93"/>
    <w:rsid w:val="008D1FF0"/>
    <w:rsid w:val="008D4981"/>
    <w:rsid w:val="008D5195"/>
    <w:rsid w:val="008D74D4"/>
    <w:rsid w:val="008D7D42"/>
    <w:rsid w:val="008D7FF8"/>
    <w:rsid w:val="008E0C3C"/>
    <w:rsid w:val="008E11DB"/>
    <w:rsid w:val="008E53CC"/>
    <w:rsid w:val="008E7454"/>
    <w:rsid w:val="008E75E4"/>
    <w:rsid w:val="008E792A"/>
    <w:rsid w:val="008E7BCB"/>
    <w:rsid w:val="008F0EE4"/>
    <w:rsid w:val="008F3A6A"/>
    <w:rsid w:val="008F463F"/>
    <w:rsid w:val="008F5629"/>
    <w:rsid w:val="008F5768"/>
    <w:rsid w:val="008F5AD2"/>
    <w:rsid w:val="008F6323"/>
    <w:rsid w:val="008F6CD8"/>
    <w:rsid w:val="008F75ED"/>
    <w:rsid w:val="009064BE"/>
    <w:rsid w:val="009079FB"/>
    <w:rsid w:val="00907F9E"/>
    <w:rsid w:val="00911404"/>
    <w:rsid w:val="0091158E"/>
    <w:rsid w:val="00911FAB"/>
    <w:rsid w:val="00914219"/>
    <w:rsid w:val="0091427C"/>
    <w:rsid w:val="0091491A"/>
    <w:rsid w:val="00914BF7"/>
    <w:rsid w:val="00915AAC"/>
    <w:rsid w:val="00915F65"/>
    <w:rsid w:val="00916B80"/>
    <w:rsid w:val="00920CAF"/>
    <w:rsid w:val="00923301"/>
    <w:rsid w:val="00927344"/>
    <w:rsid w:val="00930560"/>
    <w:rsid w:val="00931B82"/>
    <w:rsid w:val="009336F1"/>
    <w:rsid w:val="009350E4"/>
    <w:rsid w:val="009363B5"/>
    <w:rsid w:val="00936E4C"/>
    <w:rsid w:val="00940BAC"/>
    <w:rsid w:val="0094193B"/>
    <w:rsid w:val="00941C50"/>
    <w:rsid w:val="009428B9"/>
    <w:rsid w:val="00950BC1"/>
    <w:rsid w:val="009514E5"/>
    <w:rsid w:val="009528BC"/>
    <w:rsid w:val="00953816"/>
    <w:rsid w:val="00953F82"/>
    <w:rsid w:val="009544B2"/>
    <w:rsid w:val="00956431"/>
    <w:rsid w:val="00956E40"/>
    <w:rsid w:val="009606C4"/>
    <w:rsid w:val="00960FE9"/>
    <w:rsid w:val="009648C6"/>
    <w:rsid w:val="00965829"/>
    <w:rsid w:val="00965BBF"/>
    <w:rsid w:val="00966B40"/>
    <w:rsid w:val="00966B6B"/>
    <w:rsid w:val="00966D8E"/>
    <w:rsid w:val="009715BC"/>
    <w:rsid w:val="009725C6"/>
    <w:rsid w:val="009732D8"/>
    <w:rsid w:val="00973817"/>
    <w:rsid w:val="00976B49"/>
    <w:rsid w:val="009773DD"/>
    <w:rsid w:val="00977D28"/>
    <w:rsid w:val="009810D8"/>
    <w:rsid w:val="0098262B"/>
    <w:rsid w:val="009834BD"/>
    <w:rsid w:val="0098560E"/>
    <w:rsid w:val="00985E32"/>
    <w:rsid w:val="00986E3B"/>
    <w:rsid w:val="009875B1"/>
    <w:rsid w:val="00987DFE"/>
    <w:rsid w:val="00990DE9"/>
    <w:rsid w:val="0099152A"/>
    <w:rsid w:val="00993398"/>
    <w:rsid w:val="009942B4"/>
    <w:rsid w:val="00995882"/>
    <w:rsid w:val="00996483"/>
    <w:rsid w:val="009970C9"/>
    <w:rsid w:val="009A07DD"/>
    <w:rsid w:val="009A0AE3"/>
    <w:rsid w:val="009A2EAF"/>
    <w:rsid w:val="009A4DAA"/>
    <w:rsid w:val="009B1816"/>
    <w:rsid w:val="009B3557"/>
    <w:rsid w:val="009B450F"/>
    <w:rsid w:val="009C18F4"/>
    <w:rsid w:val="009C1A1E"/>
    <w:rsid w:val="009C31FA"/>
    <w:rsid w:val="009C3BED"/>
    <w:rsid w:val="009C61B6"/>
    <w:rsid w:val="009C67A0"/>
    <w:rsid w:val="009C6B75"/>
    <w:rsid w:val="009C7F28"/>
    <w:rsid w:val="009D0DD9"/>
    <w:rsid w:val="009D128E"/>
    <w:rsid w:val="009D12A4"/>
    <w:rsid w:val="009D22FE"/>
    <w:rsid w:val="009D5E18"/>
    <w:rsid w:val="009D5FEB"/>
    <w:rsid w:val="009E0197"/>
    <w:rsid w:val="009E0D85"/>
    <w:rsid w:val="009E56A0"/>
    <w:rsid w:val="009E6A45"/>
    <w:rsid w:val="009E772A"/>
    <w:rsid w:val="009E7ACD"/>
    <w:rsid w:val="009F426A"/>
    <w:rsid w:val="009F6188"/>
    <w:rsid w:val="009F72BB"/>
    <w:rsid w:val="009F7AB5"/>
    <w:rsid w:val="00A027C6"/>
    <w:rsid w:val="00A0471D"/>
    <w:rsid w:val="00A051A4"/>
    <w:rsid w:val="00A10978"/>
    <w:rsid w:val="00A13E32"/>
    <w:rsid w:val="00A17023"/>
    <w:rsid w:val="00A17040"/>
    <w:rsid w:val="00A201AB"/>
    <w:rsid w:val="00A202ED"/>
    <w:rsid w:val="00A20A79"/>
    <w:rsid w:val="00A22952"/>
    <w:rsid w:val="00A2541A"/>
    <w:rsid w:val="00A304E4"/>
    <w:rsid w:val="00A32433"/>
    <w:rsid w:val="00A40AED"/>
    <w:rsid w:val="00A422BA"/>
    <w:rsid w:val="00A4298F"/>
    <w:rsid w:val="00A52898"/>
    <w:rsid w:val="00A54508"/>
    <w:rsid w:val="00A5475C"/>
    <w:rsid w:val="00A550FF"/>
    <w:rsid w:val="00A56C3A"/>
    <w:rsid w:val="00A57403"/>
    <w:rsid w:val="00A61100"/>
    <w:rsid w:val="00A61211"/>
    <w:rsid w:val="00A6135E"/>
    <w:rsid w:val="00A67628"/>
    <w:rsid w:val="00A70B6B"/>
    <w:rsid w:val="00A7298B"/>
    <w:rsid w:val="00A75915"/>
    <w:rsid w:val="00A770FC"/>
    <w:rsid w:val="00A844AA"/>
    <w:rsid w:val="00A93F67"/>
    <w:rsid w:val="00A93FBF"/>
    <w:rsid w:val="00A97813"/>
    <w:rsid w:val="00AA1A7D"/>
    <w:rsid w:val="00AA578B"/>
    <w:rsid w:val="00AA6DA8"/>
    <w:rsid w:val="00AA7898"/>
    <w:rsid w:val="00AB0BB8"/>
    <w:rsid w:val="00AB2E7B"/>
    <w:rsid w:val="00AB46FF"/>
    <w:rsid w:val="00AB4BF6"/>
    <w:rsid w:val="00AB5540"/>
    <w:rsid w:val="00AB7068"/>
    <w:rsid w:val="00AB7579"/>
    <w:rsid w:val="00AC174B"/>
    <w:rsid w:val="00AC2CCD"/>
    <w:rsid w:val="00AC3411"/>
    <w:rsid w:val="00AC465A"/>
    <w:rsid w:val="00AC606C"/>
    <w:rsid w:val="00AC722A"/>
    <w:rsid w:val="00AC76C9"/>
    <w:rsid w:val="00AD01D1"/>
    <w:rsid w:val="00AD021E"/>
    <w:rsid w:val="00AD171D"/>
    <w:rsid w:val="00AD63B1"/>
    <w:rsid w:val="00AD63E0"/>
    <w:rsid w:val="00AD6CF1"/>
    <w:rsid w:val="00AD7984"/>
    <w:rsid w:val="00AD7C98"/>
    <w:rsid w:val="00AE0ADA"/>
    <w:rsid w:val="00AE236C"/>
    <w:rsid w:val="00AE2850"/>
    <w:rsid w:val="00AE4241"/>
    <w:rsid w:val="00AE7917"/>
    <w:rsid w:val="00AF0811"/>
    <w:rsid w:val="00AF1AE8"/>
    <w:rsid w:val="00AF1BE3"/>
    <w:rsid w:val="00AF3A39"/>
    <w:rsid w:val="00AF6963"/>
    <w:rsid w:val="00AF730A"/>
    <w:rsid w:val="00B003A7"/>
    <w:rsid w:val="00B00A9D"/>
    <w:rsid w:val="00B017E6"/>
    <w:rsid w:val="00B01EDB"/>
    <w:rsid w:val="00B041D9"/>
    <w:rsid w:val="00B078C2"/>
    <w:rsid w:val="00B1228E"/>
    <w:rsid w:val="00B12A9E"/>
    <w:rsid w:val="00B12D47"/>
    <w:rsid w:val="00B178CE"/>
    <w:rsid w:val="00B215F8"/>
    <w:rsid w:val="00B220A1"/>
    <w:rsid w:val="00B23120"/>
    <w:rsid w:val="00B241BD"/>
    <w:rsid w:val="00B31F36"/>
    <w:rsid w:val="00B35A21"/>
    <w:rsid w:val="00B36417"/>
    <w:rsid w:val="00B410E2"/>
    <w:rsid w:val="00B42CDE"/>
    <w:rsid w:val="00B45D73"/>
    <w:rsid w:val="00B46C2C"/>
    <w:rsid w:val="00B50748"/>
    <w:rsid w:val="00B50C66"/>
    <w:rsid w:val="00B51952"/>
    <w:rsid w:val="00B52750"/>
    <w:rsid w:val="00B533A2"/>
    <w:rsid w:val="00B53AF5"/>
    <w:rsid w:val="00B56C7E"/>
    <w:rsid w:val="00B56EE0"/>
    <w:rsid w:val="00B6205F"/>
    <w:rsid w:val="00B632A3"/>
    <w:rsid w:val="00B638DB"/>
    <w:rsid w:val="00B63BDA"/>
    <w:rsid w:val="00B63C08"/>
    <w:rsid w:val="00B64DFA"/>
    <w:rsid w:val="00B65C16"/>
    <w:rsid w:val="00B677A4"/>
    <w:rsid w:val="00B67D22"/>
    <w:rsid w:val="00B725A3"/>
    <w:rsid w:val="00B72B10"/>
    <w:rsid w:val="00B74F52"/>
    <w:rsid w:val="00B751F0"/>
    <w:rsid w:val="00B805D9"/>
    <w:rsid w:val="00B83192"/>
    <w:rsid w:val="00B85488"/>
    <w:rsid w:val="00B87590"/>
    <w:rsid w:val="00B91F3C"/>
    <w:rsid w:val="00B93E03"/>
    <w:rsid w:val="00B96D43"/>
    <w:rsid w:val="00B977C8"/>
    <w:rsid w:val="00BA12D0"/>
    <w:rsid w:val="00BA49F7"/>
    <w:rsid w:val="00BA5D98"/>
    <w:rsid w:val="00BA6734"/>
    <w:rsid w:val="00BB1166"/>
    <w:rsid w:val="00BB6A04"/>
    <w:rsid w:val="00BB7E76"/>
    <w:rsid w:val="00BC1640"/>
    <w:rsid w:val="00BC1B23"/>
    <w:rsid w:val="00BC2952"/>
    <w:rsid w:val="00BC2DB1"/>
    <w:rsid w:val="00BC75FD"/>
    <w:rsid w:val="00BD0B3B"/>
    <w:rsid w:val="00BD1AF2"/>
    <w:rsid w:val="00BD1F7D"/>
    <w:rsid w:val="00BD2894"/>
    <w:rsid w:val="00BD37EE"/>
    <w:rsid w:val="00BD3F0E"/>
    <w:rsid w:val="00BD422C"/>
    <w:rsid w:val="00BD52E3"/>
    <w:rsid w:val="00BD7E80"/>
    <w:rsid w:val="00BE24F8"/>
    <w:rsid w:val="00BE77F3"/>
    <w:rsid w:val="00BF04FC"/>
    <w:rsid w:val="00BF2CAC"/>
    <w:rsid w:val="00BF68C4"/>
    <w:rsid w:val="00BF6C16"/>
    <w:rsid w:val="00C03214"/>
    <w:rsid w:val="00C033FB"/>
    <w:rsid w:val="00C039BD"/>
    <w:rsid w:val="00C04593"/>
    <w:rsid w:val="00C04892"/>
    <w:rsid w:val="00C04D65"/>
    <w:rsid w:val="00C05333"/>
    <w:rsid w:val="00C05F97"/>
    <w:rsid w:val="00C063D6"/>
    <w:rsid w:val="00C111F0"/>
    <w:rsid w:val="00C13CEC"/>
    <w:rsid w:val="00C14AD9"/>
    <w:rsid w:val="00C17904"/>
    <w:rsid w:val="00C2163A"/>
    <w:rsid w:val="00C225AA"/>
    <w:rsid w:val="00C237FE"/>
    <w:rsid w:val="00C247D5"/>
    <w:rsid w:val="00C24AF9"/>
    <w:rsid w:val="00C25FEB"/>
    <w:rsid w:val="00C26F15"/>
    <w:rsid w:val="00C27835"/>
    <w:rsid w:val="00C3033A"/>
    <w:rsid w:val="00C304A9"/>
    <w:rsid w:val="00C30D6B"/>
    <w:rsid w:val="00C310F7"/>
    <w:rsid w:val="00C34321"/>
    <w:rsid w:val="00C37227"/>
    <w:rsid w:val="00C427C7"/>
    <w:rsid w:val="00C42FEB"/>
    <w:rsid w:val="00C436FF"/>
    <w:rsid w:val="00C44B0F"/>
    <w:rsid w:val="00C4601C"/>
    <w:rsid w:val="00C4782E"/>
    <w:rsid w:val="00C50787"/>
    <w:rsid w:val="00C51765"/>
    <w:rsid w:val="00C5205A"/>
    <w:rsid w:val="00C522F5"/>
    <w:rsid w:val="00C52B5A"/>
    <w:rsid w:val="00C53D43"/>
    <w:rsid w:val="00C554B5"/>
    <w:rsid w:val="00C55CAA"/>
    <w:rsid w:val="00C56DE4"/>
    <w:rsid w:val="00C5758C"/>
    <w:rsid w:val="00C62FF6"/>
    <w:rsid w:val="00C6601C"/>
    <w:rsid w:val="00C67B19"/>
    <w:rsid w:val="00C67F9A"/>
    <w:rsid w:val="00C7013D"/>
    <w:rsid w:val="00C70FEC"/>
    <w:rsid w:val="00C71C5A"/>
    <w:rsid w:val="00C71FB6"/>
    <w:rsid w:val="00C7249A"/>
    <w:rsid w:val="00C72FCA"/>
    <w:rsid w:val="00C751DE"/>
    <w:rsid w:val="00C767CE"/>
    <w:rsid w:val="00C80A58"/>
    <w:rsid w:val="00C8137C"/>
    <w:rsid w:val="00C86EE0"/>
    <w:rsid w:val="00C87E88"/>
    <w:rsid w:val="00C90E05"/>
    <w:rsid w:val="00C940D2"/>
    <w:rsid w:val="00C94573"/>
    <w:rsid w:val="00C94B30"/>
    <w:rsid w:val="00C95647"/>
    <w:rsid w:val="00C9672B"/>
    <w:rsid w:val="00CA0D2E"/>
    <w:rsid w:val="00CA219E"/>
    <w:rsid w:val="00CA3E11"/>
    <w:rsid w:val="00CA489E"/>
    <w:rsid w:val="00CA5DA2"/>
    <w:rsid w:val="00CA66C3"/>
    <w:rsid w:val="00CA71FD"/>
    <w:rsid w:val="00CA728D"/>
    <w:rsid w:val="00CA78CC"/>
    <w:rsid w:val="00CA7A74"/>
    <w:rsid w:val="00CA7BDD"/>
    <w:rsid w:val="00CB0F02"/>
    <w:rsid w:val="00CB28C5"/>
    <w:rsid w:val="00CB3BF8"/>
    <w:rsid w:val="00CB43CA"/>
    <w:rsid w:val="00CB4516"/>
    <w:rsid w:val="00CB5B13"/>
    <w:rsid w:val="00CB6BE6"/>
    <w:rsid w:val="00CB7D70"/>
    <w:rsid w:val="00CC02AB"/>
    <w:rsid w:val="00CC0485"/>
    <w:rsid w:val="00CC31D5"/>
    <w:rsid w:val="00CC34C9"/>
    <w:rsid w:val="00CC476F"/>
    <w:rsid w:val="00CC53BA"/>
    <w:rsid w:val="00CC5E8F"/>
    <w:rsid w:val="00CC7DEC"/>
    <w:rsid w:val="00CD20A1"/>
    <w:rsid w:val="00CD2E4F"/>
    <w:rsid w:val="00CD4D91"/>
    <w:rsid w:val="00CD51E7"/>
    <w:rsid w:val="00CE091D"/>
    <w:rsid w:val="00CE1206"/>
    <w:rsid w:val="00CE27A5"/>
    <w:rsid w:val="00CE2D31"/>
    <w:rsid w:val="00CE61BB"/>
    <w:rsid w:val="00CF2D53"/>
    <w:rsid w:val="00CF36A2"/>
    <w:rsid w:val="00CF43ED"/>
    <w:rsid w:val="00CF442B"/>
    <w:rsid w:val="00CF6047"/>
    <w:rsid w:val="00CF6B58"/>
    <w:rsid w:val="00CF7121"/>
    <w:rsid w:val="00D013E4"/>
    <w:rsid w:val="00D04ED9"/>
    <w:rsid w:val="00D04F40"/>
    <w:rsid w:val="00D06D7A"/>
    <w:rsid w:val="00D07BFE"/>
    <w:rsid w:val="00D13987"/>
    <w:rsid w:val="00D1574D"/>
    <w:rsid w:val="00D15862"/>
    <w:rsid w:val="00D15A99"/>
    <w:rsid w:val="00D22C76"/>
    <w:rsid w:val="00D24D0D"/>
    <w:rsid w:val="00D265DA"/>
    <w:rsid w:val="00D27729"/>
    <w:rsid w:val="00D31E94"/>
    <w:rsid w:val="00D33A7D"/>
    <w:rsid w:val="00D3519D"/>
    <w:rsid w:val="00D4516E"/>
    <w:rsid w:val="00D4559D"/>
    <w:rsid w:val="00D45D94"/>
    <w:rsid w:val="00D50AC8"/>
    <w:rsid w:val="00D55329"/>
    <w:rsid w:val="00D56CAC"/>
    <w:rsid w:val="00D575EB"/>
    <w:rsid w:val="00D57A40"/>
    <w:rsid w:val="00D60CD2"/>
    <w:rsid w:val="00D618CC"/>
    <w:rsid w:val="00D64DAE"/>
    <w:rsid w:val="00D6531D"/>
    <w:rsid w:val="00D657B9"/>
    <w:rsid w:val="00D65EA7"/>
    <w:rsid w:val="00D65FCD"/>
    <w:rsid w:val="00D708FC"/>
    <w:rsid w:val="00D7282F"/>
    <w:rsid w:val="00D75BB9"/>
    <w:rsid w:val="00D77F98"/>
    <w:rsid w:val="00D81D1A"/>
    <w:rsid w:val="00D82593"/>
    <w:rsid w:val="00D859E0"/>
    <w:rsid w:val="00D86D9C"/>
    <w:rsid w:val="00D90EBC"/>
    <w:rsid w:val="00D91751"/>
    <w:rsid w:val="00D95E42"/>
    <w:rsid w:val="00D96ACE"/>
    <w:rsid w:val="00D96DCD"/>
    <w:rsid w:val="00DA0C42"/>
    <w:rsid w:val="00DA3CAF"/>
    <w:rsid w:val="00DA3DB7"/>
    <w:rsid w:val="00DA46F4"/>
    <w:rsid w:val="00DA7D4C"/>
    <w:rsid w:val="00DB190D"/>
    <w:rsid w:val="00DB5F68"/>
    <w:rsid w:val="00DB5F81"/>
    <w:rsid w:val="00DB7E02"/>
    <w:rsid w:val="00DC1435"/>
    <w:rsid w:val="00DC3195"/>
    <w:rsid w:val="00DC3524"/>
    <w:rsid w:val="00DC47BE"/>
    <w:rsid w:val="00DC4930"/>
    <w:rsid w:val="00DC4FBF"/>
    <w:rsid w:val="00DC50D7"/>
    <w:rsid w:val="00DD0E89"/>
    <w:rsid w:val="00DD21B0"/>
    <w:rsid w:val="00DD4852"/>
    <w:rsid w:val="00DD5D79"/>
    <w:rsid w:val="00DE0DE5"/>
    <w:rsid w:val="00DE1A20"/>
    <w:rsid w:val="00DE306A"/>
    <w:rsid w:val="00DE41B8"/>
    <w:rsid w:val="00DE41E9"/>
    <w:rsid w:val="00DF11CB"/>
    <w:rsid w:val="00DF460B"/>
    <w:rsid w:val="00DF4FD7"/>
    <w:rsid w:val="00DF5696"/>
    <w:rsid w:val="00DF76EF"/>
    <w:rsid w:val="00E00C5F"/>
    <w:rsid w:val="00E03E64"/>
    <w:rsid w:val="00E0464C"/>
    <w:rsid w:val="00E047EC"/>
    <w:rsid w:val="00E04AB3"/>
    <w:rsid w:val="00E04AE3"/>
    <w:rsid w:val="00E05954"/>
    <w:rsid w:val="00E05F69"/>
    <w:rsid w:val="00E106A2"/>
    <w:rsid w:val="00E12732"/>
    <w:rsid w:val="00E14105"/>
    <w:rsid w:val="00E151F6"/>
    <w:rsid w:val="00E153FE"/>
    <w:rsid w:val="00E15BAF"/>
    <w:rsid w:val="00E24611"/>
    <w:rsid w:val="00E2775D"/>
    <w:rsid w:val="00E348D6"/>
    <w:rsid w:val="00E42E4D"/>
    <w:rsid w:val="00E44F99"/>
    <w:rsid w:val="00E45E6F"/>
    <w:rsid w:val="00E4654D"/>
    <w:rsid w:val="00E50DF8"/>
    <w:rsid w:val="00E5352D"/>
    <w:rsid w:val="00E535EE"/>
    <w:rsid w:val="00E556DA"/>
    <w:rsid w:val="00E560BF"/>
    <w:rsid w:val="00E56CC8"/>
    <w:rsid w:val="00E56F5C"/>
    <w:rsid w:val="00E6019D"/>
    <w:rsid w:val="00E60307"/>
    <w:rsid w:val="00E61CDF"/>
    <w:rsid w:val="00E6406A"/>
    <w:rsid w:val="00E64733"/>
    <w:rsid w:val="00E6526C"/>
    <w:rsid w:val="00E656CD"/>
    <w:rsid w:val="00E67EBF"/>
    <w:rsid w:val="00E70CE0"/>
    <w:rsid w:val="00E70FC7"/>
    <w:rsid w:val="00E75BE4"/>
    <w:rsid w:val="00E75EB8"/>
    <w:rsid w:val="00E75F57"/>
    <w:rsid w:val="00E764B1"/>
    <w:rsid w:val="00E77354"/>
    <w:rsid w:val="00E800C7"/>
    <w:rsid w:val="00E80B14"/>
    <w:rsid w:val="00E82BB4"/>
    <w:rsid w:val="00E83D54"/>
    <w:rsid w:val="00E90A1D"/>
    <w:rsid w:val="00E92D66"/>
    <w:rsid w:val="00E94E37"/>
    <w:rsid w:val="00E951D3"/>
    <w:rsid w:val="00E97188"/>
    <w:rsid w:val="00EA0D2E"/>
    <w:rsid w:val="00EA16C8"/>
    <w:rsid w:val="00EA1939"/>
    <w:rsid w:val="00EA6272"/>
    <w:rsid w:val="00EA6A12"/>
    <w:rsid w:val="00EA7F9C"/>
    <w:rsid w:val="00EB1F3A"/>
    <w:rsid w:val="00EB2B2E"/>
    <w:rsid w:val="00EB569A"/>
    <w:rsid w:val="00EB5CA2"/>
    <w:rsid w:val="00EB5D12"/>
    <w:rsid w:val="00EB6A62"/>
    <w:rsid w:val="00EB71E2"/>
    <w:rsid w:val="00EC01F0"/>
    <w:rsid w:val="00EC0670"/>
    <w:rsid w:val="00EC0E7D"/>
    <w:rsid w:val="00EC21BA"/>
    <w:rsid w:val="00EC3F36"/>
    <w:rsid w:val="00EC4576"/>
    <w:rsid w:val="00EC4B6C"/>
    <w:rsid w:val="00EC62C6"/>
    <w:rsid w:val="00EC6C2B"/>
    <w:rsid w:val="00ED4B62"/>
    <w:rsid w:val="00ED54FD"/>
    <w:rsid w:val="00ED6FFA"/>
    <w:rsid w:val="00ED7B0C"/>
    <w:rsid w:val="00EE1A2C"/>
    <w:rsid w:val="00EE208C"/>
    <w:rsid w:val="00EE211A"/>
    <w:rsid w:val="00EE2602"/>
    <w:rsid w:val="00EE3C1F"/>
    <w:rsid w:val="00EE415B"/>
    <w:rsid w:val="00EE4B49"/>
    <w:rsid w:val="00EE6B3A"/>
    <w:rsid w:val="00EE6F92"/>
    <w:rsid w:val="00EE71D8"/>
    <w:rsid w:val="00EF01A2"/>
    <w:rsid w:val="00EF051F"/>
    <w:rsid w:val="00EF1D7F"/>
    <w:rsid w:val="00EF4009"/>
    <w:rsid w:val="00EF402C"/>
    <w:rsid w:val="00EF5781"/>
    <w:rsid w:val="00EF5B90"/>
    <w:rsid w:val="00EF787E"/>
    <w:rsid w:val="00F0104B"/>
    <w:rsid w:val="00F05BFC"/>
    <w:rsid w:val="00F06BFD"/>
    <w:rsid w:val="00F073EB"/>
    <w:rsid w:val="00F10457"/>
    <w:rsid w:val="00F115B7"/>
    <w:rsid w:val="00F1174C"/>
    <w:rsid w:val="00F11E3F"/>
    <w:rsid w:val="00F131B5"/>
    <w:rsid w:val="00F14AE5"/>
    <w:rsid w:val="00F1626D"/>
    <w:rsid w:val="00F16EAD"/>
    <w:rsid w:val="00F170F6"/>
    <w:rsid w:val="00F227CD"/>
    <w:rsid w:val="00F25097"/>
    <w:rsid w:val="00F25A1C"/>
    <w:rsid w:val="00F313DD"/>
    <w:rsid w:val="00F33DF6"/>
    <w:rsid w:val="00F343D6"/>
    <w:rsid w:val="00F35311"/>
    <w:rsid w:val="00F35602"/>
    <w:rsid w:val="00F37613"/>
    <w:rsid w:val="00F400D9"/>
    <w:rsid w:val="00F4046F"/>
    <w:rsid w:val="00F41CCC"/>
    <w:rsid w:val="00F4494B"/>
    <w:rsid w:val="00F47632"/>
    <w:rsid w:val="00F50F9F"/>
    <w:rsid w:val="00F52FE5"/>
    <w:rsid w:val="00F5375E"/>
    <w:rsid w:val="00F54A33"/>
    <w:rsid w:val="00F54D4E"/>
    <w:rsid w:val="00F55420"/>
    <w:rsid w:val="00F55BB8"/>
    <w:rsid w:val="00F56C88"/>
    <w:rsid w:val="00F60A62"/>
    <w:rsid w:val="00F61D88"/>
    <w:rsid w:val="00F62039"/>
    <w:rsid w:val="00F65D57"/>
    <w:rsid w:val="00F67E34"/>
    <w:rsid w:val="00F67F4C"/>
    <w:rsid w:val="00F70828"/>
    <w:rsid w:val="00F70C1E"/>
    <w:rsid w:val="00F7202A"/>
    <w:rsid w:val="00F72B22"/>
    <w:rsid w:val="00F73DAA"/>
    <w:rsid w:val="00F761FD"/>
    <w:rsid w:val="00F7725B"/>
    <w:rsid w:val="00F77702"/>
    <w:rsid w:val="00F81BAF"/>
    <w:rsid w:val="00F83C4F"/>
    <w:rsid w:val="00F83C71"/>
    <w:rsid w:val="00F8436E"/>
    <w:rsid w:val="00F86C0E"/>
    <w:rsid w:val="00F90638"/>
    <w:rsid w:val="00F934B7"/>
    <w:rsid w:val="00F9616E"/>
    <w:rsid w:val="00FA1116"/>
    <w:rsid w:val="00FA1BA4"/>
    <w:rsid w:val="00FA2A28"/>
    <w:rsid w:val="00FA3C70"/>
    <w:rsid w:val="00FA5BFF"/>
    <w:rsid w:val="00FA64F1"/>
    <w:rsid w:val="00FA701E"/>
    <w:rsid w:val="00FA7A90"/>
    <w:rsid w:val="00FB1AB9"/>
    <w:rsid w:val="00FB3D4D"/>
    <w:rsid w:val="00FB3D9D"/>
    <w:rsid w:val="00FB401C"/>
    <w:rsid w:val="00FB55BF"/>
    <w:rsid w:val="00FB5C6C"/>
    <w:rsid w:val="00FC4FBF"/>
    <w:rsid w:val="00FC5DFD"/>
    <w:rsid w:val="00FC700F"/>
    <w:rsid w:val="00FD00D9"/>
    <w:rsid w:val="00FD055B"/>
    <w:rsid w:val="00FD1D82"/>
    <w:rsid w:val="00FD4040"/>
    <w:rsid w:val="00FD44F5"/>
    <w:rsid w:val="00FD63EF"/>
    <w:rsid w:val="00FE2263"/>
    <w:rsid w:val="00FE3324"/>
    <w:rsid w:val="00FE36E2"/>
    <w:rsid w:val="00FE4754"/>
    <w:rsid w:val="00FF5625"/>
    <w:rsid w:val="00FF6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header" w:uiPriority="99"/>
    <w:lsdException w:name="footer" w:uiPriority="99"/>
    <w:lsdException w:name="caption" w:semiHidden="1" w:unhideWhenUsed="1" w:qFormat="1"/>
    <w:lsdException w:name="Title" w:uiPriority="10" w:qFormat="1"/>
    <w:lsdException w:name="Body Text" w:qFormat="1"/>
    <w:lsdException w:name="Body Text Indent" w:uiPriority="99" w:qFormat="1"/>
    <w:lsdException w:name="Subtitle" w:qFormat="1"/>
    <w:lsdException w:name="Date" w:uiPriority="99"/>
    <w:lsdException w:name="Body Text First Inden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5BFC"/>
    <w:pPr>
      <w:jc w:val="both"/>
    </w:pPr>
    <w:rPr>
      <w:rFonts w:ascii="Arial" w:hAnsi="Arial"/>
      <w:sz w:val="22"/>
    </w:rPr>
  </w:style>
  <w:style w:type="paragraph" w:styleId="1">
    <w:name w:val="heading 1"/>
    <w:basedOn w:val="a0"/>
    <w:next w:val="a0"/>
    <w:link w:val="10"/>
    <w:qFormat/>
    <w:rsid w:val="00DA7D4C"/>
    <w:pPr>
      <w:keepNext/>
      <w:spacing w:before="240" w:after="240"/>
      <w:jc w:val="center"/>
      <w:outlineLvl w:val="0"/>
    </w:pPr>
    <w:rPr>
      <w:rFonts w:ascii="Times New Roman" w:hAnsi="Times New Roman"/>
      <w:b/>
      <w:bCs/>
      <w:sz w:val="28"/>
    </w:rPr>
  </w:style>
  <w:style w:type="paragraph" w:styleId="20">
    <w:name w:val="heading 2"/>
    <w:basedOn w:val="a0"/>
    <w:next w:val="a0"/>
    <w:link w:val="21"/>
    <w:qFormat/>
    <w:rsid w:val="00E75EB8"/>
    <w:pPr>
      <w:keepNext/>
      <w:ind w:left="360"/>
      <w:jc w:val="center"/>
      <w:outlineLvl w:val="1"/>
    </w:pPr>
    <w:rPr>
      <w:rFonts w:ascii="Times New Roman" w:hAnsi="Times New Roman"/>
      <w:sz w:val="28"/>
      <w:szCs w:val="24"/>
    </w:rPr>
  </w:style>
  <w:style w:type="paragraph" w:styleId="3">
    <w:name w:val="heading 3"/>
    <w:aliases w:val="Заголовок 3 Знак"/>
    <w:basedOn w:val="a0"/>
    <w:next w:val="a0"/>
    <w:link w:val="31"/>
    <w:qFormat/>
    <w:rsid w:val="00DA7D4C"/>
    <w:pPr>
      <w:keepNext/>
      <w:spacing w:before="240" w:after="60"/>
      <w:jc w:val="left"/>
      <w:outlineLvl w:val="2"/>
    </w:pPr>
    <w:rPr>
      <w:rFonts w:cs="Arial"/>
      <w:b/>
      <w:bCs/>
      <w:sz w:val="26"/>
      <w:szCs w:val="26"/>
    </w:rPr>
  </w:style>
  <w:style w:type="paragraph" w:styleId="4">
    <w:name w:val="heading 4"/>
    <w:basedOn w:val="a0"/>
    <w:next w:val="a0"/>
    <w:link w:val="40"/>
    <w:qFormat/>
    <w:rsid w:val="00DA7D4C"/>
    <w:pPr>
      <w:keepNext/>
      <w:jc w:val="center"/>
      <w:outlineLvl w:val="3"/>
    </w:pPr>
    <w:rPr>
      <w:rFonts w:ascii="Times New Roman" w:hAnsi="Times New Roman"/>
      <w:b/>
      <w:i/>
      <w:sz w:val="28"/>
    </w:rPr>
  </w:style>
  <w:style w:type="paragraph" w:styleId="5">
    <w:name w:val="heading 5"/>
    <w:basedOn w:val="a0"/>
    <w:next w:val="a0"/>
    <w:link w:val="50"/>
    <w:uiPriority w:val="9"/>
    <w:qFormat/>
    <w:rsid w:val="00DA7D4C"/>
    <w:pPr>
      <w:spacing w:before="240" w:after="60"/>
      <w:jc w:val="left"/>
      <w:outlineLvl w:val="4"/>
    </w:pPr>
    <w:rPr>
      <w:rFonts w:ascii="Times New Roman" w:hAnsi="Times New Roman"/>
      <w:b/>
      <w:bCs/>
      <w:i/>
      <w:iCs/>
      <w:sz w:val="26"/>
      <w:szCs w:val="26"/>
    </w:rPr>
  </w:style>
  <w:style w:type="paragraph" w:styleId="6">
    <w:name w:val="heading 6"/>
    <w:basedOn w:val="a0"/>
    <w:next w:val="a0"/>
    <w:link w:val="60"/>
    <w:qFormat/>
    <w:rsid w:val="00DA7D4C"/>
    <w:pPr>
      <w:keepNext/>
      <w:jc w:val="right"/>
      <w:outlineLvl w:val="5"/>
    </w:pPr>
    <w:rPr>
      <w:rFonts w:ascii="Times New Roman" w:hAnsi="Times New Roman"/>
      <w:sz w:val="28"/>
    </w:rPr>
  </w:style>
  <w:style w:type="paragraph" w:styleId="7">
    <w:name w:val="heading 7"/>
    <w:basedOn w:val="a0"/>
    <w:next w:val="a0"/>
    <w:link w:val="70"/>
    <w:uiPriority w:val="9"/>
    <w:qFormat/>
    <w:rsid w:val="00DA7D4C"/>
    <w:pPr>
      <w:keepNext/>
      <w:jc w:val="center"/>
      <w:outlineLvl w:val="6"/>
    </w:pPr>
    <w:rPr>
      <w:rFonts w:ascii="Times New Roman" w:hAnsi="Times New Roman"/>
      <w:b/>
      <w:sz w:val="24"/>
    </w:rPr>
  </w:style>
  <w:style w:type="paragraph" w:styleId="8">
    <w:name w:val="heading 8"/>
    <w:basedOn w:val="a0"/>
    <w:next w:val="a0"/>
    <w:qFormat/>
    <w:rsid w:val="00DA7D4C"/>
    <w:pPr>
      <w:keepNext/>
      <w:outlineLvl w:val="7"/>
    </w:pPr>
    <w:rPr>
      <w:rFonts w:ascii="Times New Roman" w:hAnsi="Times New Roman"/>
      <w:sz w:val="28"/>
    </w:rPr>
  </w:style>
  <w:style w:type="paragraph" w:styleId="9">
    <w:name w:val="heading 9"/>
    <w:basedOn w:val="a0"/>
    <w:next w:val="a0"/>
    <w:link w:val="90"/>
    <w:uiPriority w:val="9"/>
    <w:qFormat/>
    <w:rsid w:val="00DA7D4C"/>
    <w:pPr>
      <w:keepNext/>
      <w:ind w:firstLine="851"/>
      <w:outlineLvl w:val="8"/>
    </w:pPr>
    <w:rPr>
      <w:rFonts w:ascii="Times New Roman" w:hAnsi="Times New Roman"/>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1"/>
    <w:aliases w:val="Заголовок 3 Знак Знак"/>
    <w:link w:val="3"/>
    <w:rsid w:val="00DA7D4C"/>
    <w:rPr>
      <w:rFonts w:ascii="Arial" w:hAnsi="Arial" w:cs="Arial"/>
      <w:b/>
      <w:bCs/>
      <w:sz w:val="26"/>
      <w:szCs w:val="26"/>
      <w:lang w:val="ru-RU" w:eastAsia="ru-RU" w:bidi="ar-SA"/>
    </w:rPr>
  </w:style>
  <w:style w:type="paragraph" w:customStyle="1" w:styleId="ConsPlusNormal">
    <w:name w:val="ConsPlusNormal"/>
    <w:uiPriority w:val="99"/>
    <w:qFormat/>
    <w:rsid w:val="00E75EB8"/>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E75EB8"/>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E75EB8"/>
    <w:pPr>
      <w:widowControl w:val="0"/>
      <w:autoSpaceDE w:val="0"/>
      <w:autoSpaceDN w:val="0"/>
      <w:adjustRightInd w:val="0"/>
    </w:pPr>
    <w:rPr>
      <w:rFonts w:ascii="Arial" w:hAnsi="Arial" w:cs="Arial"/>
      <w:b/>
      <w:bCs/>
    </w:rPr>
  </w:style>
  <w:style w:type="paragraph" w:customStyle="1" w:styleId="ConsPlusCell">
    <w:name w:val="ConsPlusCell"/>
    <w:rsid w:val="00E75EB8"/>
    <w:pPr>
      <w:widowControl w:val="0"/>
      <w:autoSpaceDE w:val="0"/>
      <w:autoSpaceDN w:val="0"/>
      <w:adjustRightInd w:val="0"/>
    </w:pPr>
    <w:rPr>
      <w:rFonts w:ascii="Arial" w:hAnsi="Arial" w:cs="Arial"/>
    </w:rPr>
  </w:style>
  <w:style w:type="paragraph" w:styleId="a4">
    <w:name w:val="Balloon Text"/>
    <w:basedOn w:val="a0"/>
    <w:link w:val="a5"/>
    <w:uiPriority w:val="99"/>
    <w:semiHidden/>
    <w:rsid w:val="00E75EB8"/>
    <w:rPr>
      <w:rFonts w:ascii="Tahoma" w:hAnsi="Tahoma"/>
      <w:sz w:val="16"/>
      <w:szCs w:val="16"/>
    </w:rPr>
  </w:style>
  <w:style w:type="paragraph" w:styleId="a6">
    <w:name w:val="Title"/>
    <w:basedOn w:val="a0"/>
    <w:link w:val="11"/>
    <w:uiPriority w:val="10"/>
    <w:qFormat/>
    <w:rsid w:val="00DA7D4C"/>
    <w:pPr>
      <w:jc w:val="center"/>
    </w:pPr>
    <w:rPr>
      <w:rFonts w:ascii="Times New Roman" w:hAnsi="Times New Roman"/>
      <w:b/>
      <w:sz w:val="32"/>
    </w:rPr>
  </w:style>
  <w:style w:type="character" w:styleId="a7">
    <w:name w:val="page number"/>
    <w:basedOn w:val="a1"/>
    <w:rsid w:val="00E75EB8"/>
  </w:style>
  <w:style w:type="paragraph" w:styleId="a8">
    <w:name w:val="Body Text Indent"/>
    <w:aliases w:val="Знак Знак Знак2,Знак Знак,Знак Знак Знак Знак Знак,Знак Знак Зна Знак Знак Знак Знак Знак  Знак Знак Знак Знак Знак Знак Знак Знак Знак Знак,Знак Знак Знак21"/>
    <w:basedOn w:val="a0"/>
    <w:link w:val="41"/>
    <w:uiPriority w:val="99"/>
    <w:qFormat/>
    <w:rsid w:val="00E75EB8"/>
    <w:pPr>
      <w:ind w:firstLine="851"/>
    </w:pPr>
    <w:rPr>
      <w:sz w:val="24"/>
    </w:rPr>
  </w:style>
  <w:style w:type="paragraph" w:styleId="a9">
    <w:name w:val="Body Text"/>
    <w:aliases w:val="Знак Знак Знак,Знак Знак Знак Знак Знак Знак,Знак1,Заг1"/>
    <w:basedOn w:val="a0"/>
    <w:link w:val="aa"/>
    <w:qFormat/>
    <w:rsid w:val="00E75EB8"/>
    <w:pPr>
      <w:spacing w:after="120"/>
    </w:pPr>
  </w:style>
  <w:style w:type="paragraph" w:styleId="22">
    <w:name w:val="Body Text Indent 2"/>
    <w:basedOn w:val="a0"/>
    <w:link w:val="23"/>
    <w:uiPriority w:val="99"/>
    <w:rsid w:val="00E75EB8"/>
    <w:pPr>
      <w:spacing w:after="120" w:line="480" w:lineRule="auto"/>
      <w:ind w:left="283"/>
    </w:pPr>
  </w:style>
  <w:style w:type="paragraph" w:styleId="24">
    <w:name w:val="toc 2"/>
    <w:basedOn w:val="a0"/>
    <w:next w:val="a0"/>
    <w:autoRedefine/>
    <w:semiHidden/>
    <w:rsid w:val="00DA7D4C"/>
    <w:pPr>
      <w:tabs>
        <w:tab w:val="right" w:leader="dot" w:pos="9514"/>
      </w:tabs>
      <w:ind w:left="240"/>
      <w:jc w:val="center"/>
    </w:pPr>
    <w:rPr>
      <w:rFonts w:ascii="Times New Roman" w:hAnsi="Times New Roman"/>
      <w:b/>
      <w:smallCaps/>
      <w:szCs w:val="22"/>
    </w:rPr>
  </w:style>
  <w:style w:type="paragraph" w:styleId="30">
    <w:name w:val="toc 3"/>
    <w:basedOn w:val="a0"/>
    <w:next w:val="a0"/>
    <w:autoRedefine/>
    <w:semiHidden/>
    <w:rsid w:val="00DA7D4C"/>
    <w:pPr>
      <w:tabs>
        <w:tab w:val="right" w:leader="dot" w:pos="9628"/>
      </w:tabs>
      <w:ind w:left="480"/>
      <w:jc w:val="left"/>
    </w:pPr>
    <w:rPr>
      <w:rFonts w:ascii="Times New Roman" w:hAnsi="Times New Roman"/>
      <w:i/>
      <w:iCs/>
      <w:noProof/>
      <w:sz w:val="20"/>
    </w:rPr>
  </w:style>
  <w:style w:type="paragraph" w:styleId="ab">
    <w:name w:val="footnote text"/>
    <w:basedOn w:val="a0"/>
    <w:link w:val="ac"/>
    <w:semiHidden/>
    <w:rsid w:val="00DA7D4C"/>
    <w:pPr>
      <w:jc w:val="left"/>
    </w:pPr>
    <w:rPr>
      <w:rFonts w:ascii="Times New Roman" w:hAnsi="Times New Roman"/>
      <w:sz w:val="20"/>
    </w:rPr>
  </w:style>
  <w:style w:type="character" w:styleId="ad">
    <w:name w:val="footnote reference"/>
    <w:semiHidden/>
    <w:rsid w:val="00DA7D4C"/>
    <w:rPr>
      <w:vertAlign w:val="superscript"/>
    </w:rPr>
  </w:style>
  <w:style w:type="paragraph" w:customStyle="1" w:styleId="310">
    <w:name w:val="Основной текст 31"/>
    <w:basedOn w:val="a0"/>
    <w:rsid w:val="00DA7D4C"/>
    <w:pPr>
      <w:overflowPunct w:val="0"/>
      <w:autoSpaceDE w:val="0"/>
      <w:autoSpaceDN w:val="0"/>
      <w:adjustRightInd w:val="0"/>
      <w:textAlignment w:val="baseline"/>
    </w:pPr>
    <w:rPr>
      <w:rFonts w:ascii="Courier New" w:hAnsi="Courier New"/>
      <w:sz w:val="24"/>
    </w:rPr>
  </w:style>
  <w:style w:type="paragraph" w:customStyle="1" w:styleId="Tableup">
    <w:name w:val="Table up"/>
    <w:basedOn w:val="a0"/>
    <w:rsid w:val="00DA7D4C"/>
    <w:pPr>
      <w:overflowPunct w:val="0"/>
      <w:autoSpaceDE w:val="0"/>
      <w:autoSpaceDN w:val="0"/>
      <w:adjustRightInd w:val="0"/>
      <w:spacing w:before="60" w:after="60"/>
      <w:jc w:val="center"/>
      <w:textAlignment w:val="baseline"/>
    </w:pPr>
    <w:rPr>
      <w:rFonts w:ascii="CG Times" w:hAnsi="CG Times"/>
      <w:sz w:val="18"/>
    </w:rPr>
  </w:style>
  <w:style w:type="paragraph" w:customStyle="1" w:styleId="210">
    <w:name w:val="Основной текст 21"/>
    <w:basedOn w:val="a0"/>
    <w:rsid w:val="00DA7D4C"/>
    <w:pPr>
      <w:jc w:val="left"/>
    </w:pPr>
    <w:rPr>
      <w:rFonts w:ascii="Times New Roman" w:hAnsi="Times New Roman"/>
      <w:sz w:val="24"/>
    </w:rPr>
  </w:style>
  <w:style w:type="table" w:styleId="ae">
    <w:name w:val="Table Grid"/>
    <w:basedOn w:val="a2"/>
    <w:uiPriority w:val="59"/>
    <w:rsid w:val="00DA7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0"/>
    <w:link w:val="af0"/>
    <w:uiPriority w:val="99"/>
    <w:rsid w:val="00DA7D4C"/>
    <w:pPr>
      <w:tabs>
        <w:tab w:val="center" w:pos="4677"/>
        <w:tab w:val="right" w:pos="9355"/>
      </w:tabs>
      <w:jc w:val="left"/>
    </w:pPr>
    <w:rPr>
      <w:rFonts w:ascii="Times New Roman" w:hAnsi="Times New Roman"/>
      <w:sz w:val="24"/>
      <w:szCs w:val="24"/>
    </w:rPr>
  </w:style>
  <w:style w:type="paragraph" w:styleId="af1">
    <w:name w:val="header"/>
    <w:basedOn w:val="a0"/>
    <w:link w:val="af2"/>
    <w:uiPriority w:val="99"/>
    <w:rsid w:val="00DA7D4C"/>
    <w:pPr>
      <w:tabs>
        <w:tab w:val="center" w:pos="4677"/>
        <w:tab w:val="right" w:pos="9355"/>
      </w:tabs>
      <w:jc w:val="left"/>
    </w:pPr>
    <w:rPr>
      <w:rFonts w:ascii="Times New Roman" w:hAnsi="Times New Roman"/>
      <w:sz w:val="24"/>
      <w:szCs w:val="24"/>
    </w:rPr>
  </w:style>
  <w:style w:type="paragraph" w:styleId="32">
    <w:name w:val="Body Text Indent 3"/>
    <w:basedOn w:val="a0"/>
    <w:link w:val="33"/>
    <w:uiPriority w:val="99"/>
    <w:rsid w:val="00DA7D4C"/>
    <w:pPr>
      <w:spacing w:after="120"/>
      <w:ind w:left="283"/>
      <w:jc w:val="left"/>
    </w:pPr>
    <w:rPr>
      <w:rFonts w:ascii="Times New Roman" w:hAnsi="Times New Roman"/>
      <w:sz w:val="16"/>
      <w:szCs w:val="16"/>
    </w:rPr>
  </w:style>
  <w:style w:type="paragraph" w:styleId="25">
    <w:name w:val="Body Text 2"/>
    <w:basedOn w:val="a0"/>
    <w:link w:val="26"/>
    <w:rsid w:val="00DA7D4C"/>
    <w:pPr>
      <w:spacing w:after="120" w:line="480" w:lineRule="auto"/>
      <w:jc w:val="left"/>
    </w:pPr>
    <w:rPr>
      <w:rFonts w:ascii="Times New Roman" w:hAnsi="Times New Roman"/>
      <w:sz w:val="24"/>
      <w:szCs w:val="24"/>
    </w:rPr>
  </w:style>
  <w:style w:type="paragraph" w:styleId="34">
    <w:name w:val="Body Text 3"/>
    <w:basedOn w:val="a0"/>
    <w:link w:val="35"/>
    <w:rsid w:val="00DA7D4C"/>
    <w:pPr>
      <w:jc w:val="center"/>
    </w:pPr>
    <w:rPr>
      <w:b/>
      <w:sz w:val="28"/>
    </w:rPr>
  </w:style>
  <w:style w:type="paragraph" w:styleId="af3">
    <w:name w:val="Block Text"/>
    <w:basedOn w:val="a0"/>
    <w:rsid w:val="00DA7D4C"/>
    <w:pPr>
      <w:ind w:left="-57" w:right="-57"/>
      <w:jc w:val="left"/>
    </w:pPr>
    <w:rPr>
      <w:rFonts w:ascii="Times New Roman" w:hAnsi="Times New Roman"/>
    </w:rPr>
  </w:style>
  <w:style w:type="paragraph" w:styleId="af4">
    <w:name w:val="Plain Text"/>
    <w:basedOn w:val="a0"/>
    <w:link w:val="af5"/>
    <w:uiPriority w:val="99"/>
    <w:rsid w:val="00DA7D4C"/>
    <w:pPr>
      <w:jc w:val="left"/>
    </w:pPr>
    <w:rPr>
      <w:rFonts w:ascii="Courier New" w:hAnsi="Courier New"/>
      <w:sz w:val="20"/>
    </w:rPr>
  </w:style>
  <w:style w:type="paragraph" w:customStyle="1" w:styleId="12">
    <w:name w:val="Обычный1"/>
    <w:rsid w:val="00DA7D4C"/>
    <w:pPr>
      <w:widowControl w:val="0"/>
      <w:snapToGrid w:val="0"/>
      <w:spacing w:line="338" w:lineRule="auto"/>
      <w:ind w:left="80" w:firstLine="80"/>
    </w:pPr>
  </w:style>
  <w:style w:type="paragraph" w:customStyle="1" w:styleId="FR1">
    <w:name w:val="FR1"/>
    <w:rsid w:val="00DA7D4C"/>
    <w:pPr>
      <w:widowControl w:val="0"/>
      <w:snapToGrid w:val="0"/>
      <w:spacing w:line="338" w:lineRule="auto"/>
      <w:ind w:left="160" w:firstLine="60"/>
      <w:jc w:val="both"/>
    </w:pPr>
    <w:rPr>
      <w:rFonts w:ascii="Arial" w:hAnsi="Arial"/>
    </w:rPr>
  </w:style>
  <w:style w:type="paragraph" w:customStyle="1" w:styleId="af6">
    <w:name w:val="Курсив мелкий"/>
    <w:basedOn w:val="a0"/>
    <w:autoRedefine/>
    <w:rsid w:val="00DA7D4C"/>
    <w:pPr>
      <w:jc w:val="left"/>
    </w:pPr>
    <w:rPr>
      <w:rFonts w:ascii="Times New Roman" w:hAnsi="Times New Roman"/>
      <w:i/>
      <w:sz w:val="18"/>
    </w:rPr>
  </w:style>
  <w:style w:type="paragraph" w:customStyle="1" w:styleId="af7">
    <w:name w:val="Мой Заголовок"/>
    <w:basedOn w:val="a9"/>
    <w:rsid w:val="00DA7D4C"/>
    <w:pPr>
      <w:spacing w:after="0"/>
      <w:jc w:val="left"/>
    </w:pPr>
    <w:rPr>
      <w:rFonts w:ascii="Times New Roman" w:hAnsi="Times New Roman"/>
      <w:b/>
      <w:i/>
      <w:shadow/>
      <w:sz w:val="44"/>
      <w:lang w:val="en-US"/>
    </w:rPr>
  </w:style>
  <w:style w:type="paragraph" w:customStyle="1" w:styleId="af8">
    <w:name w:val="Просто текст"/>
    <w:basedOn w:val="a9"/>
    <w:rsid w:val="00DA7D4C"/>
    <w:pPr>
      <w:spacing w:after="0"/>
      <w:jc w:val="left"/>
    </w:pPr>
    <w:rPr>
      <w:rFonts w:ascii="Times New Roman" w:hAnsi="Times New Roman"/>
      <w:sz w:val="32"/>
    </w:rPr>
  </w:style>
  <w:style w:type="paragraph" w:customStyle="1" w:styleId="af9">
    <w:name w:val="Примечание"/>
    <w:basedOn w:val="af8"/>
    <w:rsid w:val="00DA7D4C"/>
    <w:pPr>
      <w:pBdr>
        <w:left w:val="triple" w:sz="4" w:space="4" w:color="auto"/>
      </w:pBdr>
    </w:pPr>
    <w:rPr>
      <w:rFonts w:ascii="OdessaScriptFWF" w:hAnsi="OdessaScriptFWF"/>
    </w:rPr>
  </w:style>
  <w:style w:type="paragraph" w:customStyle="1" w:styleId="afa">
    <w:name w:val="фигурный"/>
    <w:basedOn w:val="a0"/>
    <w:rsid w:val="00DA7D4C"/>
    <w:pPr>
      <w:jc w:val="left"/>
    </w:pPr>
    <w:rPr>
      <w:rFonts w:ascii="OdessaScriptFWF" w:hAnsi="OdessaScriptFWF"/>
      <w:i/>
      <w:sz w:val="44"/>
    </w:rPr>
  </w:style>
  <w:style w:type="paragraph" w:customStyle="1" w:styleId="13">
    <w:name w:val="Основной текст1"/>
    <w:basedOn w:val="a0"/>
    <w:rsid w:val="00DA7D4C"/>
    <w:pPr>
      <w:widowControl w:val="0"/>
      <w:snapToGrid w:val="0"/>
      <w:jc w:val="left"/>
    </w:pPr>
    <w:rPr>
      <w:rFonts w:ascii="Times New Roman" w:hAnsi="Times New Roman"/>
      <w:b/>
      <w:sz w:val="28"/>
    </w:rPr>
  </w:style>
  <w:style w:type="paragraph" w:customStyle="1" w:styleId="BodySingle">
    <w:name w:val="Body Single"/>
    <w:uiPriority w:val="99"/>
    <w:qFormat/>
    <w:rsid w:val="00DA7D4C"/>
    <w:pPr>
      <w:widowControl w:val="0"/>
    </w:pPr>
    <w:rPr>
      <w:snapToGrid w:val="0"/>
      <w:color w:val="000000"/>
      <w:sz w:val="28"/>
    </w:rPr>
  </w:style>
  <w:style w:type="paragraph" w:customStyle="1" w:styleId="BodyText21">
    <w:name w:val="Body Text 21"/>
    <w:basedOn w:val="a0"/>
    <w:uiPriority w:val="99"/>
    <w:qFormat/>
    <w:rsid w:val="00DA7D4C"/>
    <w:rPr>
      <w:rFonts w:ascii="Times New Roman" w:hAnsi="Times New Roman"/>
      <w:sz w:val="28"/>
    </w:rPr>
  </w:style>
  <w:style w:type="paragraph" w:customStyle="1" w:styleId="afb">
    <w:name w:val="Абзац"/>
    <w:basedOn w:val="34"/>
    <w:rsid w:val="00DA7D4C"/>
    <w:pPr>
      <w:spacing w:line="340" w:lineRule="exact"/>
      <w:ind w:firstLine="567"/>
      <w:jc w:val="both"/>
    </w:pPr>
    <w:rPr>
      <w:rFonts w:ascii="Times New Roman" w:hAnsi="Times New Roman"/>
      <w:b w:val="0"/>
      <w:sz w:val="26"/>
    </w:rPr>
  </w:style>
  <w:style w:type="character" w:styleId="afc">
    <w:name w:val="Hyperlink"/>
    <w:uiPriority w:val="99"/>
    <w:rsid w:val="00DA7D4C"/>
    <w:rPr>
      <w:color w:val="0000FF"/>
      <w:u w:val="single"/>
    </w:rPr>
  </w:style>
  <w:style w:type="paragraph" w:styleId="91">
    <w:name w:val="toc 9"/>
    <w:basedOn w:val="a0"/>
    <w:next w:val="a0"/>
    <w:autoRedefine/>
    <w:semiHidden/>
    <w:rsid w:val="00DA7D4C"/>
    <w:pPr>
      <w:ind w:left="1920"/>
      <w:jc w:val="left"/>
    </w:pPr>
    <w:rPr>
      <w:rFonts w:ascii="Times New Roman" w:hAnsi="Times New Roman"/>
      <w:sz w:val="18"/>
      <w:szCs w:val="18"/>
    </w:rPr>
  </w:style>
  <w:style w:type="paragraph" w:customStyle="1" w:styleId="ConsNonformat">
    <w:name w:val="ConsNonformat"/>
    <w:rsid w:val="00DA7D4C"/>
    <w:pPr>
      <w:widowControl w:val="0"/>
      <w:autoSpaceDE w:val="0"/>
      <w:autoSpaceDN w:val="0"/>
      <w:adjustRightInd w:val="0"/>
    </w:pPr>
    <w:rPr>
      <w:rFonts w:ascii="Courier New" w:hAnsi="Courier New"/>
    </w:rPr>
  </w:style>
  <w:style w:type="paragraph" w:styleId="afd">
    <w:name w:val="Normal (Web)"/>
    <w:aliases w:val="Обычный (веб)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0"/>
    <w:uiPriority w:val="99"/>
    <w:qFormat/>
    <w:rsid w:val="00DA7D4C"/>
    <w:pPr>
      <w:spacing w:before="43" w:after="43"/>
      <w:jc w:val="left"/>
    </w:pPr>
    <w:rPr>
      <w:rFonts w:eastAsia="Arial Unicode MS" w:cs="Arial"/>
      <w:color w:val="332E2D"/>
      <w:spacing w:val="2"/>
      <w:sz w:val="24"/>
      <w:szCs w:val="24"/>
    </w:rPr>
  </w:style>
  <w:style w:type="character" w:styleId="afe">
    <w:name w:val="Emphasis"/>
    <w:qFormat/>
    <w:rsid w:val="00DA7D4C"/>
    <w:rPr>
      <w:i/>
      <w:iCs/>
    </w:rPr>
  </w:style>
  <w:style w:type="paragraph" w:styleId="aff">
    <w:name w:val="Subtitle"/>
    <w:basedOn w:val="a0"/>
    <w:qFormat/>
    <w:rsid w:val="00DA7D4C"/>
    <w:rPr>
      <w:rFonts w:ascii="Times New Roman" w:hAnsi="Times New Roman"/>
      <w:sz w:val="24"/>
    </w:rPr>
  </w:style>
  <w:style w:type="paragraph" w:customStyle="1" w:styleId="14">
    <w:name w:val="заголовок 1"/>
    <w:basedOn w:val="a0"/>
    <w:next w:val="a0"/>
    <w:rsid w:val="00DA7D4C"/>
    <w:pPr>
      <w:keepNext/>
      <w:autoSpaceDE w:val="0"/>
      <w:autoSpaceDN w:val="0"/>
      <w:jc w:val="left"/>
    </w:pPr>
    <w:rPr>
      <w:rFonts w:ascii="Times New Roman" w:hAnsi="Times New Roman"/>
      <w:b/>
      <w:bCs/>
      <w:sz w:val="20"/>
      <w:szCs w:val="24"/>
    </w:rPr>
  </w:style>
  <w:style w:type="paragraph" w:customStyle="1" w:styleId="311">
    <w:name w:val="Основной текст с отступом 31"/>
    <w:basedOn w:val="a0"/>
    <w:rsid w:val="00DA7D4C"/>
    <w:pPr>
      <w:spacing w:before="120" w:line="360" w:lineRule="auto"/>
      <w:ind w:firstLine="567"/>
    </w:pPr>
    <w:rPr>
      <w:rFonts w:ascii="TimesDL" w:hAnsi="TimesDL"/>
      <w:sz w:val="28"/>
    </w:rPr>
  </w:style>
  <w:style w:type="paragraph" w:customStyle="1" w:styleId="211">
    <w:name w:val="Основной текст с отступом 21"/>
    <w:basedOn w:val="a0"/>
    <w:rsid w:val="00DA7D4C"/>
    <w:pPr>
      <w:ind w:firstLine="851"/>
    </w:pPr>
    <w:rPr>
      <w:rFonts w:ascii="Times New Roman" w:hAnsi="Times New Roman"/>
      <w:sz w:val="28"/>
    </w:rPr>
  </w:style>
  <w:style w:type="paragraph" w:customStyle="1" w:styleId="aff0">
    <w:name w:val="Внутренний адрес"/>
    <w:basedOn w:val="a0"/>
    <w:rsid w:val="00DA7D4C"/>
    <w:pPr>
      <w:autoSpaceDE w:val="0"/>
      <w:autoSpaceDN w:val="0"/>
      <w:jc w:val="left"/>
    </w:pPr>
    <w:rPr>
      <w:rFonts w:ascii="Times New Roman" w:hAnsi="Times New Roman"/>
      <w:sz w:val="20"/>
      <w:szCs w:val="24"/>
    </w:rPr>
  </w:style>
  <w:style w:type="paragraph" w:customStyle="1" w:styleId="consnormal">
    <w:name w:val="consnormal"/>
    <w:basedOn w:val="a0"/>
    <w:rsid w:val="00DA7D4C"/>
    <w:pPr>
      <w:spacing w:before="100" w:beforeAutospacing="1" w:after="100" w:afterAutospacing="1"/>
      <w:jc w:val="left"/>
    </w:pPr>
    <w:rPr>
      <w:rFonts w:ascii="Times New Roman" w:hAnsi="Times New Roman"/>
      <w:sz w:val="24"/>
      <w:szCs w:val="24"/>
    </w:rPr>
  </w:style>
  <w:style w:type="paragraph" w:customStyle="1" w:styleId="Report">
    <w:name w:val="Report"/>
    <w:basedOn w:val="a0"/>
    <w:rsid w:val="00DA7D4C"/>
    <w:pPr>
      <w:spacing w:line="360" w:lineRule="auto"/>
      <w:ind w:firstLine="567"/>
    </w:pPr>
    <w:rPr>
      <w:rFonts w:ascii="Times New Roman" w:hAnsi="Times New Roman"/>
      <w:sz w:val="24"/>
    </w:rPr>
  </w:style>
  <w:style w:type="paragraph" w:customStyle="1" w:styleId="ConsTitle">
    <w:name w:val="ConsTitle"/>
    <w:rsid w:val="0058163D"/>
    <w:pPr>
      <w:widowControl w:val="0"/>
      <w:autoSpaceDE w:val="0"/>
      <w:autoSpaceDN w:val="0"/>
      <w:adjustRightInd w:val="0"/>
    </w:pPr>
    <w:rPr>
      <w:rFonts w:ascii="Arial" w:hAnsi="Arial" w:cs="Arial"/>
      <w:b/>
      <w:bCs/>
      <w:sz w:val="16"/>
      <w:szCs w:val="16"/>
    </w:rPr>
  </w:style>
  <w:style w:type="paragraph" w:customStyle="1" w:styleId="aff1">
    <w:name w:val="Нормальный (таблица)"/>
    <w:basedOn w:val="a0"/>
    <w:next w:val="a0"/>
    <w:uiPriority w:val="99"/>
    <w:rsid w:val="00A40AED"/>
    <w:pPr>
      <w:widowControl w:val="0"/>
      <w:autoSpaceDE w:val="0"/>
      <w:autoSpaceDN w:val="0"/>
      <w:adjustRightInd w:val="0"/>
    </w:pPr>
    <w:rPr>
      <w:rFonts w:cs="Arial"/>
      <w:sz w:val="24"/>
      <w:szCs w:val="24"/>
    </w:rPr>
  </w:style>
  <w:style w:type="paragraph" w:customStyle="1" w:styleId="aff2">
    <w:name w:val="Прижатый влево"/>
    <w:basedOn w:val="a0"/>
    <w:next w:val="a0"/>
    <w:uiPriority w:val="99"/>
    <w:rsid w:val="00A40AED"/>
    <w:pPr>
      <w:widowControl w:val="0"/>
      <w:autoSpaceDE w:val="0"/>
      <w:autoSpaceDN w:val="0"/>
      <w:adjustRightInd w:val="0"/>
      <w:jc w:val="left"/>
    </w:pPr>
    <w:rPr>
      <w:rFonts w:cs="Arial"/>
      <w:sz w:val="24"/>
      <w:szCs w:val="24"/>
    </w:rPr>
  </w:style>
  <w:style w:type="character" w:customStyle="1" w:styleId="aff3">
    <w:name w:val="Гипертекстовая ссылка"/>
    <w:uiPriority w:val="99"/>
    <w:rsid w:val="00446405"/>
    <w:rPr>
      <w:b/>
      <w:bCs/>
      <w:color w:val="106BBE"/>
      <w:sz w:val="26"/>
      <w:szCs w:val="26"/>
    </w:rPr>
  </w:style>
  <w:style w:type="paragraph" w:styleId="aff4">
    <w:name w:val="List Paragraph"/>
    <w:aliases w:val="Варианты ответов,Абзац списка11"/>
    <w:basedOn w:val="a0"/>
    <w:link w:val="aff5"/>
    <w:uiPriority w:val="34"/>
    <w:qFormat/>
    <w:rsid w:val="00446405"/>
    <w:pPr>
      <w:spacing w:after="200" w:line="276" w:lineRule="auto"/>
      <w:ind w:left="720"/>
      <w:contextualSpacing/>
      <w:jc w:val="left"/>
    </w:pPr>
    <w:rPr>
      <w:rFonts w:ascii="Calibri" w:eastAsia="Calibri" w:hAnsi="Calibri"/>
      <w:szCs w:val="22"/>
      <w:lang w:eastAsia="en-US"/>
    </w:rPr>
  </w:style>
  <w:style w:type="paragraph" w:styleId="HTML">
    <w:name w:val="HTML Preformatted"/>
    <w:basedOn w:val="a0"/>
    <w:link w:val="HTML0"/>
    <w:rsid w:val="00F5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0">
    <w:name w:val="Стандартный HTML Знак"/>
    <w:link w:val="HTML"/>
    <w:rsid w:val="00F54A33"/>
    <w:rPr>
      <w:rFonts w:ascii="Courier New" w:hAnsi="Courier New" w:cs="Courier New"/>
    </w:rPr>
  </w:style>
  <w:style w:type="character" w:customStyle="1" w:styleId="af2">
    <w:name w:val="Верхний колонтитул Знак"/>
    <w:link w:val="af1"/>
    <w:uiPriority w:val="99"/>
    <w:rsid w:val="000E0739"/>
    <w:rPr>
      <w:sz w:val="24"/>
      <w:szCs w:val="24"/>
    </w:rPr>
  </w:style>
  <w:style w:type="character" w:customStyle="1" w:styleId="a5">
    <w:name w:val="Текст выноски Знак"/>
    <w:link w:val="a4"/>
    <w:uiPriority w:val="99"/>
    <w:semiHidden/>
    <w:locked/>
    <w:rsid w:val="00EE6B3A"/>
    <w:rPr>
      <w:rFonts w:ascii="Tahoma" w:hAnsi="Tahoma" w:cs="Tahoma"/>
      <w:sz w:val="16"/>
      <w:szCs w:val="16"/>
    </w:rPr>
  </w:style>
  <w:style w:type="character" w:customStyle="1" w:styleId="95pt">
    <w:name w:val="Основной текст + 9;5 pt;Полужирный"/>
    <w:rsid w:val="0009298E"/>
    <w:rPr>
      <w:rFonts w:ascii="Times New Roman" w:eastAsia="Times New Roman" w:hAnsi="Times New Roman" w:cs="Times New Roman"/>
      <w:b/>
      <w:bCs/>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aff5">
    <w:name w:val="Абзац списка Знак"/>
    <w:aliases w:val="Варианты ответов Знак,Абзац списка11 Знак"/>
    <w:link w:val="aff4"/>
    <w:uiPriority w:val="34"/>
    <w:locked/>
    <w:rsid w:val="0055026C"/>
    <w:rPr>
      <w:rFonts w:ascii="Calibri" w:eastAsia="Calibri" w:hAnsi="Calibri"/>
      <w:sz w:val="22"/>
      <w:szCs w:val="22"/>
      <w:lang w:eastAsia="en-US"/>
    </w:rPr>
  </w:style>
  <w:style w:type="paragraph" w:customStyle="1" w:styleId="Table">
    <w:name w:val="Table!Таблица"/>
    <w:rsid w:val="003945DE"/>
    <w:rPr>
      <w:rFonts w:ascii="Arial" w:hAnsi="Arial" w:cs="Arial"/>
      <w:bCs/>
      <w:kern w:val="28"/>
      <w:sz w:val="24"/>
      <w:szCs w:val="32"/>
    </w:rPr>
  </w:style>
  <w:style w:type="numbering" w:customStyle="1" w:styleId="15">
    <w:name w:val="Нет списка1"/>
    <w:next w:val="a3"/>
    <w:uiPriority w:val="99"/>
    <w:semiHidden/>
    <w:unhideWhenUsed/>
    <w:rsid w:val="00017F82"/>
  </w:style>
  <w:style w:type="character" w:customStyle="1" w:styleId="10">
    <w:name w:val="Заголовок 1 Знак"/>
    <w:link w:val="1"/>
    <w:rsid w:val="00017F82"/>
    <w:rPr>
      <w:b/>
      <w:bCs/>
      <w:sz w:val="28"/>
    </w:rPr>
  </w:style>
  <w:style w:type="character" w:customStyle="1" w:styleId="21">
    <w:name w:val="Заголовок 2 Знак"/>
    <w:link w:val="20"/>
    <w:rsid w:val="00017F82"/>
    <w:rPr>
      <w:sz w:val="28"/>
      <w:szCs w:val="24"/>
    </w:rPr>
  </w:style>
  <w:style w:type="character" w:customStyle="1" w:styleId="40">
    <w:name w:val="Заголовок 4 Знак"/>
    <w:link w:val="4"/>
    <w:rsid w:val="00017F82"/>
    <w:rPr>
      <w:b/>
      <w:i/>
      <w:sz w:val="28"/>
    </w:rPr>
  </w:style>
  <w:style w:type="character" w:customStyle="1" w:styleId="50">
    <w:name w:val="Заголовок 5 Знак"/>
    <w:link w:val="5"/>
    <w:uiPriority w:val="9"/>
    <w:rsid w:val="00017F82"/>
    <w:rPr>
      <w:b/>
      <w:bCs/>
      <w:i/>
      <w:iCs/>
      <w:sz w:val="26"/>
      <w:szCs w:val="26"/>
    </w:rPr>
  </w:style>
  <w:style w:type="character" w:customStyle="1" w:styleId="60">
    <w:name w:val="Заголовок 6 Знак"/>
    <w:link w:val="6"/>
    <w:rsid w:val="00017F82"/>
    <w:rPr>
      <w:sz w:val="28"/>
    </w:rPr>
  </w:style>
  <w:style w:type="character" w:customStyle="1" w:styleId="70">
    <w:name w:val="Заголовок 7 Знак"/>
    <w:link w:val="7"/>
    <w:uiPriority w:val="9"/>
    <w:rsid w:val="00017F82"/>
    <w:rPr>
      <w:b/>
      <w:sz w:val="24"/>
    </w:rPr>
  </w:style>
  <w:style w:type="character" w:customStyle="1" w:styleId="90">
    <w:name w:val="Заголовок 9 Знак"/>
    <w:link w:val="9"/>
    <w:uiPriority w:val="9"/>
    <w:rsid w:val="00017F82"/>
    <w:rPr>
      <w:i/>
      <w:iCs/>
      <w:sz w:val="28"/>
    </w:rPr>
  </w:style>
  <w:style w:type="character" w:styleId="aff6">
    <w:name w:val="FollowedHyperlink"/>
    <w:uiPriority w:val="99"/>
    <w:unhideWhenUsed/>
    <w:rsid w:val="00017F82"/>
    <w:rPr>
      <w:color w:val="800080"/>
      <w:u w:val="single"/>
    </w:rPr>
  </w:style>
  <w:style w:type="character" w:styleId="aff7">
    <w:name w:val="Strong"/>
    <w:uiPriority w:val="22"/>
    <w:qFormat/>
    <w:rsid w:val="00017F82"/>
    <w:rPr>
      <w:rFonts w:ascii="Times New Roman" w:hAnsi="Times New Roman" w:cs="Times New Roman" w:hint="default"/>
      <w:b/>
      <w:bCs/>
    </w:rPr>
  </w:style>
  <w:style w:type="character" w:customStyle="1" w:styleId="ac">
    <w:name w:val="Текст сноски Знак"/>
    <w:link w:val="ab"/>
    <w:semiHidden/>
    <w:locked/>
    <w:rsid w:val="00017F82"/>
  </w:style>
  <w:style w:type="character" w:customStyle="1" w:styleId="aff8">
    <w:name w:val="Текст примечания Знак"/>
    <w:link w:val="aff9"/>
    <w:locked/>
    <w:rsid w:val="00017F82"/>
  </w:style>
  <w:style w:type="character" w:customStyle="1" w:styleId="af0">
    <w:name w:val="Нижний колонтитул Знак"/>
    <w:link w:val="af"/>
    <w:uiPriority w:val="99"/>
    <w:locked/>
    <w:rsid w:val="00017F82"/>
    <w:rPr>
      <w:sz w:val="24"/>
      <w:szCs w:val="24"/>
    </w:rPr>
  </w:style>
  <w:style w:type="character" w:customStyle="1" w:styleId="16">
    <w:name w:val="Название объекта Знак1"/>
    <w:aliases w:val="Название объекта Знак Знак1,Название объекта Знак Знак Знак Знак Знак Знак1,Название объекта Знак Знак Знак Знак,Название объекта Знак Знак Знак Знак Знак Знак Знак Знак"/>
    <w:link w:val="affa"/>
    <w:semiHidden/>
    <w:locked/>
    <w:rsid w:val="00017F82"/>
    <w:rPr>
      <w:b/>
      <w:bCs/>
    </w:rPr>
  </w:style>
  <w:style w:type="paragraph" w:styleId="affa">
    <w:name w:val="caption"/>
    <w:aliases w:val="Название объекта Знак,Название объекта Знак Знак Знак Знак Знак,Название объекта Знак Знак Знак,Название объекта Знак Знак Знак Знак Знак Знак Знак"/>
    <w:basedOn w:val="a0"/>
    <w:next w:val="a0"/>
    <w:link w:val="16"/>
    <w:semiHidden/>
    <w:unhideWhenUsed/>
    <w:qFormat/>
    <w:rsid w:val="00017F82"/>
    <w:pPr>
      <w:spacing w:before="120" w:after="120"/>
      <w:ind w:firstLine="709"/>
      <w:jc w:val="left"/>
    </w:pPr>
    <w:rPr>
      <w:rFonts w:ascii="Times New Roman" w:hAnsi="Times New Roman"/>
      <w:b/>
      <w:bCs/>
      <w:sz w:val="20"/>
    </w:rPr>
  </w:style>
  <w:style w:type="character" w:customStyle="1" w:styleId="11">
    <w:name w:val="Название Знак1"/>
    <w:link w:val="a6"/>
    <w:uiPriority w:val="10"/>
    <w:locked/>
    <w:rsid w:val="00017F82"/>
    <w:rPr>
      <w:b/>
      <w:sz w:val="32"/>
    </w:rPr>
  </w:style>
  <w:style w:type="character" w:customStyle="1" w:styleId="aa">
    <w:name w:val="Основной текст Знак"/>
    <w:aliases w:val="Знак Знак Знак Знак1,Знак Знак Знак Знак Знак Знак Знак1,Знак1 Знак,Заг1 Знак"/>
    <w:link w:val="a9"/>
    <w:locked/>
    <w:rsid w:val="00017F82"/>
    <w:rPr>
      <w:rFonts w:ascii="Arial" w:hAnsi="Arial"/>
      <w:sz w:val="22"/>
    </w:rPr>
  </w:style>
  <w:style w:type="character" w:customStyle="1" w:styleId="17">
    <w:name w:val="Основной текст Знак1"/>
    <w:aliases w:val="Знак Знак Знак Знак,Знак Знак Знак Знак Знак Знак Знак,Знак1 Знак1,Заг1 Знак1,Знак Знак Зна Знак Знак Знак Знак Знак  Знак Знак Знак Знак Знак"/>
    <w:rsid w:val="00017F82"/>
    <w:rPr>
      <w:rFonts w:ascii="Calibri" w:eastAsia="Calibri" w:hAnsi="Calibri"/>
      <w:sz w:val="22"/>
      <w:szCs w:val="22"/>
      <w:lang w:eastAsia="en-US"/>
    </w:rPr>
  </w:style>
  <w:style w:type="character" w:customStyle="1" w:styleId="affb">
    <w:name w:val="Основной текст с отступом Знак"/>
    <w:aliases w:val="Знак Знак Знак2 Знак,Знак Знак Знак1,Знак Знак Знак Знак Знак Знак1,Знак Знак Знак Знак Знак1,Знак Знак Знак Знак Знак Знак Знак Знак,Знак Знак Знак21 Знак"/>
    <w:locked/>
    <w:rsid w:val="00017F82"/>
  </w:style>
  <w:style w:type="character" w:customStyle="1" w:styleId="affc">
    <w:name w:val="Дата Знак"/>
    <w:link w:val="affd"/>
    <w:uiPriority w:val="99"/>
    <w:locked/>
    <w:rsid w:val="00017F82"/>
    <w:rPr>
      <w:sz w:val="24"/>
      <w:szCs w:val="24"/>
    </w:rPr>
  </w:style>
  <w:style w:type="character" w:customStyle="1" w:styleId="26">
    <w:name w:val="Основной текст 2 Знак"/>
    <w:link w:val="25"/>
    <w:locked/>
    <w:rsid w:val="00017F82"/>
    <w:rPr>
      <w:sz w:val="24"/>
      <w:szCs w:val="24"/>
    </w:rPr>
  </w:style>
  <w:style w:type="character" w:customStyle="1" w:styleId="35">
    <w:name w:val="Основной текст 3 Знак"/>
    <w:link w:val="34"/>
    <w:locked/>
    <w:rsid w:val="00017F82"/>
    <w:rPr>
      <w:rFonts w:ascii="Arial" w:hAnsi="Arial"/>
      <w:b/>
      <w:sz w:val="28"/>
    </w:rPr>
  </w:style>
  <w:style w:type="character" w:customStyle="1" w:styleId="23">
    <w:name w:val="Основной текст с отступом 2 Знак"/>
    <w:link w:val="22"/>
    <w:uiPriority w:val="99"/>
    <w:locked/>
    <w:rsid w:val="00017F82"/>
    <w:rPr>
      <w:rFonts w:ascii="Arial" w:hAnsi="Arial"/>
      <w:sz w:val="22"/>
    </w:rPr>
  </w:style>
  <w:style w:type="character" w:customStyle="1" w:styleId="33">
    <w:name w:val="Основной текст с отступом 3 Знак"/>
    <w:link w:val="32"/>
    <w:uiPriority w:val="99"/>
    <w:locked/>
    <w:rsid w:val="00017F82"/>
    <w:rPr>
      <w:sz w:val="16"/>
      <w:szCs w:val="16"/>
    </w:rPr>
  </w:style>
  <w:style w:type="character" w:customStyle="1" w:styleId="affe">
    <w:name w:val="Схема документа Знак"/>
    <w:link w:val="afff"/>
    <w:uiPriority w:val="99"/>
    <w:locked/>
    <w:rsid w:val="00017F82"/>
    <w:rPr>
      <w:rFonts w:ascii="Tahoma" w:hAnsi="Tahoma"/>
    </w:rPr>
  </w:style>
  <w:style w:type="character" w:customStyle="1" w:styleId="af5">
    <w:name w:val="Текст Знак"/>
    <w:link w:val="af4"/>
    <w:uiPriority w:val="99"/>
    <w:locked/>
    <w:rsid w:val="00017F82"/>
    <w:rPr>
      <w:rFonts w:ascii="Courier New" w:hAnsi="Courier New"/>
    </w:rPr>
  </w:style>
  <w:style w:type="paragraph" w:styleId="aff9">
    <w:name w:val="annotation text"/>
    <w:basedOn w:val="a0"/>
    <w:link w:val="aff8"/>
    <w:unhideWhenUsed/>
    <w:rsid w:val="00017F82"/>
    <w:pPr>
      <w:spacing w:after="160"/>
      <w:jc w:val="left"/>
    </w:pPr>
    <w:rPr>
      <w:rFonts w:ascii="Times New Roman" w:hAnsi="Times New Roman"/>
      <w:sz w:val="20"/>
    </w:rPr>
  </w:style>
  <w:style w:type="character" w:customStyle="1" w:styleId="18">
    <w:name w:val="Текст примечания Знак1"/>
    <w:uiPriority w:val="99"/>
    <w:rsid w:val="00017F82"/>
    <w:rPr>
      <w:rFonts w:ascii="Arial" w:hAnsi="Arial"/>
    </w:rPr>
  </w:style>
  <w:style w:type="character" w:customStyle="1" w:styleId="afff0">
    <w:name w:val="Тема примечания Знак"/>
    <w:link w:val="afff1"/>
    <w:uiPriority w:val="99"/>
    <w:locked/>
    <w:rsid w:val="00017F82"/>
    <w:rPr>
      <w:b/>
      <w:bCs/>
    </w:rPr>
  </w:style>
  <w:style w:type="character" w:customStyle="1" w:styleId="afff2">
    <w:name w:val="Без интервала Знак"/>
    <w:link w:val="afff3"/>
    <w:uiPriority w:val="1"/>
    <w:locked/>
    <w:rsid w:val="00017F82"/>
    <w:rPr>
      <w:rFonts w:ascii="TimesDL" w:hAnsi="TimesDL"/>
      <w:sz w:val="24"/>
      <w:lang w:val="ru-RU" w:eastAsia="ru-RU" w:bidi="ar-SA"/>
    </w:rPr>
  </w:style>
  <w:style w:type="paragraph" w:customStyle="1" w:styleId="Standard">
    <w:name w:val="Standard"/>
    <w:uiPriority w:val="99"/>
    <w:qFormat/>
    <w:rsid w:val="00017F82"/>
    <w:pPr>
      <w:suppressAutoHyphens/>
      <w:autoSpaceDN w:val="0"/>
      <w:spacing w:after="160" w:line="256" w:lineRule="auto"/>
    </w:pPr>
    <w:rPr>
      <w:rFonts w:ascii="Calibri" w:eastAsia="SimSun" w:hAnsi="Calibri" w:cs="Tahoma"/>
      <w:kern w:val="3"/>
      <w:sz w:val="22"/>
      <w:szCs w:val="22"/>
      <w:lang w:eastAsia="en-US"/>
    </w:rPr>
  </w:style>
  <w:style w:type="paragraph" w:customStyle="1" w:styleId="afff4">
    <w:name w:val="Îáû÷íûé"/>
    <w:uiPriority w:val="99"/>
    <w:qFormat/>
    <w:rsid w:val="00017F82"/>
  </w:style>
  <w:style w:type="paragraph" w:customStyle="1" w:styleId="afff5">
    <w:name w:val="Таблица_ДЛ"/>
    <w:basedOn w:val="a0"/>
    <w:uiPriority w:val="99"/>
    <w:qFormat/>
    <w:rsid w:val="00017F82"/>
    <w:pPr>
      <w:jc w:val="left"/>
    </w:pPr>
    <w:rPr>
      <w:rFonts w:cs="Arial"/>
      <w:sz w:val="24"/>
      <w:lang w:eastAsia="en-US"/>
    </w:rPr>
  </w:style>
  <w:style w:type="paragraph" w:customStyle="1" w:styleId="afff6">
    <w:name w:val="Рисунок"/>
    <w:basedOn w:val="a0"/>
    <w:next w:val="affa"/>
    <w:uiPriority w:val="99"/>
    <w:qFormat/>
    <w:rsid w:val="00017F82"/>
    <w:pPr>
      <w:keepNext/>
      <w:spacing w:before="240" w:after="120"/>
      <w:jc w:val="center"/>
    </w:pPr>
    <w:rPr>
      <w:rFonts w:ascii="Times New Roman" w:hAnsi="Times New Roman"/>
      <w:sz w:val="28"/>
      <w:szCs w:val="24"/>
    </w:rPr>
  </w:style>
  <w:style w:type="paragraph" w:customStyle="1" w:styleId="afff7">
    <w:name w:val="Подпись_рисунка"/>
    <w:basedOn w:val="a0"/>
    <w:uiPriority w:val="99"/>
    <w:qFormat/>
    <w:rsid w:val="00017F82"/>
    <w:pPr>
      <w:spacing w:before="120" w:after="360"/>
      <w:ind w:firstLine="709"/>
      <w:jc w:val="center"/>
    </w:pPr>
    <w:rPr>
      <w:rFonts w:ascii="Times New Roman" w:hAnsi="Times New Roman"/>
      <w:sz w:val="28"/>
      <w:szCs w:val="24"/>
    </w:rPr>
  </w:style>
  <w:style w:type="paragraph" w:customStyle="1" w:styleId="afff8">
    <w:name w:val="Название таблицы"/>
    <w:basedOn w:val="a0"/>
    <w:uiPriority w:val="99"/>
    <w:qFormat/>
    <w:rsid w:val="00017F82"/>
    <w:pPr>
      <w:suppressAutoHyphens/>
      <w:spacing w:before="120" w:after="120"/>
      <w:ind w:firstLine="709"/>
      <w:jc w:val="center"/>
    </w:pPr>
    <w:rPr>
      <w:rFonts w:ascii="Times New Roman" w:hAnsi="Times New Roman"/>
      <w:b/>
      <w:sz w:val="28"/>
      <w:szCs w:val="24"/>
    </w:rPr>
  </w:style>
  <w:style w:type="paragraph" w:customStyle="1" w:styleId="TablCenter">
    <w:name w:val="Tabl_Center"/>
    <w:basedOn w:val="a0"/>
    <w:uiPriority w:val="99"/>
    <w:qFormat/>
    <w:rsid w:val="00017F82"/>
    <w:pPr>
      <w:keepLines/>
      <w:spacing w:before="20" w:after="20" w:line="216" w:lineRule="auto"/>
      <w:ind w:firstLine="709"/>
      <w:jc w:val="center"/>
    </w:pPr>
    <w:rPr>
      <w:rFonts w:ascii="Times New Roman" w:hAnsi="Times New Roman"/>
    </w:rPr>
  </w:style>
  <w:style w:type="paragraph" w:customStyle="1" w:styleId="afff9">
    <w:name w:val="Таблица_ДЦ"/>
    <w:basedOn w:val="a0"/>
    <w:uiPriority w:val="99"/>
    <w:qFormat/>
    <w:rsid w:val="00017F82"/>
    <w:pPr>
      <w:jc w:val="center"/>
    </w:pPr>
    <w:rPr>
      <w:rFonts w:cs="Arial"/>
      <w:sz w:val="24"/>
      <w:lang w:eastAsia="en-US"/>
    </w:rPr>
  </w:style>
  <w:style w:type="paragraph" w:customStyle="1" w:styleId="afffa">
    <w:name w:val="Стиль Таблица_ДЦ + полужирный"/>
    <w:basedOn w:val="afff9"/>
    <w:uiPriority w:val="99"/>
    <w:qFormat/>
    <w:rsid w:val="00017F82"/>
    <w:rPr>
      <w:b/>
      <w:bCs/>
    </w:rPr>
  </w:style>
  <w:style w:type="paragraph" w:customStyle="1" w:styleId="0">
    <w:name w:val="Стиль Перед:  0 пт"/>
    <w:basedOn w:val="a0"/>
    <w:uiPriority w:val="99"/>
    <w:qFormat/>
    <w:rsid w:val="00017F82"/>
    <w:pPr>
      <w:numPr>
        <w:numId w:val="1"/>
      </w:numPr>
      <w:spacing w:before="120"/>
      <w:jc w:val="left"/>
    </w:pPr>
    <w:rPr>
      <w:rFonts w:ascii="Times New Roman" w:hAnsi="Times New Roman"/>
      <w:sz w:val="28"/>
      <w:lang w:eastAsia="en-US"/>
    </w:rPr>
  </w:style>
  <w:style w:type="paragraph" w:customStyle="1" w:styleId="afffb">
    <w:name w:val="Номер таблицы"/>
    <w:basedOn w:val="a0"/>
    <w:next w:val="afff8"/>
    <w:uiPriority w:val="99"/>
    <w:qFormat/>
    <w:rsid w:val="00017F82"/>
    <w:pPr>
      <w:keepNext/>
      <w:spacing w:before="120"/>
      <w:jc w:val="right"/>
    </w:pPr>
    <w:rPr>
      <w:rFonts w:ascii="Times New Roman" w:hAnsi="Times New Roman"/>
      <w:sz w:val="28"/>
      <w:szCs w:val="24"/>
    </w:rPr>
  </w:style>
  <w:style w:type="paragraph" w:customStyle="1" w:styleId="afffc">
    <w:name w:val="Таблица_З"/>
    <w:basedOn w:val="a0"/>
    <w:uiPriority w:val="99"/>
    <w:qFormat/>
    <w:rsid w:val="00017F82"/>
    <w:pPr>
      <w:spacing w:before="120"/>
      <w:ind w:firstLine="709"/>
      <w:jc w:val="center"/>
    </w:pPr>
    <w:rPr>
      <w:rFonts w:cs="Arial"/>
      <w:b/>
      <w:sz w:val="28"/>
      <w:lang w:eastAsia="en-US"/>
    </w:rPr>
  </w:style>
  <w:style w:type="paragraph" w:customStyle="1" w:styleId="312">
    <w:name w:val="Основной текст с отступом 31"/>
    <w:basedOn w:val="a0"/>
    <w:uiPriority w:val="99"/>
    <w:qFormat/>
    <w:rsid w:val="00017F82"/>
    <w:pPr>
      <w:widowControl w:val="0"/>
      <w:suppressAutoHyphens/>
      <w:spacing w:line="360" w:lineRule="auto"/>
      <w:ind w:right="-1"/>
      <w:jc w:val="left"/>
    </w:pPr>
    <w:rPr>
      <w:rFonts w:ascii="Times New Roman" w:eastAsia="Arial Unicode MS" w:hAnsi="Times New Roman"/>
      <w:kern w:val="2"/>
      <w:sz w:val="28"/>
      <w:szCs w:val="24"/>
      <w:lang w:eastAsia="en-US"/>
    </w:rPr>
  </w:style>
  <w:style w:type="paragraph" w:customStyle="1" w:styleId="afffd">
    <w:name w:val="Название документа"/>
    <w:basedOn w:val="a0"/>
    <w:next w:val="a0"/>
    <w:uiPriority w:val="99"/>
    <w:qFormat/>
    <w:rsid w:val="00017F82"/>
    <w:pPr>
      <w:widowControl w:val="0"/>
      <w:suppressAutoHyphens/>
      <w:spacing w:before="120"/>
      <w:jc w:val="center"/>
    </w:pPr>
    <w:rPr>
      <w:rFonts w:ascii="Times New Roman" w:hAnsi="Times New Roman"/>
      <w:sz w:val="24"/>
      <w:szCs w:val="24"/>
      <w:lang w:eastAsia="en-US"/>
    </w:rPr>
  </w:style>
  <w:style w:type="paragraph" w:customStyle="1" w:styleId="afffe">
    <w:name w:val="Титул"/>
    <w:basedOn w:val="a0"/>
    <w:next w:val="a0"/>
    <w:uiPriority w:val="99"/>
    <w:qFormat/>
    <w:rsid w:val="00017F82"/>
    <w:pPr>
      <w:widowControl w:val="0"/>
      <w:suppressAutoHyphens/>
      <w:spacing w:before="120"/>
      <w:jc w:val="center"/>
    </w:pPr>
    <w:rPr>
      <w:rFonts w:eastAsia="Arial" w:cs="Arial"/>
      <w:caps/>
      <w:sz w:val="20"/>
      <w:lang w:eastAsia="en-US"/>
    </w:rPr>
  </w:style>
  <w:style w:type="paragraph" w:customStyle="1" w:styleId="19">
    <w:name w:val="Абзац списка1"/>
    <w:basedOn w:val="a0"/>
    <w:uiPriority w:val="99"/>
    <w:qFormat/>
    <w:rsid w:val="00017F82"/>
    <w:pPr>
      <w:spacing w:after="200" w:line="276" w:lineRule="auto"/>
      <w:ind w:left="720"/>
      <w:jc w:val="left"/>
    </w:pPr>
    <w:rPr>
      <w:rFonts w:ascii="Times New Roman" w:hAnsi="Times New Roman"/>
      <w:szCs w:val="22"/>
      <w:lang w:eastAsia="en-US"/>
    </w:rPr>
  </w:style>
  <w:style w:type="paragraph" w:customStyle="1" w:styleId="Iauiue">
    <w:name w:val="Iau?iue"/>
    <w:uiPriority w:val="99"/>
    <w:qFormat/>
    <w:rsid w:val="00017F82"/>
    <w:rPr>
      <w:lang w:val="en-US"/>
    </w:rPr>
  </w:style>
  <w:style w:type="paragraph" w:styleId="affff">
    <w:name w:val="List"/>
    <w:basedOn w:val="a0"/>
    <w:unhideWhenUsed/>
    <w:rsid w:val="00017F82"/>
    <w:pPr>
      <w:spacing w:after="160" w:line="256" w:lineRule="auto"/>
      <w:ind w:left="283" w:hanging="283"/>
      <w:contextualSpacing/>
      <w:jc w:val="left"/>
    </w:pPr>
    <w:rPr>
      <w:rFonts w:ascii="Calibri" w:eastAsia="Calibri" w:hAnsi="Calibri"/>
      <w:szCs w:val="22"/>
      <w:lang w:eastAsia="en-US"/>
    </w:rPr>
  </w:style>
  <w:style w:type="paragraph" w:customStyle="1" w:styleId="1a">
    <w:name w:val="Мой стиль 1"/>
    <w:basedOn w:val="affff"/>
    <w:uiPriority w:val="99"/>
    <w:qFormat/>
    <w:rsid w:val="00017F82"/>
    <w:pPr>
      <w:overflowPunct w:val="0"/>
      <w:autoSpaceDE w:val="0"/>
      <w:autoSpaceDN w:val="0"/>
      <w:adjustRightInd w:val="0"/>
      <w:spacing w:after="0" w:line="240" w:lineRule="auto"/>
      <w:contextualSpacing w:val="0"/>
    </w:pPr>
    <w:rPr>
      <w:rFonts w:ascii="Arial" w:eastAsia="Times New Roman" w:hAnsi="Arial"/>
      <w:szCs w:val="20"/>
      <w:lang w:eastAsia="ru-RU"/>
    </w:rPr>
  </w:style>
  <w:style w:type="paragraph" w:customStyle="1" w:styleId="Style1">
    <w:name w:val="Style1"/>
    <w:basedOn w:val="a0"/>
    <w:uiPriority w:val="99"/>
    <w:qFormat/>
    <w:rsid w:val="00017F82"/>
    <w:pPr>
      <w:widowControl w:val="0"/>
      <w:autoSpaceDE w:val="0"/>
      <w:autoSpaceDN w:val="0"/>
      <w:adjustRightInd w:val="0"/>
      <w:jc w:val="left"/>
    </w:pPr>
    <w:rPr>
      <w:rFonts w:ascii="Times New Roman" w:hAnsi="Times New Roman"/>
      <w:sz w:val="24"/>
      <w:szCs w:val="24"/>
    </w:rPr>
  </w:style>
  <w:style w:type="paragraph" w:customStyle="1" w:styleId="Style5">
    <w:name w:val="Style5"/>
    <w:basedOn w:val="a0"/>
    <w:uiPriority w:val="99"/>
    <w:qFormat/>
    <w:rsid w:val="00017F82"/>
    <w:pPr>
      <w:widowControl w:val="0"/>
      <w:autoSpaceDE w:val="0"/>
      <w:autoSpaceDN w:val="0"/>
      <w:adjustRightInd w:val="0"/>
      <w:jc w:val="left"/>
    </w:pPr>
    <w:rPr>
      <w:rFonts w:ascii="Times New Roman" w:hAnsi="Times New Roman"/>
      <w:sz w:val="24"/>
      <w:szCs w:val="24"/>
    </w:rPr>
  </w:style>
  <w:style w:type="paragraph" w:customStyle="1" w:styleId="Style6">
    <w:name w:val="Style6"/>
    <w:basedOn w:val="a0"/>
    <w:uiPriority w:val="99"/>
    <w:qFormat/>
    <w:rsid w:val="00017F82"/>
    <w:pPr>
      <w:widowControl w:val="0"/>
      <w:autoSpaceDE w:val="0"/>
      <w:autoSpaceDN w:val="0"/>
      <w:adjustRightInd w:val="0"/>
      <w:spacing w:line="482" w:lineRule="exact"/>
      <w:jc w:val="left"/>
    </w:pPr>
    <w:rPr>
      <w:rFonts w:ascii="Times New Roman" w:hAnsi="Times New Roman"/>
      <w:sz w:val="24"/>
      <w:szCs w:val="24"/>
    </w:rPr>
  </w:style>
  <w:style w:type="paragraph" w:customStyle="1" w:styleId="affff0">
    <w:name w:val="Заголовок таблицы"/>
    <w:basedOn w:val="a0"/>
    <w:uiPriority w:val="99"/>
    <w:qFormat/>
    <w:rsid w:val="00017F82"/>
    <w:pPr>
      <w:keepNext/>
      <w:spacing w:before="360" w:after="120"/>
      <w:jc w:val="center"/>
    </w:pPr>
    <w:rPr>
      <w:rFonts w:ascii="Times New Roman" w:hAnsi="Times New Roman"/>
      <w:b/>
      <w:sz w:val="24"/>
      <w:szCs w:val="24"/>
    </w:rPr>
  </w:style>
  <w:style w:type="paragraph" w:customStyle="1" w:styleId="affff1">
    <w:name w:val="Табличный"/>
    <w:basedOn w:val="a0"/>
    <w:uiPriority w:val="99"/>
    <w:qFormat/>
    <w:rsid w:val="00017F82"/>
    <w:pPr>
      <w:spacing w:before="40" w:after="40"/>
      <w:jc w:val="left"/>
    </w:pPr>
    <w:rPr>
      <w:sz w:val="20"/>
      <w:szCs w:val="24"/>
    </w:rPr>
  </w:style>
  <w:style w:type="paragraph" w:customStyle="1" w:styleId="Textbodyindent">
    <w:name w:val="Text body indent"/>
    <w:basedOn w:val="Standard"/>
    <w:uiPriority w:val="99"/>
    <w:qFormat/>
    <w:rsid w:val="00017F82"/>
    <w:pPr>
      <w:widowControl w:val="0"/>
      <w:spacing w:after="0" w:line="240" w:lineRule="auto"/>
      <w:ind w:firstLine="540"/>
    </w:pPr>
    <w:rPr>
      <w:rFonts w:ascii="Times New Roman" w:eastAsia="Lucida Sans Unicode" w:hAnsi="Times New Roman"/>
      <w:sz w:val="28"/>
      <w:szCs w:val="24"/>
      <w:lang w:eastAsia="ru-RU"/>
    </w:rPr>
  </w:style>
  <w:style w:type="paragraph" w:customStyle="1" w:styleId="Text">
    <w:name w:val="Text"/>
    <w:basedOn w:val="Standard"/>
    <w:uiPriority w:val="99"/>
    <w:qFormat/>
    <w:rsid w:val="00017F82"/>
    <w:pPr>
      <w:widowControl w:val="0"/>
      <w:spacing w:after="0" w:line="240" w:lineRule="auto"/>
    </w:pPr>
    <w:rPr>
      <w:rFonts w:ascii="Courier New" w:eastAsia="Lucida Sans Unicode" w:hAnsi="Courier New"/>
      <w:sz w:val="20"/>
      <w:szCs w:val="20"/>
      <w:lang w:eastAsia="ru-RU"/>
    </w:rPr>
  </w:style>
  <w:style w:type="paragraph" w:customStyle="1" w:styleId="xl40">
    <w:name w:val="xl40"/>
    <w:basedOn w:val="a0"/>
    <w:uiPriority w:val="99"/>
    <w:qFormat/>
    <w:rsid w:val="00017F82"/>
    <w:pPr>
      <w:pBdr>
        <w:left w:val="single" w:sz="8" w:space="0" w:color="auto"/>
        <w:bottom w:val="single" w:sz="4" w:space="0" w:color="auto"/>
        <w:right w:val="single" w:sz="8" w:space="0" w:color="auto"/>
      </w:pBdr>
      <w:spacing w:before="100" w:beforeAutospacing="1" w:after="100" w:afterAutospacing="1"/>
      <w:jc w:val="left"/>
    </w:pPr>
    <w:rPr>
      <w:rFonts w:eastAsia="Arial Unicode MS" w:cs="Arial Unicode MS"/>
      <w:b/>
      <w:bCs/>
      <w:sz w:val="24"/>
      <w:szCs w:val="24"/>
    </w:rPr>
  </w:style>
  <w:style w:type="paragraph" w:customStyle="1" w:styleId="xl76">
    <w:name w:val="xl76"/>
    <w:basedOn w:val="a0"/>
    <w:uiPriority w:val="99"/>
    <w:qFormat/>
    <w:rsid w:val="00017F8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ListParagraph1">
    <w:name w:val="List Paragraph1"/>
    <w:basedOn w:val="a0"/>
    <w:uiPriority w:val="99"/>
    <w:qFormat/>
    <w:rsid w:val="00017F82"/>
    <w:pPr>
      <w:widowControl w:val="0"/>
      <w:autoSpaceDE w:val="0"/>
      <w:autoSpaceDN w:val="0"/>
      <w:adjustRightInd w:val="0"/>
      <w:ind w:left="720"/>
      <w:jc w:val="left"/>
    </w:pPr>
    <w:rPr>
      <w:rFonts w:ascii="Times New Roman" w:hAnsi="Times New Roman"/>
      <w:sz w:val="20"/>
    </w:rPr>
  </w:style>
  <w:style w:type="paragraph" w:customStyle="1" w:styleId="ListParagraph2">
    <w:name w:val="List Paragraph2"/>
    <w:basedOn w:val="a0"/>
    <w:uiPriority w:val="99"/>
    <w:qFormat/>
    <w:rsid w:val="00017F82"/>
    <w:pPr>
      <w:suppressAutoHyphens/>
      <w:ind w:left="720"/>
      <w:jc w:val="left"/>
    </w:pPr>
    <w:rPr>
      <w:rFonts w:ascii="Times New Roman" w:hAnsi="Times New Roman"/>
      <w:sz w:val="24"/>
      <w:szCs w:val="24"/>
      <w:lang w:eastAsia="ar-SA"/>
    </w:rPr>
  </w:style>
  <w:style w:type="paragraph" w:customStyle="1" w:styleId="Default">
    <w:name w:val="Default"/>
    <w:qFormat/>
    <w:rsid w:val="00017F82"/>
    <w:pPr>
      <w:autoSpaceDE w:val="0"/>
      <w:autoSpaceDN w:val="0"/>
      <w:adjustRightInd w:val="0"/>
    </w:pPr>
    <w:rPr>
      <w:color w:val="000000"/>
      <w:sz w:val="24"/>
      <w:szCs w:val="24"/>
    </w:rPr>
  </w:style>
  <w:style w:type="paragraph" w:customStyle="1" w:styleId="1b">
    <w:name w:val="Текст1"/>
    <w:basedOn w:val="a0"/>
    <w:uiPriority w:val="99"/>
    <w:qFormat/>
    <w:rsid w:val="00017F82"/>
    <w:pPr>
      <w:widowControl w:val="0"/>
      <w:suppressAutoHyphens/>
      <w:jc w:val="left"/>
    </w:pPr>
    <w:rPr>
      <w:rFonts w:ascii="Courier New" w:eastAsia="Lucida Sans Unicode" w:hAnsi="Courier New"/>
      <w:kern w:val="2"/>
      <w:sz w:val="20"/>
      <w:lang w:eastAsia="en-US"/>
    </w:rPr>
  </w:style>
  <w:style w:type="paragraph" w:customStyle="1" w:styleId="affff2">
    <w:name w:val="норм.без отступа"/>
    <w:basedOn w:val="a0"/>
    <w:uiPriority w:val="99"/>
    <w:qFormat/>
    <w:rsid w:val="00017F82"/>
    <w:pPr>
      <w:suppressAutoHyphens/>
      <w:spacing w:after="120"/>
      <w:jc w:val="left"/>
    </w:pPr>
    <w:rPr>
      <w:rFonts w:ascii="Times New Roman" w:hAnsi="Times New Roman"/>
      <w:sz w:val="20"/>
      <w:lang w:eastAsia="ar-SA"/>
    </w:rPr>
  </w:style>
  <w:style w:type="paragraph" w:customStyle="1" w:styleId="212">
    <w:name w:val="Основной текст 21"/>
    <w:basedOn w:val="a0"/>
    <w:uiPriority w:val="99"/>
    <w:qFormat/>
    <w:rsid w:val="00017F82"/>
    <w:pPr>
      <w:spacing w:before="120"/>
      <w:jc w:val="left"/>
    </w:pPr>
    <w:rPr>
      <w:rFonts w:ascii="TimesDL" w:hAnsi="TimesDL"/>
      <w:sz w:val="24"/>
    </w:rPr>
  </w:style>
  <w:style w:type="paragraph" w:customStyle="1" w:styleId="TableContents">
    <w:name w:val="Table Contents"/>
    <w:basedOn w:val="Standard"/>
    <w:uiPriority w:val="99"/>
    <w:qFormat/>
    <w:rsid w:val="00017F82"/>
    <w:pPr>
      <w:widowControl w:val="0"/>
      <w:suppressLineNumbers/>
      <w:spacing w:after="0" w:line="240" w:lineRule="auto"/>
    </w:pPr>
    <w:rPr>
      <w:rFonts w:ascii="Times New Roman" w:eastAsia="Andale Sans UI" w:hAnsi="Times New Roman"/>
      <w:sz w:val="24"/>
      <w:szCs w:val="24"/>
      <w:lang w:eastAsia="zh-CN" w:bidi="hi-IN"/>
    </w:rPr>
  </w:style>
  <w:style w:type="paragraph" w:customStyle="1" w:styleId="ConsCell">
    <w:name w:val="ConsCell"/>
    <w:uiPriority w:val="99"/>
    <w:qFormat/>
    <w:rsid w:val="00017F82"/>
    <w:pPr>
      <w:widowControl w:val="0"/>
      <w:snapToGrid w:val="0"/>
      <w:ind w:right="19772"/>
    </w:pPr>
    <w:rPr>
      <w:rFonts w:ascii="Arial" w:hAnsi="Arial"/>
    </w:rPr>
  </w:style>
  <w:style w:type="paragraph" w:customStyle="1" w:styleId="CharChar">
    <w:name w:val="Char Char"/>
    <w:basedOn w:val="a0"/>
    <w:uiPriority w:val="99"/>
    <w:qFormat/>
    <w:rsid w:val="00017F82"/>
    <w:pPr>
      <w:spacing w:after="160" w:line="240" w:lineRule="exact"/>
      <w:jc w:val="left"/>
    </w:pPr>
    <w:rPr>
      <w:rFonts w:ascii="Verdana" w:hAnsi="Verdana"/>
      <w:sz w:val="20"/>
      <w:lang w:val="en-US" w:eastAsia="en-US"/>
    </w:rPr>
  </w:style>
  <w:style w:type="paragraph" w:customStyle="1" w:styleId="-">
    <w:name w:val="-"/>
    <w:basedOn w:val="a0"/>
    <w:uiPriority w:val="99"/>
    <w:qFormat/>
    <w:rsid w:val="00017F82"/>
    <w:pPr>
      <w:spacing w:before="100" w:beforeAutospacing="1" w:after="100" w:afterAutospacing="1"/>
      <w:jc w:val="left"/>
    </w:pPr>
    <w:rPr>
      <w:rFonts w:ascii="Times New Roman" w:hAnsi="Times New Roman"/>
      <w:sz w:val="24"/>
      <w:szCs w:val="24"/>
    </w:rPr>
  </w:style>
  <w:style w:type="character" w:customStyle="1" w:styleId="affff3">
    <w:name w:val="Основной текст_"/>
    <w:link w:val="1c"/>
    <w:locked/>
    <w:rsid w:val="00017F82"/>
    <w:rPr>
      <w:spacing w:val="5"/>
      <w:sz w:val="25"/>
      <w:szCs w:val="25"/>
      <w:shd w:val="clear" w:color="auto" w:fill="FFFFFF"/>
    </w:rPr>
  </w:style>
  <w:style w:type="paragraph" w:customStyle="1" w:styleId="1c">
    <w:name w:val="Основной текст1"/>
    <w:basedOn w:val="a0"/>
    <w:link w:val="affff3"/>
    <w:qFormat/>
    <w:rsid w:val="00017F82"/>
    <w:pPr>
      <w:widowControl w:val="0"/>
      <w:shd w:val="clear" w:color="auto" w:fill="FFFFFF"/>
      <w:spacing w:before="240" w:line="480" w:lineRule="exact"/>
    </w:pPr>
    <w:rPr>
      <w:rFonts w:ascii="Times New Roman" w:hAnsi="Times New Roman"/>
      <w:spacing w:val="5"/>
      <w:sz w:val="25"/>
      <w:szCs w:val="25"/>
    </w:rPr>
  </w:style>
  <w:style w:type="paragraph" w:customStyle="1" w:styleId="affff4">
    <w:name w:val="Содержимое таблицы"/>
    <w:basedOn w:val="a0"/>
    <w:uiPriority w:val="99"/>
    <w:qFormat/>
    <w:rsid w:val="00017F82"/>
    <w:pPr>
      <w:widowControl w:val="0"/>
      <w:suppressLineNumbers/>
      <w:suppressAutoHyphens/>
      <w:jc w:val="left"/>
    </w:pPr>
    <w:rPr>
      <w:rFonts w:ascii="Times New Roman" w:eastAsia="Andale Sans UI" w:hAnsi="Times New Roman"/>
      <w:kern w:val="2"/>
      <w:sz w:val="24"/>
      <w:szCs w:val="24"/>
      <w:lang w:eastAsia="ar-SA"/>
    </w:rPr>
  </w:style>
  <w:style w:type="paragraph" w:customStyle="1" w:styleId="1d">
    <w:name w:val="Обычный (веб)1"/>
    <w:basedOn w:val="a0"/>
    <w:uiPriority w:val="99"/>
    <w:qFormat/>
    <w:rsid w:val="00017F82"/>
    <w:pPr>
      <w:suppressAutoHyphens/>
      <w:spacing w:before="100" w:after="100" w:line="100" w:lineRule="atLeast"/>
      <w:jc w:val="left"/>
    </w:pPr>
    <w:rPr>
      <w:rFonts w:ascii="Times New Roman" w:hAnsi="Times New Roman"/>
      <w:sz w:val="24"/>
      <w:szCs w:val="24"/>
      <w:lang w:eastAsia="ar-SA"/>
    </w:rPr>
  </w:style>
  <w:style w:type="paragraph" w:customStyle="1" w:styleId="western">
    <w:name w:val="western"/>
    <w:basedOn w:val="a0"/>
    <w:uiPriority w:val="99"/>
    <w:qFormat/>
    <w:rsid w:val="00017F82"/>
    <w:pPr>
      <w:spacing w:before="100" w:beforeAutospacing="1" w:after="100" w:afterAutospacing="1"/>
      <w:jc w:val="left"/>
    </w:pPr>
    <w:rPr>
      <w:rFonts w:ascii="Times New Roman" w:eastAsia="MS Mincho" w:hAnsi="Times New Roman"/>
      <w:sz w:val="24"/>
      <w:szCs w:val="24"/>
      <w:lang w:eastAsia="ja-JP"/>
    </w:rPr>
  </w:style>
  <w:style w:type="paragraph" w:customStyle="1" w:styleId="313">
    <w:name w:val="Основной текст 31"/>
    <w:basedOn w:val="a0"/>
    <w:uiPriority w:val="99"/>
    <w:qFormat/>
    <w:rsid w:val="00017F82"/>
    <w:pPr>
      <w:overflowPunct w:val="0"/>
      <w:autoSpaceDE w:val="0"/>
      <w:autoSpaceDN w:val="0"/>
      <w:adjustRightInd w:val="0"/>
    </w:pPr>
    <w:rPr>
      <w:rFonts w:ascii="Times New Roman" w:hAnsi="Times New Roman"/>
      <w:sz w:val="24"/>
      <w:szCs w:val="24"/>
    </w:rPr>
  </w:style>
  <w:style w:type="paragraph" w:customStyle="1" w:styleId="p2">
    <w:name w:val="p2"/>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213">
    <w:name w:val="Основной текст с отступом 21"/>
    <w:basedOn w:val="a0"/>
    <w:uiPriority w:val="99"/>
    <w:qFormat/>
    <w:rsid w:val="00017F82"/>
    <w:pPr>
      <w:suppressAutoHyphens/>
      <w:ind w:firstLine="851"/>
    </w:pPr>
    <w:rPr>
      <w:rFonts w:ascii="Times New Roman" w:hAnsi="Times New Roman"/>
      <w:sz w:val="24"/>
      <w:lang w:eastAsia="ar-SA"/>
    </w:rPr>
  </w:style>
  <w:style w:type="paragraph" w:customStyle="1" w:styleId="affff5">
    <w:name w:val="Стиль"/>
    <w:uiPriority w:val="99"/>
    <w:qFormat/>
    <w:rsid w:val="00017F82"/>
    <w:pPr>
      <w:widowControl w:val="0"/>
      <w:autoSpaceDE w:val="0"/>
      <w:autoSpaceDN w:val="0"/>
      <w:adjustRightInd w:val="0"/>
    </w:pPr>
    <w:rPr>
      <w:sz w:val="24"/>
      <w:szCs w:val="24"/>
    </w:rPr>
  </w:style>
  <w:style w:type="paragraph" w:customStyle="1" w:styleId="p3">
    <w:name w:val="p3"/>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p4">
    <w:name w:val="p4"/>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p7">
    <w:name w:val="p7"/>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p8">
    <w:name w:val="p8"/>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s7">
    <w:name w:val="s7"/>
    <w:basedOn w:val="a0"/>
    <w:uiPriority w:val="99"/>
    <w:qFormat/>
    <w:rsid w:val="00017F82"/>
    <w:pPr>
      <w:spacing w:before="100" w:beforeAutospacing="1" w:after="100" w:afterAutospacing="1"/>
      <w:jc w:val="left"/>
    </w:pPr>
    <w:rPr>
      <w:rFonts w:ascii="Calibri" w:eastAsia="Calibri" w:hAnsi="Calibri"/>
      <w:szCs w:val="22"/>
      <w:lang w:eastAsia="en-US"/>
    </w:rPr>
  </w:style>
  <w:style w:type="paragraph" w:customStyle="1" w:styleId="27">
    <w:name w:val="Основной текст2"/>
    <w:qFormat/>
    <w:rsid w:val="00017F82"/>
    <w:pPr>
      <w:suppressAutoHyphens/>
      <w:ind w:firstLine="709"/>
      <w:jc w:val="both"/>
    </w:pPr>
    <w:rPr>
      <w:rFonts w:eastAsia="Calibri"/>
      <w:sz w:val="24"/>
      <w:lang w:eastAsia="ar-SA"/>
    </w:rPr>
  </w:style>
  <w:style w:type="character" w:customStyle="1" w:styleId="1e">
    <w:name w:val="Заголовок №1_"/>
    <w:link w:val="1f"/>
    <w:locked/>
    <w:rsid w:val="00017F82"/>
    <w:rPr>
      <w:sz w:val="25"/>
      <w:szCs w:val="25"/>
      <w:shd w:val="clear" w:color="auto" w:fill="FFFFFF"/>
    </w:rPr>
  </w:style>
  <w:style w:type="paragraph" w:customStyle="1" w:styleId="1f">
    <w:name w:val="Заголовок №1"/>
    <w:basedOn w:val="a0"/>
    <w:link w:val="1e"/>
    <w:qFormat/>
    <w:rsid w:val="00017F82"/>
    <w:pPr>
      <w:shd w:val="clear" w:color="auto" w:fill="FFFFFF"/>
      <w:spacing w:after="540" w:line="305" w:lineRule="exact"/>
      <w:jc w:val="center"/>
      <w:outlineLvl w:val="0"/>
    </w:pPr>
    <w:rPr>
      <w:rFonts w:ascii="Times New Roman" w:hAnsi="Times New Roman"/>
      <w:sz w:val="25"/>
      <w:szCs w:val="25"/>
    </w:rPr>
  </w:style>
  <w:style w:type="character" w:customStyle="1" w:styleId="28">
    <w:name w:val="Подпись к таблице (2)_"/>
    <w:link w:val="29"/>
    <w:locked/>
    <w:rsid w:val="00017F82"/>
    <w:rPr>
      <w:sz w:val="25"/>
      <w:szCs w:val="25"/>
      <w:shd w:val="clear" w:color="auto" w:fill="FFFFFF"/>
    </w:rPr>
  </w:style>
  <w:style w:type="paragraph" w:customStyle="1" w:styleId="29">
    <w:name w:val="Подпись к таблице (2)"/>
    <w:basedOn w:val="a0"/>
    <w:link w:val="28"/>
    <w:qFormat/>
    <w:rsid w:val="00017F82"/>
    <w:pPr>
      <w:shd w:val="clear" w:color="auto" w:fill="FFFFFF"/>
      <w:spacing w:line="0" w:lineRule="atLeast"/>
      <w:jc w:val="left"/>
    </w:pPr>
    <w:rPr>
      <w:rFonts w:ascii="Times New Roman" w:hAnsi="Times New Roman"/>
      <w:sz w:val="25"/>
      <w:szCs w:val="25"/>
    </w:rPr>
  </w:style>
  <w:style w:type="character" w:customStyle="1" w:styleId="36">
    <w:name w:val="Основной текст (3)_"/>
    <w:link w:val="37"/>
    <w:locked/>
    <w:rsid w:val="00017F82"/>
    <w:rPr>
      <w:sz w:val="26"/>
      <w:szCs w:val="26"/>
      <w:shd w:val="clear" w:color="auto" w:fill="FFFFFF"/>
    </w:rPr>
  </w:style>
  <w:style w:type="paragraph" w:customStyle="1" w:styleId="37">
    <w:name w:val="Основной текст (3)"/>
    <w:basedOn w:val="a0"/>
    <w:link w:val="36"/>
    <w:qFormat/>
    <w:rsid w:val="00017F82"/>
    <w:pPr>
      <w:shd w:val="clear" w:color="auto" w:fill="FFFFFF"/>
      <w:spacing w:line="0" w:lineRule="atLeast"/>
      <w:jc w:val="left"/>
    </w:pPr>
    <w:rPr>
      <w:rFonts w:ascii="Times New Roman" w:hAnsi="Times New Roman"/>
      <w:sz w:val="26"/>
      <w:szCs w:val="26"/>
    </w:rPr>
  </w:style>
  <w:style w:type="paragraph" w:customStyle="1" w:styleId="xl63">
    <w:name w:val="xl63"/>
    <w:basedOn w:val="a0"/>
    <w:uiPriority w:val="99"/>
    <w:qFormat/>
    <w:rsid w:val="00017F8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64">
    <w:name w:val="xl64"/>
    <w:basedOn w:val="a0"/>
    <w:uiPriority w:val="99"/>
    <w:qFormat/>
    <w:rsid w:val="00017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65">
    <w:name w:val="xl65"/>
    <w:basedOn w:val="a0"/>
    <w:uiPriority w:val="99"/>
    <w:qFormat/>
    <w:rsid w:val="00017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66">
    <w:name w:val="xl66"/>
    <w:basedOn w:val="a0"/>
    <w:uiPriority w:val="99"/>
    <w:qFormat/>
    <w:rsid w:val="00017F82"/>
    <w:pPr>
      <w:shd w:val="clear" w:color="auto" w:fill="FF0000"/>
      <w:spacing w:before="100" w:beforeAutospacing="1" w:after="100" w:afterAutospacing="1"/>
      <w:jc w:val="left"/>
    </w:pPr>
    <w:rPr>
      <w:rFonts w:ascii="Times New Roman" w:hAnsi="Times New Roman"/>
      <w:sz w:val="24"/>
      <w:szCs w:val="24"/>
    </w:rPr>
  </w:style>
  <w:style w:type="paragraph" w:customStyle="1" w:styleId="xl67">
    <w:name w:val="xl67"/>
    <w:basedOn w:val="a0"/>
    <w:uiPriority w:val="99"/>
    <w:qFormat/>
    <w:rsid w:val="00017F82"/>
    <w:pPr>
      <w:shd w:val="clear" w:color="auto" w:fill="FFFFFF"/>
      <w:spacing w:before="100" w:beforeAutospacing="1" w:after="100" w:afterAutospacing="1"/>
      <w:jc w:val="left"/>
    </w:pPr>
    <w:rPr>
      <w:rFonts w:ascii="Times New Roman" w:hAnsi="Times New Roman"/>
      <w:sz w:val="24"/>
      <w:szCs w:val="24"/>
    </w:rPr>
  </w:style>
  <w:style w:type="paragraph" w:customStyle="1" w:styleId="xl68">
    <w:name w:val="xl68"/>
    <w:basedOn w:val="a0"/>
    <w:uiPriority w:val="99"/>
    <w:qFormat/>
    <w:rsid w:val="00017F82"/>
    <w:pPr>
      <w:shd w:val="clear" w:color="auto" w:fill="FFC000"/>
      <w:spacing w:before="100" w:beforeAutospacing="1" w:after="100" w:afterAutospacing="1"/>
      <w:jc w:val="left"/>
    </w:pPr>
    <w:rPr>
      <w:rFonts w:ascii="Times New Roman" w:hAnsi="Times New Roman"/>
      <w:sz w:val="24"/>
      <w:szCs w:val="24"/>
    </w:rPr>
  </w:style>
  <w:style w:type="paragraph" w:customStyle="1" w:styleId="xl69">
    <w:name w:val="xl69"/>
    <w:basedOn w:val="a0"/>
    <w:uiPriority w:val="99"/>
    <w:qFormat/>
    <w:rsid w:val="00017F82"/>
    <w:pPr>
      <w:shd w:val="clear" w:color="auto" w:fill="92D050"/>
      <w:spacing w:before="100" w:beforeAutospacing="1" w:after="100" w:afterAutospacing="1"/>
      <w:jc w:val="left"/>
    </w:pPr>
    <w:rPr>
      <w:rFonts w:ascii="Times New Roman" w:hAnsi="Times New Roman"/>
      <w:sz w:val="24"/>
      <w:szCs w:val="24"/>
    </w:rPr>
  </w:style>
  <w:style w:type="paragraph" w:customStyle="1" w:styleId="xl70">
    <w:name w:val="xl70"/>
    <w:basedOn w:val="a0"/>
    <w:uiPriority w:val="99"/>
    <w:qFormat/>
    <w:rsid w:val="00017F82"/>
    <w:pPr>
      <w:shd w:val="clear" w:color="auto" w:fill="9BBB59"/>
      <w:spacing w:before="100" w:beforeAutospacing="1" w:after="100" w:afterAutospacing="1"/>
      <w:jc w:val="left"/>
    </w:pPr>
    <w:rPr>
      <w:rFonts w:ascii="Times New Roman" w:hAnsi="Times New Roman"/>
      <w:sz w:val="24"/>
      <w:szCs w:val="24"/>
    </w:rPr>
  </w:style>
  <w:style w:type="paragraph" w:customStyle="1" w:styleId="xl71">
    <w:name w:val="xl71"/>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 w:val="24"/>
      <w:szCs w:val="24"/>
    </w:rPr>
  </w:style>
  <w:style w:type="paragraph" w:customStyle="1" w:styleId="xl72">
    <w:name w:val="xl72"/>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ascii="Times New Roman" w:hAnsi="Times New Roman"/>
      <w:sz w:val="24"/>
      <w:szCs w:val="24"/>
    </w:rPr>
  </w:style>
  <w:style w:type="paragraph" w:customStyle="1" w:styleId="xl73">
    <w:name w:val="xl73"/>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 w:val="24"/>
      <w:szCs w:val="24"/>
    </w:rPr>
  </w:style>
  <w:style w:type="paragraph" w:customStyle="1" w:styleId="xl74">
    <w:name w:val="xl74"/>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ascii="Times New Roman" w:hAnsi="Times New Roman"/>
      <w:sz w:val="24"/>
      <w:szCs w:val="24"/>
    </w:rPr>
  </w:style>
  <w:style w:type="paragraph" w:customStyle="1" w:styleId="xl75">
    <w:name w:val="xl75"/>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left"/>
    </w:pPr>
    <w:rPr>
      <w:rFonts w:ascii="Times New Roman" w:hAnsi="Times New Roman"/>
      <w:sz w:val="24"/>
      <w:szCs w:val="24"/>
    </w:rPr>
  </w:style>
  <w:style w:type="paragraph" w:customStyle="1" w:styleId="xl77">
    <w:name w:val="xl77"/>
    <w:basedOn w:val="a0"/>
    <w:uiPriority w:val="99"/>
    <w:qFormat/>
    <w:rsid w:val="00017F8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 w:val="24"/>
      <w:szCs w:val="24"/>
    </w:rPr>
  </w:style>
  <w:style w:type="paragraph" w:customStyle="1" w:styleId="xl78">
    <w:name w:val="xl78"/>
    <w:basedOn w:val="a0"/>
    <w:uiPriority w:val="99"/>
    <w:qFormat/>
    <w:rsid w:val="00017F8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ascii="Times New Roman" w:hAnsi="Times New Roman"/>
      <w:sz w:val="24"/>
      <w:szCs w:val="24"/>
    </w:rPr>
  </w:style>
  <w:style w:type="paragraph" w:customStyle="1" w:styleId="xl79">
    <w:name w:val="xl79"/>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ascii="Times New Roman" w:hAnsi="Times New Roman"/>
      <w:sz w:val="24"/>
      <w:szCs w:val="24"/>
    </w:rPr>
  </w:style>
  <w:style w:type="paragraph" w:customStyle="1" w:styleId="xl80">
    <w:name w:val="xl80"/>
    <w:basedOn w:val="a0"/>
    <w:uiPriority w:val="99"/>
    <w:qFormat/>
    <w:rsid w:val="00017F8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ascii="Times New Roman" w:hAnsi="Times New Roman"/>
      <w:sz w:val="24"/>
      <w:szCs w:val="24"/>
    </w:rPr>
  </w:style>
  <w:style w:type="paragraph" w:customStyle="1" w:styleId="xl81">
    <w:name w:val="xl81"/>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left"/>
    </w:pPr>
    <w:rPr>
      <w:rFonts w:ascii="Times New Roman" w:hAnsi="Times New Roman"/>
      <w:sz w:val="24"/>
      <w:szCs w:val="24"/>
    </w:rPr>
  </w:style>
  <w:style w:type="paragraph" w:customStyle="1" w:styleId="xl82">
    <w:name w:val="xl82"/>
    <w:basedOn w:val="a0"/>
    <w:uiPriority w:val="99"/>
    <w:qFormat/>
    <w:rsid w:val="00017F8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ascii="Times New Roman" w:hAnsi="Times New Roman"/>
      <w:sz w:val="24"/>
      <w:szCs w:val="24"/>
    </w:rPr>
  </w:style>
  <w:style w:type="paragraph" w:customStyle="1" w:styleId="msonormalmailrucssattributepostfix">
    <w:name w:val="msonormal_mailru_css_attribute_postfix"/>
    <w:basedOn w:val="a0"/>
    <w:uiPriority w:val="99"/>
    <w:qFormat/>
    <w:rsid w:val="00017F82"/>
    <w:pPr>
      <w:spacing w:before="100" w:beforeAutospacing="1" w:after="100" w:afterAutospacing="1"/>
      <w:jc w:val="left"/>
    </w:pPr>
    <w:rPr>
      <w:rFonts w:ascii="Times New Roman" w:hAnsi="Times New Roman"/>
      <w:sz w:val="24"/>
      <w:szCs w:val="24"/>
    </w:rPr>
  </w:style>
  <w:style w:type="character" w:customStyle="1" w:styleId="-3">
    <w:name w:val="Светлая сетка - Акцент 3 Знак"/>
    <w:link w:val="-31"/>
    <w:uiPriority w:val="34"/>
    <w:locked/>
    <w:rsid w:val="00017F82"/>
    <w:rPr>
      <w:sz w:val="24"/>
      <w:szCs w:val="24"/>
    </w:rPr>
  </w:style>
  <w:style w:type="paragraph" w:customStyle="1" w:styleId="-31">
    <w:name w:val="Светлая сетка - Акцент 31"/>
    <w:basedOn w:val="a0"/>
    <w:link w:val="-3"/>
    <w:uiPriority w:val="34"/>
    <w:qFormat/>
    <w:rsid w:val="00017F82"/>
    <w:pPr>
      <w:ind w:left="720"/>
      <w:contextualSpacing/>
      <w:jc w:val="left"/>
    </w:pPr>
    <w:rPr>
      <w:rFonts w:ascii="Times New Roman" w:hAnsi="Times New Roman"/>
      <w:sz w:val="24"/>
      <w:szCs w:val="24"/>
    </w:rPr>
  </w:style>
  <w:style w:type="paragraph" w:customStyle="1" w:styleId="214">
    <w:name w:val="Средняя сетка 21"/>
    <w:uiPriority w:val="99"/>
    <w:qFormat/>
    <w:rsid w:val="00017F82"/>
    <w:rPr>
      <w:sz w:val="24"/>
      <w:szCs w:val="24"/>
    </w:rPr>
  </w:style>
  <w:style w:type="paragraph" w:customStyle="1" w:styleId="Style4">
    <w:name w:val="Style4"/>
    <w:basedOn w:val="a0"/>
    <w:uiPriority w:val="99"/>
    <w:qFormat/>
    <w:rsid w:val="00017F82"/>
    <w:pPr>
      <w:widowControl w:val="0"/>
      <w:autoSpaceDE w:val="0"/>
      <w:autoSpaceDN w:val="0"/>
      <w:adjustRightInd w:val="0"/>
      <w:spacing w:line="370" w:lineRule="exact"/>
      <w:ind w:firstLine="696"/>
    </w:pPr>
    <w:rPr>
      <w:rFonts w:ascii="Times New Roman" w:hAnsi="Times New Roman"/>
      <w:sz w:val="24"/>
      <w:szCs w:val="24"/>
    </w:rPr>
  </w:style>
  <w:style w:type="paragraph" w:customStyle="1" w:styleId="42">
    <w:name w:val="Основной текст4"/>
    <w:basedOn w:val="a0"/>
    <w:uiPriority w:val="99"/>
    <w:qFormat/>
    <w:rsid w:val="00017F82"/>
    <w:pPr>
      <w:widowControl w:val="0"/>
      <w:shd w:val="clear" w:color="auto" w:fill="FFFFFF"/>
      <w:spacing w:line="322" w:lineRule="exact"/>
      <w:ind w:hanging="580"/>
      <w:jc w:val="left"/>
    </w:pPr>
    <w:rPr>
      <w:rFonts w:ascii="Times New Roman" w:hAnsi="Times New Roman"/>
      <w:sz w:val="28"/>
      <w:szCs w:val="28"/>
    </w:rPr>
  </w:style>
  <w:style w:type="character" w:customStyle="1" w:styleId="61">
    <w:name w:val="Основной текст (6)_"/>
    <w:link w:val="62"/>
    <w:locked/>
    <w:rsid w:val="00017F82"/>
    <w:rPr>
      <w:b/>
      <w:bCs/>
      <w:sz w:val="28"/>
      <w:szCs w:val="28"/>
      <w:shd w:val="clear" w:color="auto" w:fill="FFFFFF"/>
    </w:rPr>
  </w:style>
  <w:style w:type="paragraph" w:customStyle="1" w:styleId="62">
    <w:name w:val="Основной текст (6)"/>
    <w:basedOn w:val="a0"/>
    <w:link w:val="61"/>
    <w:qFormat/>
    <w:rsid w:val="00017F82"/>
    <w:pPr>
      <w:widowControl w:val="0"/>
      <w:shd w:val="clear" w:color="auto" w:fill="FFFFFF"/>
      <w:spacing w:before="60" w:after="60" w:line="371" w:lineRule="exact"/>
      <w:ind w:hanging="780"/>
      <w:jc w:val="left"/>
    </w:pPr>
    <w:rPr>
      <w:rFonts w:ascii="Times New Roman" w:hAnsi="Times New Roman"/>
      <w:b/>
      <w:bCs/>
      <w:sz w:val="28"/>
      <w:szCs w:val="28"/>
    </w:rPr>
  </w:style>
  <w:style w:type="paragraph" w:customStyle="1" w:styleId="-11">
    <w:name w:val="Цветной список - Акцент 11"/>
    <w:basedOn w:val="a0"/>
    <w:uiPriority w:val="34"/>
    <w:qFormat/>
    <w:rsid w:val="00017F82"/>
    <w:pPr>
      <w:ind w:left="720"/>
      <w:contextualSpacing/>
      <w:jc w:val="left"/>
    </w:pPr>
    <w:rPr>
      <w:rFonts w:eastAsia="Arial" w:cs="Arial"/>
      <w:sz w:val="24"/>
      <w:szCs w:val="24"/>
    </w:rPr>
  </w:style>
  <w:style w:type="paragraph" w:customStyle="1" w:styleId="msonormal0">
    <w:name w:val="msonormal"/>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1">
    <w:name w:val="абзац-1"/>
    <w:basedOn w:val="a0"/>
    <w:uiPriority w:val="99"/>
    <w:qFormat/>
    <w:rsid w:val="00017F82"/>
    <w:pPr>
      <w:spacing w:line="360" w:lineRule="auto"/>
      <w:ind w:firstLine="709"/>
      <w:jc w:val="left"/>
    </w:pPr>
    <w:rPr>
      <w:rFonts w:ascii="Times New Roman" w:hAnsi="Times New Roman"/>
      <w:sz w:val="24"/>
    </w:rPr>
  </w:style>
  <w:style w:type="paragraph" w:customStyle="1" w:styleId="TitleLpu">
    <w:name w:val="TitleLpu"/>
    <w:basedOn w:val="a0"/>
    <w:uiPriority w:val="99"/>
    <w:qFormat/>
    <w:rsid w:val="00017F82"/>
    <w:pPr>
      <w:jc w:val="left"/>
    </w:pPr>
    <w:rPr>
      <w:rFonts w:ascii="Times New Roman" w:hAnsi="Times New Roman"/>
      <w:sz w:val="20"/>
      <w:lang w:val="en-US"/>
    </w:rPr>
  </w:style>
  <w:style w:type="paragraph" w:customStyle="1" w:styleId="1f0">
    <w:name w:val="Стиль1"/>
    <w:basedOn w:val="a0"/>
    <w:uiPriority w:val="99"/>
    <w:qFormat/>
    <w:rsid w:val="00017F82"/>
    <w:pPr>
      <w:ind w:firstLine="709"/>
    </w:pPr>
    <w:rPr>
      <w:rFonts w:ascii="Times New Roman" w:hAnsi="Times New Roman"/>
      <w:sz w:val="28"/>
      <w:szCs w:val="28"/>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uiPriority w:val="99"/>
    <w:qFormat/>
    <w:rsid w:val="00017F82"/>
    <w:pPr>
      <w:widowControl w:val="0"/>
      <w:autoSpaceDE w:val="0"/>
      <w:autoSpaceDN w:val="0"/>
      <w:adjustRightInd w:val="0"/>
      <w:spacing w:after="160" w:line="240" w:lineRule="exact"/>
      <w:jc w:val="left"/>
    </w:pPr>
    <w:rPr>
      <w:rFonts w:ascii="Times New Roman" w:hAnsi="Times New Roman"/>
      <w:sz w:val="28"/>
      <w:lang w:val="en-US" w:eastAsia="en-US"/>
    </w:rPr>
  </w:style>
  <w:style w:type="paragraph" w:customStyle="1" w:styleId="affff7">
    <w:name w:val="Нормальный"/>
    <w:uiPriority w:val="99"/>
    <w:qFormat/>
    <w:rsid w:val="00017F82"/>
    <w:pPr>
      <w:widowControl w:val="0"/>
    </w:pPr>
  </w:style>
  <w:style w:type="paragraph" w:customStyle="1" w:styleId="1f1">
    <w:name w:val="Обычный1"/>
    <w:uiPriority w:val="99"/>
    <w:qFormat/>
    <w:rsid w:val="00017F82"/>
    <w:rPr>
      <w:rFonts w:ascii="Arial" w:hAnsi="Arial"/>
    </w:rPr>
  </w:style>
  <w:style w:type="paragraph" w:customStyle="1" w:styleId="formattext">
    <w:name w:val="formattext"/>
    <w:basedOn w:val="a0"/>
    <w:uiPriority w:val="99"/>
    <w:qFormat/>
    <w:rsid w:val="00017F82"/>
    <w:pPr>
      <w:spacing w:before="100" w:beforeAutospacing="1" w:after="100" w:afterAutospacing="1"/>
      <w:jc w:val="left"/>
    </w:pPr>
    <w:rPr>
      <w:rFonts w:ascii="Times New Roman" w:hAnsi="Times New Roman"/>
      <w:sz w:val="24"/>
      <w:szCs w:val="24"/>
    </w:rPr>
  </w:style>
  <w:style w:type="character" w:styleId="affff8">
    <w:name w:val="annotation reference"/>
    <w:unhideWhenUsed/>
    <w:rsid w:val="00017F82"/>
    <w:rPr>
      <w:sz w:val="16"/>
      <w:szCs w:val="16"/>
    </w:rPr>
  </w:style>
  <w:style w:type="character" w:customStyle="1" w:styleId="71">
    <w:name w:val="Заголовок 7 Знак1"/>
    <w:uiPriority w:val="9"/>
    <w:semiHidden/>
    <w:rsid w:val="00017F82"/>
    <w:rPr>
      <w:rFonts w:ascii="Calibri Light" w:eastAsia="Times New Roman" w:hAnsi="Calibri Light" w:cs="Times New Roman"/>
      <w:i/>
      <w:iCs/>
      <w:color w:val="1F3763"/>
      <w:sz w:val="22"/>
      <w:szCs w:val="22"/>
    </w:rPr>
  </w:style>
  <w:style w:type="character" w:customStyle="1" w:styleId="910">
    <w:name w:val="Заголовок 9 Знак1"/>
    <w:uiPriority w:val="9"/>
    <w:semiHidden/>
    <w:rsid w:val="00017F82"/>
    <w:rPr>
      <w:rFonts w:ascii="Calibri Light" w:eastAsia="Times New Roman" w:hAnsi="Calibri Light" w:cs="Times New Roman"/>
      <w:i/>
      <w:iCs/>
      <w:color w:val="272727"/>
      <w:sz w:val="21"/>
      <w:szCs w:val="21"/>
    </w:rPr>
  </w:style>
  <w:style w:type="character" w:customStyle="1" w:styleId="215">
    <w:name w:val="Основной текст с отступом 2 Знак1"/>
    <w:uiPriority w:val="99"/>
    <w:semiHidden/>
    <w:rsid w:val="00017F82"/>
    <w:rPr>
      <w:rFonts w:ascii="Calibri" w:eastAsia="Calibri" w:hAnsi="Calibri"/>
      <w:sz w:val="22"/>
      <w:szCs w:val="22"/>
      <w:lang w:eastAsia="en-US"/>
    </w:rPr>
  </w:style>
  <w:style w:type="character" w:customStyle="1" w:styleId="1f2">
    <w:name w:val="Верхний колонтитул Знак1"/>
    <w:uiPriority w:val="99"/>
    <w:semiHidden/>
    <w:rsid w:val="00017F82"/>
    <w:rPr>
      <w:rFonts w:ascii="Calibri" w:eastAsia="Calibri" w:hAnsi="Calibri"/>
      <w:sz w:val="22"/>
      <w:szCs w:val="22"/>
      <w:lang w:eastAsia="en-US"/>
    </w:rPr>
  </w:style>
  <w:style w:type="character" w:customStyle="1" w:styleId="1f3">
    <w:name w:val="Нижний колонтитул Знак1"/>
    <w:uiPriority w:val="99"/>
    <w:semiHidden/>
    <w:rsid w:val="00017F82"/>
    <w:rPr>
      <w:rFonts w:ascii="Calibri" w:eastAsia="Calibri" w:hAnsi="Calibri"/>
      <w:sz w:val="22"/>
      <w:szCs w:val="22"/>
      <w:lang w:eastAsia="en-US"/>
    </w:rPr>
  </w:style>
  <w:style w:type="character" w:customStyle="1" w:styleId="1f4">
    <w:name w:val="Текст сноски Знак1"/>
    <w:semiHidden/>
    <w:rsid w:val="00017F82"/>
    <w:rPr>
      <w:rFonts w:ascii="Calibri" w:eastAsia="Calibri" w:hAnsi="Calibri"/>
      <w:lang w:eastAsia="en-US"/>
    </w:rPr>
  </w:style>
  <w:style w:type="paragraph" w:styleId="afff3">
    <w:name w:val="No Spacing"/>
    <w:link w:val="afff2"/>
    <w:uiPriority w:val="1"/>
    <w:qFormat/>
    <w:rsid w:val="00017F82"/>
    <w:rPr>
      <w:rFonts w:ascii="TimesDL" w:hAnsi="TimesDL"/>
      <w:sz w:val="24"/>
    </w:rPr>
  </w:style>
  <w:style w:type="character" w:customStyle="1" w:styleId="FontStyle37">
    <w:name w:val="Font Style37"/>
    <w:uiPriority w:val="99"/>
    <w:rsid w:val="00017F82"/>
    <w:rPr>
      <w:rFonts w:ascii="Times New Roman" w:hAnsi="Times New Roman" w:cs="Times New Roman" w:hint="default"/>
      <w:sz w:val="22"/>
      <w:szCs w:val="22"/>
    </w:rPr>
  </w:style>
  <w:style w:type="character" w:customStyle="1" w:styleId="1f5">
    <w:name w:val="Текст выноски Знак1"/>
    <w:uiPriority w:val="99"/>
    <w:semiHidden/>
    <w:rsid w:val="00017F82"/>
    <w:rPr>
      <w:rFonts w:ascii="Segoe UI" w:eastAsia="Calibri" w:hAnsi="Segoe UI" w:cs="Segoe UI"/>
      <w:sz w:val="18"/>
      <w:szCs w:val="18"/>
      <w:lang w:eastAsia="en-US"/>
    </w:rPr>
  </w:style>
  <w:style w:type="character" w:customStyle="1" w:styleId="314">
    <w:name w:val="Основной текст с отступом 3 Знак1"/>
    <w:uiPriority w:val="99"/>
    <w:semiHidden/>
    <w:rsid w:val="00017F82"/>
    <w:rPr>
      <w:rFonts w:ascii="Calibri" w:eastAsia="Calibri" w:hAnsi="Calibri"/>
      <w:sz w:val="16"/>
      <w:szCs w:val="16"/>
      <w:lang w:eastAsia="en-US"/>
    </w:rPr>
  </w:style>
  <w:style w:type="character" w:customStyle="1" w:styleId="216">
    <w:name w:val="Основной текст 2 Знак1"/>
    <w:semiHidden/>
    <w:rsid w:val="00017F82"/>
    <w:rPr>
      <w:rFonts w:ascii="Calibri" w:eastAsia="Calibri" w:hAnsi="Calibri"/>
      <w:sz w:val="22"/>
      <w:szCs w:val="22"/>
      <w:lang w:eastAsia="en-US"/>
    </w:rPr>
  </w:style>
  <w:style w:type="character" w:customStyle="1" w:styleId="1f6">
    <w:name w:val="Текст Знак1"/>
    <w:uiPriority w:val="99"/>
    <w:semiHidden/>
    <w:rsid w:val="00017F82"/>
    <w:rPr>
      <w:rFonts w:ascii="Consolas" w:eastAsia="Calibri" w:hAnsi="Consolas"/>
      <w:sz w:val="21"/>
      <w:szCs w:val="21"/>
      <w:lang w:eastAsia="en-US"/>
    </w:rPr>
  </w:style>
  <w:style w:type="character" w:customStyle="1" w:styleId="315">
    <w:name w:val="Основной текст 3 Знак1"/>
    <w:semiHidden/>
    <w:rsid w:val="00017F82"/>
    <w:rPr>
      <w:rFonts w:ascii="Calibri" w:eastAsia="Calibri" w:hAnsi="Calibri"/>
      <w:sz w:val="16"/>
      <w:szCs w:val="16"/>
      <w:lang w:eastAsia="en-US"/>
    </w:rPr>
  </w:style>
  <w:style w:type="character" w:customStyle="1" w:styleId="affff9">
    <w:name w:val="Название объекта Знак Знак Знак Знак Знак Знак Знак Знак Знак Знак Знак Знак Знак Знак Знак Знак Знак Зна"/>
    <w:rsid w:val="00017F82"/>
    <w:rPr>
      <w:b/>
      <w:bCs/>
      <w:lang w:val="ru-RU" w:eastAsia="ru-RU" w:bidi="ar-SA"/>
    </w:rPr>
  </w:style>
  <w:style w:type="character" w:customStyle="1" w:styleId="affffa">
    <w:name w:val="Название объекта Знак Знак"/>
    <w:aliases w:val="Название объекта Знак Знак Знак Знак Знак Знак,Название объекта Знак Знак Знак Знак1,Название объекта Знак Знак Знак Знак Знак1,Название объекта Знак Знак Знак Знак Знак Знак Знак Знак Знак Знак"/>
    <w:rsid w:val="00017F82"/>
    <w:rPr>
      <w:b/>
      <w:bCs/>
      <w:lang w:val="ru-RU" w:eastAsia="ru-RU" w:bidi="ar-SA"/>
    </w:rPr>
  </w:style>
  <w:style w:type="character" w:customStyle="1" w:styleId="affffb">
    <w:name w:val="Основной текст Знак Знак"/>
    <w:rsid w:val="00017F82"/>
    <w:rPr>
      <w:sz w:val="28"/>
      <w:szCs w:val="24"/>
      <w:lang w:val="ru-RU" w:eastAsia="ru-RU" w:bidi="ar-SA"/>
    </w:rPr>
  </w:style>
  <w:style w:type="character" w:customStyle="1" w:styleId="FontStyle13">
    <w:name w:val="Font Style13"/>
    <w:rsid w:val="00017F82"/>
    <w:rPr>
      <w:rFonts w:ascii="Times New Roman" w:hAnsi="Times New Roman" w:cs="Times New Roman" w:hint="default"/>
      <w:sz w:val="22"/>
      <w:szCs w:val="22"/>
    </w:rPr>
  </w:style>
  <w:style w:type="character" w:customStyle="1" w:styleId="FontStyle11">
    <w:name w:val="Font Style11"/>
    <w:rsid w:val="00017F82"/>
    <w:rPr>
      <w:rFonts w:ascii="Times New Roman" w:hAnsi="Times New Roman" w:cs="Times New Roman" w:hint="default"/>
      <w:b/>
      <w:bCs/>
      <w:sz w:val="30"/>
      <w:szCs w:val="30"/>
    </w:rPr>
  </w:style>
  <w:style w:type="character" w:customStyle="1" w:styleId="FontStyle12">
    <w:name w:val="Font Style12"/>
    <w:rsid w:val="00017F82"/>
    <w:rPr>
      <w:rFonts w:ascii="Times New Roman" w:hAnsi="Times New Roman" w:cs="Times New Roman" w:hint="default"/>
      <w:sz w:val="26"/>
      <w:szCs w:val="26"/>
    </w:rPr>
  </w:style>
  <w:style w:type="character" w:customStyle="1" w:styleId="FontStyle28">
    <w:name w:val="Font Style28"/>
    <w:rsid w:val="00017F82"/>
    <w:rPr>
      <w:rFonts w:ascii="Times New Roman" w:hAnsi="Times New Roman" w:cs="Times New Roman" w:hint="default"/>
      <w:sz w:val="26"/>
      <w:szCs w:val="26"/>
    </w:rPr>
  </w:style>
  <w:style w:type="character" w:customStyle="1" w:styleId="affffc">
    <w:name w:val="Знак"/>
    <w:rsid w:val="00017F82"/>
    <w:rPr>
      <w:sz w:val="28"/>
      <w:szCs w:val="24"/>
      <w:lang w:val="ru-RU" w:eastAsia="ru-RU" w:bidi="ar-SA"/>
    </w:rPr>
  </w:style>
  <w:style w:type="character" w:customStyle="1" w:styleId="CaptionChar">
    <w:name w:val="Caption Char"/>
    <w:aliases w:val="Название объекта Знак Char,Название объекта Знак Знак Знак Знак Знак Char,Название объекта Знак Знак Знак Char,Название объекта Знак Знак Знак Знак Знак Знак Знак Char"/>
    <w:rsid w:val="00017F82"/>
    <w:rPr>
      <w:rFonts w:ascii="Times New Roman" w:hAnsi="Times New Roman" w:cs="Times New Roman" w:hint="default"/>
      <w:b/>
      <w:bCs/>
      <w:sz w:val="20"/>
      <w:szCs w:val="20"/>
      <w:lang w:eastAsia="ru-RU"/>
    </w:rPr>
  </w:style>
  <w:style w:type="character" w:customStyle="1" w:styleId="CharStyle6">
    <w:name w:val="CharStyle6"/>
    <w:rsid w:val="00017F82"/>
    <w:rPr>
      <w:rFonts w:ascii="Times New Roman" w:eastAsia="Times New Roman" w:hAnsi="Times New Roman" w:cs="Times New Roman" w:hint="default"/>
      <w:b w:val="0"/>
      <w:bCs w:val="0"/>
      <w:i w:val="0"/>
      <w:iCs w:val="0"/>
      <w:strike w:val="0"/>
      <w:dstrike w:val="0"/>
      <w:color w:val="000000"/>
      <w:spacing w:val="0"/>
      <w:w w:val="100"/>
      <w:position w:val="0"/>
      <w:sz w:val="25"/>
      <w:szCs w:val="25"/>
      <w:u w:val="none"/>
      <w:effect w:val="none"/>
      <w:vertAlign w:val="baseline"/>
      <w:lang w:val="ru-RU" w:eastAsia="ru-RU" w:bidi="ru-RU"/>
    </w:rPr>
  </w:style>
  <w:style w:type="character" w:customStyle="1" w:styleId="apple-converted-space">
    <w:name w:val="apple-converted-space"/>
    <w:rsid w:val="00017F82"/>
  </w:style>
  <w:style w:type="character" w:customStyle="1" w:styleId="FontStyle33">
    <w:name w:val="Font Style33"/>
    <w:uiPriority w:val="99"/>
    <w:rsid w:val="00017F82"/>
    <w:rPr>
      <w:rFonts w:ascii="Times New Roman" w:hAnsi="Times New Roman" w:cs="Times New Roman" w:hint="default"/>
      <w:sz w:val="22"/>
      <w:szCs w:val="22"/>
    </w:rPr>
  </w:style>
  <w:style w:type="character" w:customStyle="1" w:styleId="0pt">
    <w:name w:val="Основной текст + Интервал 0 pt"/>
    <w:rsid w:val="00017F82"/>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FontStyle14">
    <w:name w:val="Font Style14"/>
    <w:rsid w:val="00017F82"/>
    <w:rPr>
      <w:rFonts w:ascii="Times New Roman" w:hAnsi="Times New Roman" w:cs="Times New Roman" w:hint="default"/>
      <w:sz w:val="18"/>
      <w:szCs w:val="18"/>
    </w:rPr>
  </w:style>
  <w:style w:type="character" w:customStyle="1" w:styleId="adminrekvdolg1">
    <w:name w:val="admin_rekv_dolg1"/>
    <w:rsid w:val="00017F82"/>
    <w:rPr>
      <w:rFonts w:ascii="Helvetica" w:hAnsi="Helvetica" w:hint="default"/>
      <w:b/>
      <w:bCs/>
      <w:color w:val="695539"/>
      <w:sz w:val="27"/>
      <w:szCs w:val="27"/>
    </w:rPr>
  </w:style>
  <w:style w:type="character" w:customStyle="1" w:styleId="adminrekvfio1">
    <w:name w:val="admin_rekv_fio1"/>
    <w:rsid w:val="00017F82"/>
    <w:rPr>
      <w:rFonts w:ascii="Helvetica" w:hAnsi="Helvetica" w:hint="default"/>
      <w:b/>
      <w:bCs/>
      <w:color w:val="836740"/>
      <w:sz w:val="33"/>
      <w:szCs w:val="33"/>
    </w:rPr>
  </w:style>
  <w:style w:type="character" w:customStyle="1" w:styleId="adminrekvzvan1">
    <w:name w:val="admin_rekv_zvan1"/>
    <w:rsid w:val="00017F82"/>
    <w:rPr>
      <w:rFonts w:ascii="Helvetica" w:hAnsi="Helvetica" w:hint="default"/>
      <w:b/>
      <w:bCs/>
      <w:color w:val="695539"/>
      <w:sz w:val="24"/>
      <w:szCs w:val="24"/>
    </w:rPr>
  </w:style>
  <w:style w:type="character" w:customStyle="1" w:styleId="1f7">
    <w:name w:val="Основной текст с отступом Знак1"/>
    <w:aliases w:val="Основной текст с отступом Знак Знак"/>
    <w:uiPriority w:val="99"/>
    <w:rsid w:val="00017F82"/>
    <w:rPr>
      <w:rFonts w:ascii="Times New Roman" w:eastAsia="Times New Roman" w:hAnsi="Times New Roman" w:cs="Times New Roman" w:hint="default"/>
      <w:sz w:val="24"/>
      <w:szCs w:val="24"/>
      <w:lang w:eastAsia="ru-RU"/>
    </w:rPr>
  </w:style>
  <w:style w:type="character" w:customStyle="1" w:styleId="affffd">
    <w:name w:val="Название Знак"/>
    <w:rsid w:val="00017F82"/>
    <w:rPr>
      <w:b/>
      <w:bCs/>
      <w:sz w:val="24"/>
      <w:szCs w:val="24"/>
    </w:rPr>
  </w:style>
  <w:style w:type="character" w:customStyle="1" w:styleId="affffe">
    <w:name w:val="Цветовое выделение"/>
    <w:uiPriority w:val="99"/>
    <w:rsid w:val="00017F82"/>
    <w:rPr>
      <w:b/>
      <w:bCs/>
      <w:color w:val="26282F"/>
    </w:rPr>
  </w:style>
  <w:style w:type="character" w:customStyle="1" w:styleId="1f8">
    <w:name w:val="Основной шрифт абзаца1"/>
    <w:uiPriority w:val="99"/>
    <w:rsid w:val="00017F82"/>
  </w:style>
  <w:style w:type="character" w:customStyle="1" w:styleId="s2">
    <w:name w:val="s2"/>
    <w:rsid w:val="00017F82"/>
  </w:style>
  <w:style w:type="character" w:customStyle="1" w:styleId="s6">
    <w:name w:val="s6"/>
    <w:rsid w:val="00017F82"/>
  </w:style>
  <w:style w:type="character" w:customStyle="1" w:styleId="s103">
    <w:name w:val="s_103"/>
    <w:rsid w:val="00017F82"/>
    <w:rPr>
      <w:b/>
      <w:bCs/>
      <w:color w:val="000080"/>
    </w:rPr>
  </w:style>
  <w:style w:type="character" w:customStyle="1" w:styleId="2a">
    <w:name w:val="Основной текст (2)"/>
    <w:rsid w:val="00017F82"/>
    <w:rPr>
      <w:rFonts w:ascii="Times New Roman" w:eastAsia="Times New Roman" w:hAnsi="Times New Roman" w:cs="Times New Roman" w:hint="default"/>
      <w:b w:val="0"/>
      <w:bCs w:val="0"/>
      <w:i w:val="0"/>
      <w:iCs w:val="0"/>
      <w:smallCaps w:val="0"/>
      <w:strike w:val="0"/>
      <w:dstrike w:val="0"/>
      <w:color w:val="25212F"/>
      <w:spacing w:val="0"/>
      <w:w w:val="100"/>
      <w:position w:val="0"/>
      <w:sz w:val="28"/>
      <w:szCs w:val="28"/>
      <w:u w:val="none"/>
      <w:effect w:val="none"/>
      <w:lang w:val="ru-RU" w:eastAsia="ru-RU" w:bidi="ru-RU"/>
    </w:rPr>
  </w:style>
  <w:style w:type="character" w:customStyle="1" w:styleId="2b">
    <w:name w:val="Название Знак2"/>
    <w:uiPriority w:val="10"/>
    <w:rsid w:val="00017F82"/>
    <w:rPr>
      <w:rFonts w:ascii="Calibri Light" w:eastAsia="Times New Roman" w:hAnsi="Calibri Light" w:cs="Times New Roman"/>
      <w:spacing w:val="-10"/>
      <w:kern w:val="28"/>
      <w:sz w:val="56"/>
      <w:szCs w:val="56"/>
      <w:lang w:eastAsia="en-US"/>
    </w:rPr>
  </w:style>
  <w:style w:type="character" w:customStyle="1" w:styleId="2c">
    <w:name w:val="Основной текст (2)_"/>
    <w:rsid w:val="00017F82"/>
    <w:rPr>
      <w:rFonts w:ascii="Times New Roman" w:eastAsia="Times New Roman" w:hAnsi="Times New Roman" w:cs="Times New Roman" w:hint="default"/>
      <w:sz w:val="27"/>
      <w:szCs w:val="27"/>
      <w:shd w:val="clear" w:color="auto" w:fill="FFFFFF"/>
    </w:rPr>
  </w:style>
  <w:style w:type="character" w:customStyle="1" w:styleId="afffff">
    <w:name w:val="Подпись к таблице"/>
    <w:rsid w:val="00017F82"/>
    <w:rPr>
      <w:rFonts w:ascii="Times New Roman" w:eastAsia="Times New Roman" w:hAnsi="Times New Roman" w:cs="Times New Roman" w:hint="default"/>
      <w:b w:val="0"/>
      <w:bCs w:val="0"/>
      <w:i w:val="0"/>
      <w:iCs w:val="0"/>
      <w:smallCaps w:val="0"/>
      <w:spacing w:val="0"/>
      <w:sz w:val="25"/>
      <w:szCs w:val="25"/>
      <w:u w:val="single"/>
    </w:rPr>
  </w:style>
  <w:style w:type="character" w:customStyle="1" w:styleId="Hyperlink0">
    <w:name w:val="Hyperlink.0"/>
    <w:rsid w:val="00017F82"/>
    <w:rPr>
      <w:rFonts w:ascii="Times New Roman" w:eastAsia="Times New Roman" w:hAnsi="Times New Roman" w:cs="Times New Roman" w:hint="default"/>
      <w:sz w:val="28"/>
      <w:szCs w:val="28"/>
      <w:lang w:val="ru-RU"/>
    </w:rPr>
  </w:style>
  <w:style w:type="paragraph" w:styleId="afff1">
    <w:name w:val="annotation subject"/>
    <w:basedOn w:val="aff9"/>
    <w:next w:val="aff9"/>
    <w:link w:val="afff0"/>
    <w:uiPriority w:val="99"/>
    <w:unhideWhenUsed/>
    <w:rsid w:val="00017F82"/>
    <w:rPr>
      <w:b/>
      <w:bCs/>
    </w:rPr>
  </w:style>
  <w:style w:type="character" w:customStyle="1" w:styleId="1f9">
    <w:name w:val="Тема примечания Знак1"/>
    <w:uiPriority w:val="99"/>
    <w:rsid w:val="00017F82"/>
    <w:rPr>
      <w:rFonts w:ascii="Arial" w:hAnsi="Arial"/>
      <w:b/>
      <w:bCs/>
    </w:rPr>
  </w:style>
  <w:style w:type="character" w:customStyle="1" w:styleId="afffff0">
    <w:name w:val="Основной текст + Курсив"/>
    <w:aliases w:val="Интервал 0 pt"/>
    <w:rsid w:val="00017F82"/>
    <w:rPr>
      <w:rFonts w:ascii="Times New Roman" w:eastAsia="Times New Roman" w:hAnsi="Times New Roman" w:cs="Times New Roman" w:hint="default"/>
      <w:b/>
      <w:bCs/>
      <w:color w:val="000000"/>
      <w:spacing w:val="-2"/>
      <w:w w:val="100"/>
      <w:position w:val="0"/>
      <w:sz w:val="18"/>
      <w:szCs w:val="18"/>
      <w:shd w:val="clear" w:color="auto" w:fill="FFFFFF"/>
      <w:lang w:val="ru-RU" w:eastAsia="ru-RU" w:bidi="ru-RU"/>
    </w:rPr>
  </w:style>
  <w:style w:type="character" w:customStyle="1" w:styleId="2d">
    <w:name w:val="Основной текст с отступом Знак2"/>
    <w:semiHidden/>
    <w:rsid w:val="00017F82"/>
    <w:rPr>
      <w:sz w:val="22"/>
      <w:szCs w:val="22"/>
    </w:rPr>
  </w:style>
  <w:style w:type="character" w:customStyle="1" w:styleId="38">
    <w:name w:val="Основной текст с отступом Знак3"/>
    <w:uiPriority w:val="99"/>
    <w:semiHidden/>
    <w:rsid w:val="00017F82"/>
    <w:rPr>
      <w:rFonts w:ascii="Calibri" w:eastAsia="Calibri" w:hAnsi="Calibri"/>
      <w:sz w:val="22"/>
      <w:szCs w:val="22"/>
      <w:lang w:eastAsia="en-US"/>
    </w:rPr>
  </w:style>
  <w:style w:type="paragraph" w:styleId="2e">
    <w:name w:val="Body Text First Indent 2"/>
    <w:basedOn w:val="a8"/>
    <w:link w:val="2f"/>
    <w:uiPriority w:val="99"/>
    <w:unhideWhenUsed/>
    <w:rsid w:val="00017F82"/>
    <w:pPr>
      <w:spacing w:after="160" w:line="256" w:lineRule="auto"/>
      <w:ind w:left="360" w:firstLine="360"/>
      <w:jc w:val="left"/>
    </w:pPr>
    <w:rPr>
      <w:rFonts w:ascii="Calibri" w:eastAsia="Calibri" w:hAnsi="Calibri"/>
      <w:sz w:val="22"/>
      <w:szCs w:val="22"/>
      <w:lang w:eastAsia="en-US"/>
    </w:rPr>
  </w:style>
  <w:style w:type="character" w:customStyle="1" w:styleId="41">
    <w:name w:val="Основной текст с отступом Знак4"/>
    <w:aliases w:val="Знак Знак Знак2 Знак1,Знак Знак Знак3,Знак Знак Знак Знак Знак Знак2,Знак Знак Зна Знак Знак Знак Знак Знак  Знак Знак Знак Знак Знак Знак Знак Знак Знак Знак Знак,Знак Знак Знак21 Знак1"/>
    <w:link w:val="a8"/>
    <w:uiPriority w:val="99"/>
    <w:rsid w:val="00017F82"/>
    <w:rPr>
      <w:rFonts w:ascii="Arial" w:hAnsi="Arial"/>
      <w:sz w:val="24"/>
    </w:rPr>
  </w:style>
  <w:style w:type="character" w:customStyle="1" w:styleId="2f">
    <w:name w:val="Красная строка 2 Знак"/>
    <w:link w:val="2e"/>
    <w:uiPriority w:val="99"/>
    <w:rsid w:val="00017F82"/>
    <w:rPr>
      <w:rFonts w:ascii="Calibri" w:eastAsia="Calibri" w:hAnsi="Calibri"/>
      <w:sz w:val="22"/>
      <w:szCs w:val="22"/>
      <w:lang w:eastAsia="en-US"/>
    </w:rPr>
  </w:style>
  <w:style w:type="paragraph" w:styleId="z-">
    <w:name w:val="HTML Top of Form"/>
    <w:basedOn w:val="a0"/>
    <w:next w:val="a0"/>
    <w:link w:val="z-0"/>
    <w:hidden/>
    <w:uiPriority w:val="99"/>
    <w:unhideWhenUsed/>
    <w:rsid w:val="00017F82"/>
    <w:pPr>
      <w:pBdr>
        <w:bottom w:val="single" w:sz="6" w:space="1" w:color="auto"/>
      </w:pBdr>
      <w:spacing w:line="256" w:lineRule="auto"/>
      <w:jc w:val="center"/>
    </w:pPr>
    <w:rPr>
      <w:rFonts w:eastAsia="Calibri"/>
      <w:vanish/>
      <w:sz w:val="16"/>
      <w:szCs w:val="16"/>
      <w:lang w:eastAsia="en-US"/>
    </w:rPr>
  </w:style>
  <w:style w:type="character" w:customStyle="1" w:styleId="z-0">
    <w:name w:val="z-Начало формы Знак"/>
    <w:link w:val="z-"/>
    <w:uiPriority w:val="99"/>
    <w:rsid w:val="00017F82"/>
    <w:rPr>
      <w:rFonts w:ascii="Arial" w:eastAsia="Calibri" w:hAnsi="Arial" w:cs="Arial"/>
      <w:vanish/>
      <w:sz w:val="16"/>
      <w:szCs w:val="16"/>
      <w:lang w:eastAsia="en-US"/>
    </w:rPr>
  </w:style>
  <w:style w:type="paragraph" w:styleId="z-1">
    <w:name w:val="HTML Bottom of Form"/>
    <w:basedOn w:val="a0"/>
    <w:next w:val="a0"/>
    <w:link w:val="z-2"/>
    <w:hidden/>
    <w:uiPriority w:val="99"/>
    <w:unhideWhenUsed/>
    <w:rsid w:val="00017F82"/>
    <w:pPr>
      <w:pBdr>
        <w:top w:val="single" w:sz="6" w:space="1" w:color="auto"/>
      </w:pBdr>
      <w:spacing w:line="256" w:lineRule="auto"/>
      <w:jc w:val="center"/>
    </w:pPr>
    <w:rPr>
      <w:rFonts w:eastAsia="Calibri"/>
      <w:vanish/>
      <w:sz w:val="16"/>
      <w:szCs w:val="16"/>
      <w:lang w:eastAsia="en-US"/>
    </w:rPr>
  </w:style>
  <w:style w:type="character" w:customStyle="1" w:styleId="z-2">
    <w:name w:val="z-Конец формы Знак"/>
    <w:link w:val="z-1"/>
    <w:uiPriority w:val="99"/>
    <w:rsid w:val="00017F82"/>
    <w:rPr>
      <w:rFonts w:ascii="Arial" w:eastAsia="Calibri" w:hAnsi="Arial" w:cs="Arial"/>
      <w:vanish/>
      <w:sz w:val="16"/>
      <w:szCs w:val="16"/>
      <w:lang w:eastAsia="en-US"/>
    </w:rPr>
  </w:style>
  <w:style w:type="character" w:customStyle="1" w:styleId="39">
    <w:name w:val="Основной текст (3) + Не полужирный"/>
    <w:rsid w:val="00017F82"/>
    <w:rPr>
      <w:rFonts w:ascii="Times New Roman" w:eastAsia="Times New Roman" w:hAnsi="Times New Roman" w:cs="Times New Roman" w:hint="default"/>
      <w:b/>
      <w:bCs/>
      <w:color w:val="000000"/>
      <w:spacing w:val="3"/>
      <w:w w:val="100"/>
      <w:position w:val="0"/>
      <w:sz w:val="21"/>
      <w:szCs w:val="21"/>
      <w:shd w:val="clear" w:color="auto" w:fill="FFFFFF"/>
      <w:lang w:val="ru-RU" w:eastAsia="ru-RU" w:bidi="ru-RU"/>
    </w:rPr>
  </w:style>
  <w:style w:type="paragraph" w:styleId="affd">
    <w:name w:val="Date"/>
    <w:basedOn w:val="a0"/>
    <w:next w:val="a0"/>
    <w:link w:val="affc"/>
    <w:uiPriority w:val="99"/>
    <w:unhideWhenUsed/>
    <w:rsid w:val="00017F82"/>
    <w:pPr>
      <w:spacing w:after="160" w:line="256" w:lineRule="auto"/>
      <w:jc w:val="left"/>
    </w:pPr>
    <w:rPr>
      <w:rFonts w:ascii="Times New Roman" w:hAnsi="Times New Roman"/>
      <w:sz w:val="24"/>
      <w:szCs w:val="24"/>
    </w:rPr>
  </w:style>
  <w:style w:type="character" w:customStyle="1" w:styleId="1fa">
    <w:name w:val="Дата Знак1"/>
    <w:uiPriority w:val="99"/>
    <w:rsid w:val="00017F82"/>
    <w:rPr>
      <w:rFonts w:ascii="Arial" w:hAnsi="Arial"/>
      <w:sz w:val="22"/>
    </w:rPr>
  </w:style>
  <w:style w:type="character" w:customStyle="1" w:styleId="150">
    <w:name w:val="Знак Знак15"/>
    <w:rsid w:val="00017F82"/>
    <w:rPr>
      <w:sz w:val="28"/>
    </w:rPr>
  </w:style>
  <w:style w:type="character" w:customStyle="1" w:styleId="80">
    <w:name w:val="Знак Знак8"/>
    <w:rsid w:val="00017F82"/>
    <w:rPr>
      <w:sz w:val="28"/>
    </w:rPr>
  </w:style>
  <w:style w:type="character" w:customStyle="1" w:styleId="92">
    <w:name w:val="Знак Знак9"/>
    <w:rsid w:val="00017F82"/>
  </w:style>
  <w:style w:type="paragraph" w:styleId="afff">
    <w:name w:val="Document Map"/>
    <w:basedOn w:val="a0"/>
    <w:link w:val="affe"/>
    <w:uiPriority w:val="99"/>
    <w:unhideWhenUsed/>
    <w:rsid w:val="00017F82"/>
    <w:pPr>
      <w:jc w:val="left"/>
    </w:pPr>
    <w:rPr>
      <w:rFonts w:ascii="Tahoma" w:hAnsi="Tahoma"/>
      <w:sz w:val="20"/>
    </w:rPr>
  </w:style>
  <w:style w:type="character" w:customStyle="1" w:styleId="1fb">
    <w:name w:val="Схема документа Знак1"/>
    <w:uiPriority w:val="99"/>
    <w:rsid w:val="00017F82"/>
    <w:rPr>
      <w:rFonts w:ascii="Segoe UI" w:hAnsi="Segoe UI" w:cs="Segoe UI"/>
      <w:sz w:val="16"/>
      <w:szCs w:val="16"/>
    </w:rPr>
  </w:style>
  <w:style w:type="table" w:customStyle="1" w:styleId="1fc">
    <w:name w:val="Сетка таблицы1"/>
    <w:basedOn w:val="a2"/>
    <w:next w:val="ae"/>
    <w:uiPriority w:val="39"/>
    <w:rsid w:val="00017F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uiPriority w:val="59"/>
    <w:rsid w:val="00017F8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017F8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rsid w:val="00017F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017F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2"/>
    <w:uiPriority w:val="59"/>
    <w:rsid w:val="00017F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
    <w:basedOn w:val="a2"/>
    <w:uiPriority w:val="59"/>
    <w:rsid w:val="00017F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017F8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017F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rsid w:val="00017F82"/>
    <w:rPr>
      <w:rFonts w:ascii="Calibri" w:eastAsia="MS Mincho"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rsid w:val="00017F82"/>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2"/>
    <w:rsid w:val="00017F82"/>
    <w:rPr>
      <w:rFonts w:ascii="Calibri" w:eastAsia="MS Mincho"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uiPriority w:val="59"/>
    <w:rsid w:val="00017F82"/>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2"/>
    <w:uiPriority w:val="39"/>
    <w:rsid w:val="00017F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uiPriority w:val="39"/>
    <w:rsid w:val="00017F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Пункты"/>
    <w:rsid w:val="00017F82"/>
    <w:pPr>
      <w:numPr>
        <w:numId w:val="12"/>
      </w:numPr>
    </w:pPr>
  </w:style>
  <w:style w:type="numbering" w:customStyle="1" w:styleId="WW8Num3">
    <w:name w:val="WW8Num3"/>
    <w:rsid w:val="00017F82"/>
    <w:pPr>
      <w:numPr>
        <w:numId w:val="13"/>
      </w:numPr>
    </w:pPr>
  </w:style>
  <w:style w:type="numbering" w:customStyle="1" w:styleId="2">
    <w:name w:val="Пункты2"/>
    <w:rsid w:val="00017F82"/>
    <w:pPr>
      <w:numPr>
        <w:numId w:val="14"/>
      </w:numPr>
    </w:pPr>
  </w:style>
  <w:style w:type="paragraph" w:customStyle="1" w:styleId="voice">
    <w:name w:val="voice"/>
    <w:basedOn w:val="a0"/>
    <w:rsid w:val="00D6531D"/>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a"/>
    <w:pPr>
      <w:numPr>
        <w:numId w:val="12"/>
      </w:numPr>
    </w:pPr>
  </w:style>
  <w:style w:type="numbering" w:customStyle="1" w:styleId="ConsPlusNormal">
    <w:name w:val="WW8Num3"/>
    <w:pPr>
      <w:numPr>
        <w:numId w:val="13"/>
      </w:numPr>
    </w:pPr>
  </w:style>
  <w:style w:type="numbering" w:customStyle="1" w:styleId="ConsPlusNonformat">
    <w:name w:val="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6693">
      <w:bodyDiv w:val="1"/>
      <w:marLeft w:val="0"/>
      <w:marRight w:val="0"/>
      <w:marTop w:val="0"/>
      <w:marBottom w:val="0"/>
      <w:divBdr>
        <w:top w:val="none" w:sz="0" w:space="0" w:color="auto"/>
        <w:left w:val="none" w:sz="0" w:space="0" w:color="auto"/>
        <w:bottom w:val="none" w:sz="0" w:space="0" w:color="auto"/>
        <w:right w:val="none" w:sz="0" w:space="0" w:color="auto"/>
      </w:divBdr>
    </w:div>
    <w:div w:id="132216986">
      <w:bodyDiv w:val="1"/>
      <w:marLeft w:val="0"/>
      <w:marRight w:val="0"/>
      <w:marTop w:val="0"/>
      <w:marBottom w:val="0"/>
      <w:divBdr>
        <w:top w:val="none" w:sz="0" w:space="0" w:color="auto"/>
        <w:left w:val="none" w:sz="0" w:space="0" w:color="auto"/>
        <w:bottom w:val="none" w:sz="0" w:space="0" w:color="auto"/>
        <w:right w:val="none" w:sz="0" w:space="0" w:color="auto"/>
      </w:divBdr>
    </w:div>
    <w:div w:id="317004297">
      <w:bodyDiv w:val="1"/>
      <w:marLeft w:val="0"/>
      <w:marRight w:val="0"/>
      <w:marTop w:val="0"/>
      <w:marBottom w:val="0"/>
      <w:divBdr>
        <w:top w:val="none" w:sz="0" w:space="0" w:color="auto"/>
        <w:left w:val="none" w:sz="0" w:space="0" w:color="auto"/>
        <w:bottom w:val="none" w:sz="0" w:space="0" w:color="auto"/>
        <w:right w:val="none" w:sz="0" w:space="0" w:color="auto"/>
      </w:divBdr>
    </w:div>
    <w:div w:id="651254101">
      <w:bodyDiv w:val="1"/>
      <w:marLeft w:val="0"/>
      <w:marRight w:val="0"/>
      <w:marTop w:val="0"/>
      <w:marBottom w:val="0"/>
      <w:divBdr>
        <w:top w:val="none" w:sz="0" w:space="0" w:color="auto"/>
        <w:left w:val="none" w:sz="0" w:space="0" w:color="auto"/>
        <w:bottom w:val="none" w:sz="0" w:space="0" w:color="auto"/>
        <w:right w:val="none" w:sz="0" w:space="0" w:color="auto"/>
      </w:divBdr>
    </w:div>
    <w:div w:id="784421932">
      <w:bodyDiv w:val="1"/>
      <w:marLeft w:val="0"/>
      <w:marRight w:val="0"/>
      <w:marTop w:val="0"/>
      <w:marBottom w:val="0"/>
      <w:divBdr>
        <w:top w:val="none" w:sz="0" w:space="0" w:color="auto"/>
        <w:left w:val="none" w:sz="0" w:space="0" w:color="auto"/>
        <w:bottom w:val="none" w:sz="0" w:space="0" w:color="auto"/>
        <w:right w:val="none" w:sz="0" w:space="0" w:color="auto"/>
      </w:divBdr>
    </w:div>
    <w:div w:id="799032583">
      <w:bodyDiv w:val="1"/>
      <w:marLeft w:val="0"/>
      <w:marRight w:val="0"/>
      <w:marTop w:val="0"/>
      <w:marBottom w:val="0"/>
      <w:divBdr>
        <w:top w:val="none" w:sz="0" w:space="0" w:color="auto"/>
        <w:left w:val="none" w:sz="0" w:space="0" w:color="auto"/>
        <w:bottom w:val="none" w:sz="0" w:space="0" w:color="auto"/>
        <w:right w:val="none" w:sz="0" w:space="0" w:color="auto"/>
      </w:divBdr>
    </w:div>
    <w:div w:id="1068924052">
      <w:bodyDiv w:val="1"/>
      <w:marLeft w:val="0"/>
      <w:marRight w:val="0"/>
      <w:marTop w:val="0"/>
      <w:marBottom w:val="0"/>
      <w:divBdr>
        <w:top w:val="none" w:sz="0" w:space="0" w:color="auto"/>
        <w:left w:val="none" w:sz="0" w:space="0" w:color="auto"/>
        <w:bottom w:val="none" w:sz="0" w:space="0" w:color="auto"/>
        <w:right w:val="none" w:sz="0" w:space="0" w:color="auto"/>
      </w:divBdr>
      <w:divsChild>
        <w:div w:id="409087695">
          <w:marLeft w:val="0"/>
          <w:marRight w:val="0"/>
          <w:marTop w:val="0"/>
          <w:marBottom w:val="0"/>
          <w:divBdr>
            <w:top w:val="none" w:sz="0" w:space="0" w:color="auto"/>
            <w:left w:val="none" w:sz="0" w:space="0" w:color="auto"/>
            <w:bottom w:val="none" w:sz="0" w:space="0" w:color="auto"/>
            <w:right w:val="none" w:sz="0" w:space="0" w:color="auto"/>
          </w:divBdr>
        </w:div>
        <w:div w:id="1220820187">
          <w:marLeft w:val="0"/>
          <w:marRight w:val="0"/>
          <w:marTop w:val="0"/>
          <w:marBottom w:val="0"/>
          <w:divBdr>
            <w:top w:val="none" w:sz="0" w:space="0" w:color="auto"/>
            <w:left w:val="none" w:sz="0" w:space="0" w:color="auto"/>
            <w:bottom w:val="none" w:sz="0" w:space="0" w:color="auto"/>
            <w:right w:val="none" w:sz="0" w:space="0" w:color="auto"/>
          </w:divBdr>
        </w:div>
        <w:div w:id="1307928356">
          <w:marLeft w:val="0"/>
          <w:marRight w:val="0"/>
          <w:marTop w:val="0"/>
          <w:marBottom w:val="0"/>
          <w:divBdr>
            <w:top w:val="none" w:sz="0" w:space="0" w:color="auto"/>
            <w:left w:val="none" w:sz="0" w:space="0" w:color="auto"/>
            <w:bottom w:val="none" w:sz="0" w:space="0" w:color="auto"/>
            <w:right w:val="none" w:sz="0" w:space="0" w:color="auto"/>
          </w:divBdr>
        </w:div>
        <w:div w:id="1653022597">
          <w:marLeft w:val="0"/>
          <w:marRight w:val="0"/>
          <w:marTop w:val="0"/>
          <w:marBottom w:val="0"/>
          <w:divBdr>
            <w:top w:val="none" w:sz="0" w:space="0" w:color="auto"/>
            <w:left w:val="none" w:sz="0" w:space="0" w:color="auto"/>
            <w:bottom w:val="none" w:sz="0" w:space="0" w:color="auto"/>
            <w:right w:val="none" w:sz="0" w:space="0" w:color="auto"/>
          </w:divBdr>
        </w:div>
        <w:div w:id="1775397236">
          <w:marLeft w:val="0"/>
          <w:marRight w:val="0"/>
          <w:marTop w:val="0"/>
          <w:marBottom w:val="0"/>
          <w:divBdr>
            <w:top w:val="none" w:sz="0" w:space="0" w:color="auto"/>
            <w:left w:val="none" w:sz="0" w:space="0" w:color="auto"/>
            <w:bottom w:val="none" w:sz="0" w:space="0" w:color="auto"/>
            <w:right w:val="none" w:sz="0" w:space="0" w:color="auto"/>
          </w:divBdr>
          <w:divsChild>
            <w:div w:id="605231405">
              <w:marLeft w:val="0"/>
              <w:marRight w:val="0"/>
              <w:marTop w:val="0"/>
              <w:marBottom w:val="0"/>
              <w:divBdr>
                <w:top w:val="none" w:sz="0" w:space="0" w:color="auto"/>
                <w:left w:val="none" w:sz="0" w:space="0" w:color="auto"/>
                <w:bottom w:val="none" w:sz="0" w:space="0" w:color="auto"/>
                <w:right w:val="none" w:sz="0" w:space="0" w:color="auto"/>
              </w:divBdr>
              <w:divsChild>
                <w:div w:id="822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301">
          <w:marLeft w:val="0"/>
          <w:marRight w:val="0"/>
          <w:marTop w:val="0"/>
          <w:marBottom w:val="0"/>
          <w:divBdr>
            <w:top w:val="none" w:sz="0" w:space="0" w:color="auto"/>
            <w:left w:val="none" w:sz="0" w:space="0" w:color="auto"/>
            <w:bottom w:val="none" w:sz="0" w:space="0" w:color="auto"/>
            <w:right w:val="none" w:sz="0" w:space="0" w:color="auto"/>
          </w:divBdr>
        </w:div>
        <w:div w:id="1794857836">
          <w:marLeft w:val="0"/>
          <w:marRight w:val="0"/>
          <w:marTop w:val="0"/>
          <w:marBottom w:val="0"/>
          <w:divBdr>
            <w:top w:val="none" w:sz="0" w:space="0" w:color="auto"/>
            <w:left w:val="none" w:sz="0" w:space="0" w:color="auto"/>
            <w:bottom w:val="none" w:sz="0" w:space="0" w:color="auto"/>
            <w:right w:val="none" w:sz="0" w:space="0" w:color="auto"/>
          </w:divBdr>
        </w:div>
        <w:div w:id="1861386098">
          <w:marLeft w:val="0"/>
          <w:marRight w:val="0"/>
          <w:marTop w:val="0"/>
          <w:marBottom w:val="0"/>
          <w:divBdr>
            <w:top w:val="none" w:sz="0" w:space="0" w:color="auto"/>
            <w:left w:val="none" w:sz="0" w:space="0" w:color="auto"/>
            <w:bottom w:val="none" w:sz="0" w:space="0" w:color="auto"/>
            <w:right w:val="none" w:sz="0" w:space="0" w:color="auto"/>
          </w:divBdr>
        </w:div>
        <w:div w:id="1952471567">
          <w:marLeft w:val="0"/>
          <w:marRight w:val="0"/>
          <w:marTop w:val="0"/>
          <w:marBottom w:val="0"/>
          <w:divBdr>
            <w:top w:val="none" w:sz="0" w:space="0" w:color="auto"/>
            <w:left w:val="none" w:sz="0" w:space="0" w:color="auto"/>
            <w:bottom w:val="none" w:sz="0" w:space="0" w:color="auto"/>
            <w:right w:val="none" w:sz="0" w:space="0" w:color="auto"/>
          </w:divBdr>
        </w:div>
      </w:divsChild>
    </w:div>
    <w:div w:id="20024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20B3-600E-4DE0-80B7-DE6B45A8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47</Pages>
  <Words>11142</Words>
  <Characters>63511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КЕМЕРОВСКИЙ ГОРОДСКОЙ СОВЕТ НАРОДНЫХ ДЕПУТАТОВ</vt:lpstr>
    </vt:vector>
  </TitlesOfParts>
  <Company>Tycoon</Company>
  <LinksUpToDate>false</LinksUpToDate>
  <CharactersWithSpaces>74504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КЕМЕРОВСКИЙ ГОРОДСКОЙ СОВЕТ НАРОДНЫХ ДЕПУТАТОВ</dc:title>
  <dc:creator>User</dc:creator>
  <cp:lastModifiedBy>Куприянова Лидия Михайловна</cp:lastModifiedBy>
  <cp:revision>12</cp:revision>
  <cp:lastPrinted>2021-10-25T08:50:00Z</cp:lastPrinted>
  <dcterms:created xsi:type="dcterms:W3CDTF">2021-09-24T03:49:00Z</dcterms:created>
  <dcterms:modified xsi:type="dcterms:W3CDTF">2021-10-27T01:36:00Z</dcterms:modified>
</cp:coreProperties>
</file>